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FDE9B" w14:textId="5141028C" w:rsidR="00DC7374" w:rsidRDefault="00DC7374" w:rsidP="002B5154">
      <w:pPr>
        <w:spacing w:after="100"/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  <w:bookmarkStart w:id="0" w:name="_GoBack"/>
      <w:bookmarkEnd w:id="0"/>
      <w:r w:rsidRPr="00016446">
        <w:rPr>
          <w:rFonts w:ascii="Calibri" w:hAnsi="Calibri" w:cs="Calibri"/>
          <w:b/>
          <w:bCs/>
          <w:sz w:val="24"/>
          <w:szCs w:val="24"/>
          <w:lang w:val="pl-PL"/>
        </w:rPr>
        <w:t>UMOWA</w:t>
      </w:r>
      <w:r w:rsidR="00016446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Pr="00016446">
        <w:rPr>
          <w:rFonts w:ascii="Calibri" w:hAnsi="Calibri" w:cs="Calibri"/>
          <w:b/>
          <w:bCs/>
          <w:sz w:val="24"/>
          <w:szCs w:val="24"/>
          <w:lang w:val="pl-PL"/>
        </w:rPr>
        <w:t>POWIERZENIA PRZETWARZANIA DANYCH OSOBOWYCH</w:t>
      </w:r>
    </w:p>
    <w:p w14:paraId="460BA88C" w14:textId="77777777" w:rsidR="00BF663D" w:rsidRPr="00016446" w:rsidRDefault="00BF663D" w:rsidP="00104802">
      <w:pPr>
        <w:spacing w:after="100"/>
        <w:jc w:val="both"/>
        <w:rPr>
          <w:rFonts w:ascii="Calibri" w:hAnsi="Calibri" w:cs="Calibri"/>
          <w:b/>
          <w:bCs/>
          <w:sz w:val="24"/>
          <w:szCs w:val="24"/>
          <w:lang w:val="pl-PL"/>
        </w:rPr>
      </w:pPr>
    </w:p>
    <w:p w14:paraId="0B8140FD" w14:textId="41E8E571" w:rsidR="00DC7374" w:rsidRPr="00016446" w:rsidRDefault="00DC7374" w:rsidP="00104802">
      <w:pPr>
        <w:spacing w:after="10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zwana dalej „Umową powierzenia”</w:t>
      </w:r>
      <w:r w:rsidR="00155D80" w:rsidRPr="00016446">
        <w:rPr>
          <w:rFonts w:ascii="Calibri" w:hAnsi="Calibri" w:cs="Calibri"/>
          <w:sz w:val="24"/>
          <w:szCs w:val="24"/>
          <w:lang w:val="pl-PL"/>
        </w:rPr>
        <w:t xml:space="preserve">, zawarta </w:t>
      </w:r>
      <w:r w:rsidR="009D1420">
        <w:rPr>
          <w:rFonts w:ascii="Calibri" w:hAnsi="Calibri" w:cs="Calibri"/>
          <w:sz w:val="24"/>
          <w:szCs w:val="24"/>
          <w:lang w:val="pl-PL"/>
        </w:rPr>
        <w:t>pomiędzy:</w:t>
      </w:r>
    </w:p>
    <w:p w14:paraId="33B8801B" w14:textId="3CCE1B96" w:rsidR="00BC0CA7" w:rsidRPr="00016446" w:rsidRDefault="009D1420" w:rsidP="00104802">
      <w:pPr>
        <w:spacing w:after="100"/>
        <w:jc w:val="both"/>
        <w:rPr>
          <w:rFonts w:ascii="Calibri" w:hAnsi="Calibri" w:cs="Calibri"/>
          <w:sz w:val="24"/>
          <w:szCs w:val="24"/>
          <w:lang w:val="pl-PL"/>
        </w:rPr>
      </w:pPr>
      <w:r w:rsidRPr="009D1420">
        <w:rPr>
          <w:rFonts w:ascii="Calibri" w:hAnsi="Calibri" w:cs="Calibri"/>
          <w:b/>
          <w:sz w:val="24"/>
          <w:szCs w:val="24"/>
          <w:lang w:val="pl-PL"/>
        </w:rPr>
        <w:t xml:space="preserve">Skarbem Państwa - </w:t>
      </w:r>
      <w:r w:rsidR="00BC0CA7" w:rsidRPr="009D1420">
        <w:rPr>
          <w:rFonts w:ascii="Calibri" w:hAnsi="Calibri" w:cs="Calibri"/>
          <w:b/>
          <w:sz w:val="24"/>
          <w:szCs w:val="24"/>
          <w:lang w:val="pl-PL"/>
        </w:rPr>
        <w:t>Mazowieckim Urzędem Wojewódzkim</w:t>
      </w:r>
      <w:r w:rsidRPr="009D1420">
        <w:rPr>
          <w:rFonts w:ascii="Calibri" w:hAnsi="Calibri" w:cs="Calibri"/>
          <w:b/>
          <w:sz w:val="24"/>
          <w:szCs w:val="24"/>
          <w:lang w:val="pl-PL"/>
        </w:rPr>
        <w:t xml:space="preserve"> w Warszawie</w:t>
      </w:r>
      <w:r w:rsidR="00BC0CA7" w:rsidRPr="00016446">
        <w:rPr>
          <w:rFonts w:ascii="Calibri" w:hAnsi="Calibri" w:cs="Calibri"/>
          <w:sz w:val="24"/>
          <w:szCs w:val="24"/>
          <w:lang w:val="pl-PL"/>
        </w:rPr>
        <w:t>, z siedzibą w Warszawie (kod pocztowy: 00-950), pl. Bankowy 3/5</w:t>
      </w:r>
      <w:r w:rsidR="006707C0">
        <w:rPr>
          <w:rFonts w:ascii="Calibri" w:hAnsi="Calibri" w:cs="Calibri"/>
          <w:sz w:val="24"/>
          <w:szCs w:val="24"/>
          <w:lang w:val="pl-PL"/>
        </w:rPr>
        <w:t>, NIP: 525-100-88-75,</w:t>
      </w:r>
      <w:r w:rsidR="00BC0CA7" w:rsidRPr="00016446">
        <w:rPr>
          <w:rFonts w:ascii="Calibri" w:hAnsi="Calibri" w:cs="Calibri"/>
          <w:sz w:val="24"/>
          <w:szCs w:val="24"/>
          <w:lang w:val="pl-PL"/>
        </w:rPr>
        <w:t xml:space="preserve"> reprezentowanym przez:</w:t>
      </w:r>
    </w:p>
    <w:p w14:paraId="48176DBD" w14:textId="46A38FED" w:rsidR="00BC0CA7" w:rsidRPr="005E11AA" w:rsidRDefault="00104802" w:rsidP="00104802">
      <w:pPr>
        <w:spacing w:after="100"/>
        <w:jc w:val="both"/>
        <w:rPr>
          <w:rFonts w:ascii="Calibri" w:hAnsi="Calibri" w:cs="Calibri"/>
          <w:b/>
          <w:sz w:val="24"/>
          <w:szCs w:val="24"/>
          <w:lang w:val="pl-PL"/>
        </w:rPr>
      </w:pPr>
      <w:r>
        <w:rPr>
          <w:rFonts w:ascii="Calibri" w:hAnsi="Calibri" w:cs="Calibri"/>
          <w:b/>
          <w:sz w:val="24"/>
          <w:szCs w:val="24"/>
          <w:lang w:val="pl-PL"/>
        </w:rPr>
        <w:t>……………………………………….</w:t>
      </w:r>
      <w:r w:rsidR="00BF663D" w:rsidRPr="00BF663D">
        <w:rPr>
          <w:rFonts w:ascii="Calibri" w:hAnsi="Calibri" w:cs="Calibri"/>
          <w:b/>
          <w:sz w:val="24"/>
          <w:szCs w:val="24"/>
          <w:lang w:val="pl-PL"/>
        </w:rPr>
        <w:t xml:space="preserve"> – </w:t>
      </w:r>
      <w:r>
        <w:rPr>
          <w:rFonts w:ascii="Calibri" w:hAnsi="Calibri" w:cs="Calibri"/>
          <w:b/>
          <w:sz w:val="24"/>
          <w:szCs w:val="24"/>
          <w:lang w:val="pl-PL"/>
        </w:rPr>
        <w:t>……………………………………..</w:t>
      </w:r>
      <w:r w:rsidR="005E11AA">
        <w:rPr>
          <w:rFonts w:ascii="Calibri" w:hAnsi="Calibri" w:cs="Calibri"/>
          <w:b/>
          <w:sz w:val="24"/>
          <w:szCs w:val="24"/>
          <w:lang w:val="pl-PL"/>
        </w:rPr>
        <w:t>,</w:t>
      </w:r>
    </w:p>
    <w:p w14:paraId="45D9D502" w14:textId="74F946CF" w:rsidR="00BC0CA7" w:rsidRPr="009B553B" w:rsidRDefault="00BC0CA7" w:rsidP="00104802">
      <w:pPr>
        <w:spacing w:after="100"/>
        <w:jc w:val="both"/>
        <w:rPr>
          <w:rFonts w:ascii="Calibri" w:hAnsi="Calibri" w:cs="Calibri"/>
          <w:color w:val="000000" w:themeColor="text1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 xml:space="preserve">na podstawie </w:t>
      </w:r>
      <w:r w:rsidR="005E11AA">
        <w:rPr>
          <w:rFonts w:ascii="Calibri" w:hAnsi="Calibri" w:cs="Calibri"/>
          <w:sz w:val="24"/>
          <w:szCs w:val="24"/>
          <w:lang w:val="pl-PL"/>
        </w:rPr>
        <w:t>upoważnienia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 Dyrektora </w:t>
      </w:r>
      <w:r w:rsidRPr="009B553B">
        <w:rPr>
          <w:rFonts w:ascii="Calibri" w:hAnsi="Calibri" w:cs="Calibri"/>
          <w:color w:val="000000" w:themeColor="text1"/>
          <w:sz w:val="24"/>
          <w:szCs w:val="24"/>
          <w:lang w:val="pl-PL"/>
        </w:rPr>
        <w:t xml:space="preserve">Generalnego nr </w:t>
      </w:r>
      <w:r w:rsidR="00104802">
        <w:rPr>
          <w:rFonts w:ascii="Calibri" w:hAnsi="Calibri" w:cs="Calibri"/>
          <w:color w:val="000000" w:themeColor="text1"/>
          <w:sz w:val="24"/>
          <w:szCs w:val="24"/>
          <w:lang w:val="pl-PL"/>
        </w:rPr>
        <w:t>……………………..</w:t>
      </w:r>
      <w:r w:rsidRPr="009B553B">
        <w:rPr>
          <w:rFonts w:ascii="Calibri" w:hAnsi="Calibri" w:cs="Calibri"/>
          <w:color w:val="000000" w:themeColor="text1"/>
          <w:sz w:val="24"/>
          <w:szCs w:val="24"/>
          <w:lang w:val="pl-PL"/>
        </w:rPr>
        <w:t xml:space="preserve"> z dnia </w:t>
      </w:r>
      <w:r w:rsidR="00104802">
        <w:rPr>
          <w:rFonts w:ascii="Calibri" w:hAnsi="Calibri" w:cs="Calibri"/>
          <w:color w:val="000000" w:themeColor="text1"/>
          <w:sz w:val="24"/>
          <w:szCs w:val="24"/>
          <w:lang w:val="pl-PL"/>
        </w:rPr>
        <w:t>……………….</w:t>
      </w:r>
      <w:r w:rsidRPr="009B553B">
        <w:rPr>
          <w:rFonts w:ascii="Calibri" w:hAnsi="Calibri" w:cs="Calibri"/>
          <w:color w:val="000000" w:themeColor="text1"/>
          <w:sz w:val="24"/>
          <w:szCs w:val="24"/>
          <w:lang w:val="pl-PL"/>
        </w:rPr>
        <w:t xml:space="preserve"> r., zwanym dalej „</w:t>
      </w:r>
      <w:r w:rsidRPr="009B553B">
        <w:rPr>
          <w:rFonts w:ascii="Calibri" w:hAnsi="Calibri" w:cs="Calibri"/>
          <w:b/>
          <w:bCs/>
          <w:color w:val="000000" w:themeColor="text1"/>
          <w:sz w:val="24"/>
          <w:szCs w:val="24"/>
          <w:lang w:val="pl-PL"/>
        </w:rPr>
        <w:t>Administratorem</w:t>
      </w:r>
      <w:r w:rsidRPr="009B553B">
        <w:rPr>
          <w:rFonts w:ascii="Calibri" w:hAnsi="Calibri" w:cs="Calibri"/>
          <w:color w:val="000000" w:themeColor="text1"/>
          <w:sz w:val="24"/>
          <w:szCs w:val="24"/>
          <w:lang w:val="pl-PL"/>
        </w:rPr>
        <w:t>”</w:t>
      </w:r>
    </w:p>
    <w:p w14:paraId="10D5D9B0" w14:textId="2F3548B5" w:rsidR="00DC7374" w:rsidRPr="00016446" w:rsidRDefault="00771B03" w:rsidP="00104802">
      <w:pPr>
        <w:spacing w:after="10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a</w:t>
      </w:r>
    </w:p>
    <w:p w14:paraId="637CBDEA" w14:textId="1ACC5999" w:rsidR="00BF663D" w:rsidRPr="00BF663D" w:rsidRDefault="00BF663D" w:rsidP="00104802">
      <w:pPr>
        <w:spacing w:after="100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BF663D">
        <w:rPr>
          <w:rFonts w:ascii="Calibri" w:hAnsi="Calibri" w:cs="Calibri"/>
          <w:bCs/>
          <w:sz w:val="24"/>
          <w:szCs w:val="24"/>
          <w:lang w:val="pl-PL"/>
        </w:rPr>
        <w:t xml:space="preserve">Firmą </w:t>
      </w:r>
      <w:r w:rsidR="00104802">
        <w:rPr>
          <w:rFonts w:ascii="Calibri" w:hAnsi="Calibri" w:cs="Calibri"/>
          <w:b/>
          <w:bCs/>
          <w:sz w:val="24"/>
          <w:szCs w:val="24"/>
          <w:lang w:val="pl-PL"/>
        </w:rPr>
        <w:t>……………………………………..</w:t>
      </w:r>
      <w:r w:rsidRPr="00BF663D">
        <w:rPr>
          <w:rFonts w:ascii="Calibri" w:hAnsi="Calibri" w:cs="Calibri"/>
          <w:bCs/>
          <w:sz w:val="24"/>
          <w:szCs w:val="24"/>
          <w:lang w:val="pl-PL"/>
        </w:rPr>
        <w:t xml:space="preserve"> z siedzibą w</w:t>
      </w:r>
      <w:r w:rsidR="00104802">
        <w:rPr>
          <w:rFonts w:ascii="Calibri" w:hAnsi="Calibri" w:cs="Calibri"/>
          <w:bCs/>
          <w:sz w:val="24"/>
          <w:szCs w:val="24"/>
          <w:lang w:val="pl-PL"/>
        </w:rPr>
        <w:t xml:space="preserve"> ……………………………………</w:t>
      </w:r>
      <w:r w:rsidRPr="00BF663D">
        <w:rPr>
          <w:rFonts w:ascii="Calibri" w:hAnsi="Calibri" w:cs="Calibri"/>
          <w:bCs/>
          <w:sz w:val="24"/>
          <w:szCs w:val="24"/>
          <w:lang w:val="pl-PL"/>
        </w:rPr>
        <w:t xml:space="preserve">, </w:t>
      </w:r>
      <w:r w:rsidR="00104802">
        <w:rPr>
          <w:rFonts w:ascii="Calibri" w:hAnsi="Calibri" w:cs="Calibri"/>
          <w:bCs/>
          <w:sz w:val="24"/>
          <w:szCs w:val="24"/>
          <w:lang w:val="pl-PL"/>
        </w:rPr>
        <w:t>……………………………………….</w:t>
      </w:r>
      <w:r w:rsidRPr="00BF663D">
        <w:rPr>
          <w:rFonts w:ascii="Calibri" w:hAnsi="Calibri" w:cs="Calibri"/>
          <w:bCs/>
          <w:sz w:val="24"/>
          <w:szCs w:val="24"/>
          <w:lang w:val="pl-PL"/>
        </w:rPr>
        <w:t xml:space="preserve">, zarejestrowaną przez </w:t>
      </w:r>
      <w:r w:rsidR="00104802">
        <w:rPr>
          <w:rFonts w:ascii="Calibri" w:hAnsi="Calibri" w:cs="Calibri"/>
          <w:bCs/>
          <w:sz w:val="24"/>
          <w:szCs w:val="24"/>
          <w:lang w:val="pl-PL"/>
        </w:rPr>
        <w:t>………………………………………………………………………………………………………………….</w:t>
      </w:r>
      <w:r w:rsidRPr="00BF663D">
        <w:rPr>
          <w:rFonts w:ascii="Calibri" w:hAnsi="Calibri" w:cs="Calibri"/>
          <w:bCs/>
          <w:sz w:val="24"/>
          <w:szCs w:val="24"/>
          <w:lang w:val="pl-PL"/>
        </w:rPr>
        <w:t xml:space="preserve">, pod numerem KRS: </w:t>
      </w:r>
      <w:r w:rsidR="00104802">
        <w:rPr>
          <w:rFonts w:ascii="Calibri" w:hAnsi="Calibri" w:cs="Calibri"/>
          <w:bCs/>
          <w:sz w:val="24"/>
          <w:szCs w:val="24"/>
          <w:lang w:val="pl-PL"/>
        </w:rPr>
        <w:t>…………………………….</w:t>
      </w:r>
      <w:r w:rsidRPr="00BF663D">
        <w:rPr>
          <w:rFonts w:ascii="Calibri" w:hAnsi="Calibri" w:cs="Calibri"/>
          <w:bCs/>
          <w:sz w:val="24"/>
          <w:szCs w:val="24"/>
          <w:lang w:val="pl-PL"/>
        </w:rPr>
        <w:t xml:space="preserve">, NIP: </w:t>
      </w:r>
      <w:r w:rsidR="00104802">
        <w:rPr>
          <w:rFonts w:ascii="Calibri" w:hAnsi="Calibri" w:cs="Calibri"/>
          <w:bCs/>
          <w:sz w:val="24"/>
          <w:szCs w:val="24"/>
          <w:lang w:val="pl-PL"/>
        </w:rPr>
        <w:t>…………………………….</w:t>
      </w:r>
      <w:r w:rsidRPr="00BF663D">
        <w:rPr>
          <w:rFonts w:ascii="Calibri" w:hAnsi="Calibri" w:cs="Calibri"/>
          <w:bCs/>
          <w:sz w:val="24"/>
          <w:szCs w:val="24"/>
          <w:lang w:val="pl-PL"/>
        </w:rPr>
        <w:t xml:space="preserve">, REGON: </w:t>
      </w:r>
      <w:r w:rsidR="00104802">
        <w:rPr>
          <w:rFonts w:ascii="Calibri" w:hAnsi="Calibri" w:cs="Calibri"/>
          <w:bCs/>
          <w:sz w:val="24"/>
          <w:szCs w:val="24"/>
          <w:lang w:val="pl-PL"/>
        </w:rPr>
        <w:t>……………………………</w:t>
      </w:r>
      <w:r w:rsidRPr="00BF663D">
        <w:rPr>
          <w:rFonts w:ascii="Calibri" w:hAnsi="Calibri" w:cs="Calibri"/>
          <w:bCs/>
          <w:sz w:val="24"/>
          <w:szCs w:val="24"/>
          <w:lang w:val="pl-PL"/>
        </w:rPr>
        <w:t>, reprezentowana przez:</w:t>
      </w:r>
    </w:p>
    <w:p w14:paraId="59F2D18D" w14:textId="0CC909C7" w:rsidR="00BF663D" w:rsidRDefault="00104802" w:rsidP="00104802">
      <w:pPr>
        <w:spacing w:after="100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104802">
        <w:rPr>
          <w:rFonts w:ascii="Calibri" w:hAnsi="Calibri" w:cs="Calibri"/>
          <w:b/>
          <w:bCs/>
          <w:sz w:val="24"/>
          <w:szCs w:val="24"/>
          <w:lang w:val="pl-PL"/>
        </w:rPr>
        <w:t>………………………………………. – ……………………………………..</w:t>
      </w:r>
      <w:r w:rsidR="00BF663D" w:rsidRPr="00BF663D">
        <w:rPr>
          <w:rFonts w:ascii="Calibri" w:hAnsi="Calibri" w:cs="Calibri"/>
          <w:bCs/>
          <w:sz w:val="24"/>
          <w:szCs w:val="24"/>
          <w:lang w:val="pl-PL"/>
        </w:rPr>
        <w:t>,</w:t>
      </w:r>
    </w:p>
    <w:p w14:paraId="14BD89D7" w14:textId="5DBA94FF" w:rsidR="00DC7374" w:rsidRPr="00016446" w:rsidRDefault="00DC7374" w:rsidP="00BF663D">
      <w:pPr>
        <w:spacing w:after="100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zwanym/zwaną dalej „</w:t>
      </w:r>
      <w:r w:rsidR="00BC634C" w:rsidRPr="00BC634C">
        <w:rPr>
          <w:rFonts w:ascii="Calibri" w:hAnsi="Calibri" w:cs="Calibri"/>
          <w:b/>
          <w:sz w:val="24"/>
          <w:szCs w:val="24"/>
          <w:lang w:val="pl-PL"/>
        </w:rPr>
        <w:t>Podmiotem przetwarzającym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”, </w:t>
      </w:r>
    </w:p>
    <w:p w14:paraId="465DB42D" w14:textId="77777777" w:rsidR="00DC7374" w:rsidRPr="00016446" w:rsidRDefault="00DC7374" w:rsidP="002B5154">
      <w:pPr>
        <w:spacing w:after="100"/>
        <w:rPr>
          <w:rFonts w:ascii="Calibri" w:hAnsi="Calibri" w:cs="Calibri"/>
          <w:sz w:val="24"/>
          <w:szCs w:val="24"/>
          <w:lang w:val="pl-PL"/>
        </w:rPr>
      </w:pPr>
    </w:p>
    <w:p w14:paraId="13D60F99" w14:textId="5317C456" w:rsidR="00DC7374" w:rsidRPr="00016446" w:rsidRDefault="00DC7374" w:rsidP="002B5154">
      <w:pPr>
        <w:spacing w:after="100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zwanymi następnie łącznie „Stronami</w:t>
      </w:r>
      <w:r w:rsidR="00771B03" w:rsidRPr="00016446">
        <w:rPr>
          <w:rFonts w:ascii="Calibri" w:hAnsi="Calibri" w:cs="Calibri"/>
          <w:sz w:val="24"/>
          <w:szCs w:val="24"/>
          <w:lang w:val="pl-PL"/>
        </w:rPr>
        <w:t>”, a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 każda z osobna „Stroną” o następującej treści: </w:t>
      </w:r>
    </w:p>
    <w:p w14:paraId="16210D9E" w14:textId="77777777" w:rsidR="00DC7374" w:rsidRPr="00016446" w:rsidRDefault="00DC7374" w:rsidP="002B5154">
      <w:pPr>
        <w:spacing w:after="100"/>
        <w:rPr>
          <w:rFonts w:ascii="Calibri" w:hAnsi="Calibri" w:cs="Calibri"/>
          <w:sz w:val="24"/>
          <w:szCs w:val="24"/>
          <w:lang w:val="pl-PL"/>
        </w:rPr>
      </w:pPr>
    </w:p>
    <w:p w14:paraId="5825CD0E" w14:textId="29A1131F" w:rsidR="00DC7374" w:rsidRPr="00016446" w:rsidRDefault="00DC7374" w:rsidP="002B5154">
      <w:pPr>
        <w:spacing w:after="100"/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  <w:r w:rsidRPr="00016446">
        <w:rPr>
          <w:rFonts w:ascii="Calibri" w:hAnsi="Calibri" w:cs="Calibri"/>
          <w:b/>
          <w:bCs/>
          <w:sz w:val="24"/>
          <w:szCs w:val="24"/>
          <w:lang w:val="pl-PL"/>
        </w:rPr>
        <w:t>§ 1</w:t>
      </w:r>
      <w:r w:rsidR="002B5154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="00532F79" w:rsidRPr="00016446">
        <w:rPr>
          <w:rFonts w:ascii="Calibri" w:hAnsi="Calibri" w:cs="Calibri"/>
          <w:b/>
          <w:bCs/>
          <w:sz w:val="24"/>
          <w:szCs w:val="24"/>
          <w:lang w:val="pl-PL"/>
        </w:rPr>
        <w:t>Przedmiot Umowy</w:t>
      </w:r>
    </w:p>
    <w:p w14:paraId="37BF5E36" w14:textId="1DAA351B" w:rsidR="00DC7374" w:rsidRPr="00016446" w:rsidRDefault="00DC7374" w:rsidP="002B5154">
      <w:pPr>
        <w:pStyle w:val="Akapitzlist"/>
        <w:numPr>
          <w:ilvl w:val="0"/>
          <w:numId w:val="1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 xml:space="preserve">W związku z realizacją umowy nr </w:t>
      </w:r>
      <w:r w:rsidR="00104802">
        <w:rPr>
          <w:rFonts w:ascii="Calibri" w:hAnsi="Calibri" w:cs="Calibri"/>
          <w:sz w:val="24"/>
          <w:szCs w:val="24"/>
          <w:lang w:val="pl-PL"/>
        </w:rPr>
        <w:t>….</w:t>
      </w:r>
      <w:r w:rsidR="00BF663D">
        <w:rPr>
          <w:rFonts w:ascii="Calibri" w:hAnsi="Calibri" w:cs="Calibri"/>
          <w:sz w:val="24"/>
          <w:szCs w:val="24"/>
          <w:lang w:val="pl-PL"/>
        </w:rPr>
        <w:t>/202</w:t>
      </w:r>
      <w:r w:rsidR="00104802">
        <w:rPr>
          <w:rFonts w:ascii="Calibri" w:hAnsi="Calibri" w:cs="Calibri"/>
          <w:sz w:val="24"/>
          <w:szCs w:val="24"/>
          <w:lang w:val="pl-PL"/>
        </w:rPr>
        <w:t>4</w:t>
      </w:r>
      <w:r w:rsidR="00BF663D">
        <w:rPr>
          <w:rFonts w:ascii="Calibri" w:hAnsi="Calibri" w:cs="Calibri"/>
          <w:sz w:val="24"/>
          <w:szCs w:val="24"/>
          <w:lang w:val="pl-PL"/>
        </w:rPr>
        <w:t>/BI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 z dnia</w:t>
      </w:r>
      <w:r w:rsidR="00552032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DB54E0">
        <w:rPr>
          <w:rFonts w:ascii="Calibri" w:hAnsi="Calibri" w:cs="Calibri"/>
          <w:sz w:val="24"/>
          <w:szCs w:val="24"/>
          <w:lang w:val="pl-PL"/>
        </w:rPr>
        <w:t>……</w:t>
      </w:r>
      <w:r w:rsidR="00BF663D">
        <w:rPr>
          <w:rFonts w:ascii="Calibri" w:hAnsi="Calibri" w:cs="Calibri"/>
          <w:sz w:val="24"/>
          <w:szCs w:val="24"/>
          <w:lang w:val="pl-PL"/>
        </w:rPr>
        <w:t>.</w:t>
      </w:r>
      <w:r w:rsidR="00DB54E0">
        <w:rPr>
          <w:rFonts w:ascii="Calibri" w:hAnsi="Calibri" w:cs="Calibri"/>
          <w:sz w:val="24"/>
          <w:szCs w:val="24"/>
          <w:lang w:val="pl-PL"/>
        </w:rPr>
        <w:t>…………..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 r. (dalej: „Umowa Główna”), na podstawie art. 28 ust. 3 i ust. 9 </w:t>
      </w:r>
      <w:r w:rsidR="00FC102E" w:rsidRPr="00016446">
        <w:rPr>
          <w:rFonts w:ascii="Calibri" w:hAnsi="Calibri" w:cs="Calibri"/>
          <w:sz w:val="24"/>
          <w:szCs w:val="24"/>
          <w:lang w:val="pl-PL"/>
        </w:rPr>
        <w:t xml:space="preserve">Rozporządzenia 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Parlamentu Europejskiego i Rady (UE) 2016/679 z dnia 27 kwietnia 2016 r. w sprawie ochrony osób fizycznych w związku </w:t>
      </w:r>
      <w:r w:rsidR="00B42967">
        <w:rPr>
          <w:rFonts w:ascii="Calibri" w:hAnsi="Calibri" w:cs="Calibri"/>
          <w:sz w:val="24"/>
          <w:szCs w:val="24"/>
          <w:lang w:val="pl-PL"/>
        </w:rPr>
        <w:br/>
      </w:r>
      <w:r w:rsidRPr="00016446">
        <w:rPr>
          <w:rFonts w:ascii="Calibri" w:hAnsi="Calibri" w:cs="Calibri"/>
          <w:sz w:val="24"/>
          <w:szCs w:val="24"/>
          <w:lang w:val="pl-PL"/>
        </w:rPr>
        <w:t>z przetwarzaniem danych osobowych i w sprawie swobodnego przepływu takich danych oraz uchylenia dyrektywy 95/46/WE (ogólne rozporządzenie o ochronie danych), zwanego dalej RODO, Strony postanawiają ustalić warunki, na których Administrator</w:t>
      </w:r>
      <w:r w:rsidR="00521AC5" w:rsidRPr="00016446">
        <w:rPr>
          <w:rFonts w:ascii="Calibri" w:hAnsi="Calibri" w:cs="Calibri"/>
          <w:sz w:val="24"/>
          <w:szCs w:val="24"/>
          <w:lang w:val="pl-PL"/>
        </w:rPr>
        <w:t xml:space="preserve"> powierza</w:t>
      </w:r>
      <w:r w:rsidR="004D1877" w:rsidRPr="00016446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przetwarzanie określonych w umowie danych osobowych (dalej: „Dane Osobowe”) </w:t>
      </w:r>
      <w:r w:rsidR="00BC634C">
        <w:rPr>
          <w:rFonts w:ascii="Calibri" w:hAnsi="Calibri" w:cs="Calibri"/>
          <w:sz w:val="24"/>
          <w:szCs w:val="24"/>
          <w:lang w:val="pl-PL"/>
        </w:rPr>
        <w:t xml:space="preserve">Podmiotowi </w:t>
      </w:r>
      <w:r w:rsidR="00A67BE6">
        <w:rPr>
          <w:rFonts w:ascii="Calibri" w:hAnsi="Calibri" w:cs="Calibri"/>
          <w:sz w:val="24"/>
          <w:szCs w:val="24"/>
          <w:lang w:val="pl-PL"/>
        </w:rPr>
        <w:t>przetwarzającemu</w:t>
      </w:r>
      <w:r w:rsidRPr="00016446">
        <w:rPr>
          <w:rFonts w:ascii="Calibri" w:hAnsi="Calibri" w:cs="Calibri"/>
          <w:sz w:val="24"/>
          <w:szCs w:val="24"/>
          <w:lang w:val="pl-PL"/>
        </w:rPr>
        <w:t>, jak też zasady na jakich powierzenie to będzie wykonywane.</w:t>
      </w:r>
    </w:p>
    <w:p w14:paraId="3C2CA06D" w14:textId="62631413" w:rsidR="00DC7374" w:rsidRPr="00016446" w:rsidRDefault="00DC7374" w:rsidP="002B5154">
      <w:pPr>
        <w:pStyle w:val="Akapitzlist"/>
        <w:numPr>
          <w:ilvl w:val="0"/>
          <w:numId w:val="1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Powierzenie Danych Osobowych odbywać się będzie wyłącznie</w:t>
      </w:r>
      <w:r w:rsidR="0098265A" w:rsidRPr="00016446">
        <w:rPr>
          <w:rFonts w:ascii="Calibri" w:hAnsi="Calibri" w:cs="Calibri"/>
          <w:sz w:val="24"/>
          <w:szCs w:val="24"/>
          <w:lang w:val="pl-PL"/>
        </w:rPr>
        <w:t xml:space="preserve"> w celu realizacji Usług</w:t>
      </w:r>
      <w:r w:rsidR="00FC102E" w:rsidRPr="00016446">
        <w:rPr>
          <w:rFonts w:ascii="Calibri" w:hAnsi="Calibri" w:cs="Calibri"/>
          <w:sz w:val="24"/>
          <w:szCs w:val="24"/>
          <w:lang w:val="pl-PL"/>
        </w:rPr>
        <w:t>, tj.</w:t>
      </w:r>
      <w:r w:rsidRPr="00016446">
        <w:rPr>
          <w:rFonts w:ascii="Calibri" w:hAnsi="Calibri" w:cs="Calibri"/>
          <w:sz w:val="24"/>
          <w:szCs w:val="24"/>
          <w:lang w:val="pl-PL"/>
        </w:rPr>
        <w:t>:</w:t>
      </w:r>
    </w:p>
    <w:p w14:paraId="17135C41" w14:textId="0E0607D4" w:rsidR="00DC7374" w:rsidRPr="00016446" w:rsidRDefault="00DC7374" w:rsidP="002B5154">
      <w:pPr>
        <w:pStyle w:val="Akapitzlist"/>
        <w:numPr>
          <w:ilvl w:val="1"/>
          <w:numId w:val="1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świadczenia zdalnego serwisu (za pomocą łącza VPN) oprogramowania Statlook, zgodnie z postanowienia Umowy Głównej;</w:t>
      </w:r>
    </w:p>
    <w:p w14:paraId="5CC6D73E" w14:textId="18670B36" w:rsidR="00DC7374" w:rsidRPr="00016446" w:rsidRDefault="00FC102E" w:rsidP="002B5154">
      <w:pPr>
        <w:pStyle w:val="Akapitzlist"/>
        <w:numPr>
          <w:ilvl w:val="1"/>
          <w:numId w:val="1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 xml:space="preserve">świadczenia </w:t>
      </w:r>
      <w:r w:rsidR="00771B03" w:rsidRPr="00016446">
        <w:rPr>
          <w:rFonts w:ascii="Calibri" w:hAnsi="Calibri" w:cs="Calibri"/>
          <w:sz w:val="24"/>
          <w:szCs w:val="24"/>
          <w:lang w:val="pl-PL"/>
        </w:rPr>
        <w:t>wsparcia</w:t>
      </w:r>
      <w:r w:rsidR="0098265A" w:rsidRPr="00016446">
        <w:rPr>
          <w:rFonts w:ascii="Calibri" w:hAnsi="Calibri" w:cs="Calibri"/>
          <w:sz w:val="24"/>
          <w:szCs w:val="24"/>
          <w:lang w:val="pl-PL"/>
        </w:rPr>
        <w:t xml:space="preserve"> w zakresie</w:t>
      </w:r>
      <w:r w:rsidR="00DC7374" w:rsidRPr="00016446">
        <w:rPr>
          <w:rFonts w:ascii="Calibri" w:hAnsi="Calibri" w:cs="Calibri"/>
          <w:sz w:val="24"/>
          <w:szCs w:val="24"/>
          <w:lang w:val="pl-PL"/>
        </w:rPr>
        <w:t xml:space="preserve"> baz danych zawierającej Dane Osobowe, </w:t>
      </w:r>
      <w:r w:rsidR="0098265A" w:rsidRPr="00016446">
        <w:rPr>
          <w:rFonts w:ascii="Calibri" w:hAnsi="Calibri" w:cs="Calibri"/>
          <w:sz w:val="24"/>
          <w:szCs w:val="24"/>
          <w:lang w:val="pl-PL"/>
        </w:rPr>
        <w:t>na zasadach wynikłych z</w:t>
      </w:r>
      <w:r w:rsidR="00DC7374" w:rsidRPr="00016446">
        <w:rPr>
          <w:rFonts w:ascii="Calibri" w:hAnsi="Calibri" w:cs="Calibri"/>
          <w:sz w:val="24"/>
          <w:szCs w:val="24"/>
          <w:lang w:val="pl-PL"/>
        </w:rPr>
        <w:t xml:space="preserve"> Umowy Głównej.</w:t>
      </w:r>
    </w:p>
    <w:p w14:paraId="533C571D" w14:textId="0B0BEEF6" w:rsidR="00DC7374" w:rsidRPr="00016446" w:rsidRDefault="00DC7374" w:rsidP="002B5154">
      <w:pPr>
        <w:pStyle w:val="Akapitzlist"/>
        <w:numPr>
          <w:ilvl w:val="0"/>
          <w:numId w:val="1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 xml:space="preserve">Przetwarzanie Danych Osobowych, odbywać się będzie wyłącznie na wyraźne zlecenie Administratora, z zachowaniem co najmniej formy elektronicznej pod rygorem nieważności, </w:t>
      </w:r>
      <w:r w:rsidRPr="00016446">
        <w:rPr>
          <w:rFonts w:ascii="Calibri" w:hAnsi="Calibri" w:cs="Calibri"/>
          <w:sz w:val="24"/>
          <w:szCs w:val="24"/>
          <w:lang w:val="pl-PL"/>
        </w:rPr>
        <w:lastRenderedPageBreak/>
        <w:t xml:space="preserve">wyłącznie w zakresie </w:t>
      </w:r>
      <w:r w:rsidR="005C6EB2" w:rsidRPr="00016446">
        <w:rPr>
          <w:rFonts w:ascii="Calibri" w:hAnsi="Calibri" w:cs="Calibri"/>
          <w:sz w:val="24"/>
          <w:szCs w:val="24"/>
          <w:lang w:val="pl-PL"/>
        </w:rPr>
        <w:t>niezbędnym do realizacji usług, o których jest mowa w ust. 2 pkt a lub pkt b § niniejszego</w:t>
      </w:r>
      <w:r w:rsidR="00FC102E" w:rsidRPr="00016446">
        <w:rPr>
          <w:rFonts w:ascii="Calibri" w:hAnsi="Calibri" w:cs="Calibri"/>
          <w:sz w:val="24"/>
          <w:szCs w:val="24"/>
          <w:lang w:val="pl-PL"/>
        </w:rPr>
        <w:t>,</w:t>
      </w:r>
      <w:r w:rsidR="003744FE" w:rsidRPr="00016446">
        <w:rPr>
          <w:rFonts w:ascii="Calibri" w:hAnsi="Calibri" w:cs="Calibri"/>
          <w:sz w:val="24"/>
          <w:szCs w:val="24"/>
          <w:lang w:val="pl-PL"/>
        </w:rPr>
        <w:t xml:space="preserve"> jak też</w:t>
      </w:r>
      <w:r w:rsidR="00F32574" w:rsidRPr="00016446">
        <w:rPr>
          <w:rFonts w:ascii="Calibri" w:hAnsi="Calibri" w:cs="Calibri"/>
          <w:sz w:val="24"/>
          <w:szCs w:val="24"/>
          <w:lang w:val="pl-PL"/>
        </w:rPr>
        <w:t xml:space="preserve"> wyłącznie w związku z ich realizacją zgodnie z postanowieniami Umowy Głównej.</w:t>
      </w:r>
      <w:r w:rsidR="005C6EB2" w:rsidRPr="00016446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3033B94B" w14:textId="75A2A253" w:rsidR="00DC7374" w:rsidRPr="00016446" w:rsidRDefault="00DC7374" w:rsidP="002B5154">
      <w:pPr>
        <w:spacing w:after="100"/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  <w:r w:rsidRPr="00016446">
        <w:rPr>
          <w:rFonts w:ascii="Calibri" w:hAnsi="Calibri" w:cs="Calibri"/>
          <w:b/>
          <w:bCs/>
          <w:sz w:val="24"/>
          <w:szCs w:val="24"/>
          <w:lang w:val="pl-PL"/>
        </w:rPr>
        <w:t>§ 2</w:t>
      </w:r>
      <w:r w:rsidR="002B5154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Pr="00016446">
        <w:rPr>
          <w:rFonts w:ascii="Calibri" w:hAnsi="Calibri" w:cs="Calibri"/>
          <w:b/>
          <w:bCs/>
          <w:sz w:val="24"/>
          <w:szCs w:val="24"/>
          <w:lang w:val="pl-PL"/>
        </w:rPr>
        <w:t>Oświadczenia stron</w:t>
      </w:r>
    </w:p>
    <w:p w14:paraId="4B5833CF" w14:textId="1F963353" w:rsidR="00DC7374" w:rsidRPr="00016446" w:rsidRDefault="00DC7374" w:rsidP="002B5154">
      <w:pPr>
        <w:pStyle w:val="Akapitzlist"/>
        <w:numPr>
          <w:ilvl w:val="0"/>
          <w:numId w:val="2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Administrator oświadcza, iż jest administratorem</w:t>
      </w:r>
      <w:r w:rsidR="00C5746F" w:rsidRPr="00016446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85BAC" w:rsidRPr="00016446">
        <w:rPr>
          <w:rFonts w:ascii="Calibri" w:hAnsi="Calibri" w:cs="Calibri"/>
          <w:sz w:val="24"/>
          <w:szCs w:val="24"/>
          <w:lang w:val="pl-PL"/>
        </w:rPr>
        <w:t>Danych Osobowych, w rozumieniu art. 4 pkt. 7 RODO.</w:t>
      </w:r>
    </w:p>
    <w:p w14:paraId="11C86392" w14:textId="5B57BB06" w:rsidR="00DC7374" w:rsidRPr="00016446" w:rsidRDefault="00DC7374" w:rsidP="002B5154">
      <w:pPr>
        <w:pStyle w:val="Akapitzlist"/>
        <w:numPr>
          <w:ilvl w:val="0"/>
          <w:numId w:val="2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 xml:space="preserve">Administrator oświadcza, że spełnia warunki legalności przetwarzania </w:t>
      </w:r>
      <w:r w:rsidR="000E0B55" w:rsidRPr="00016446">
        <w:rPr>
          <w:rFonts w:ascii="Calibri" w:hAnsi="Calibri" w:cs="Calibri"/>
          <w:sz w:val="24"/>
          <w:szCs w:val="24"/>
          <w:lang w:val="pl-PL"/>
        </w:rPr>
        <w:t>Danych O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sobowych, jak </w:t>
      </w:r>
      <w:r w:rsidR="00771B03" w:rsidRPr="00016446">
        <w:rPr>
          <w:rFonts w:ascii="Calibri" w:hAnsi="Calibri" w:cs="Calibri"/>
          <w:sz w:val="24"/>
          <w:szCs w:val="24"/>
          <w:lang w:val="pl-PL"/>
        </w:rPr>
        <w:t>również,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 że jest uprawniony do powierzenia </w:t>
      </w:r>
      <w:r w:rsidR="000E0B55" w:rsidRPr="00016446">
        <w:rPr>
          <w:rFonts w:ascii="Calibri" w:hAnsi="Calibri" w:cs="Calibri"/>
          <w:sz w:val="24"/>
          <w:szCs w:val="24"/>
          <w:lang w:val="pl-PL"/>
        </w:rPr>
        <w:t>Danych Osobowych</w:t>
      </w:r>
      <w:r w:rsidRPr="00016446">
        <w:rPr>
          <w:rFonts w:ascii="Calibri" w:hAnsi="Calibri" w:cs="Calibri"/>
          <w:sz w:val="24"/>
          <w:szCs w:val="24"/>
          <w:lang w:val="pl-PL"/>
        </w:rPr>
        <w:t>.</w:t>
      </w:r>
    </w:p>
    <w:p w14:paraId="6436B31A" w14:textId="3DA9CECE" w:rsidR="00DC7374" w:rsidRDefault="00BC634C" w:rsidP="002B5154">
      <w:pPr>
        <w:pStyle w:val="Akapitzlist"/>
        <w:numPr>
          <w:ilvl w:val="0"/>
          <w:numId w:val="2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Podmiot przetwarzający</w:t>
      </w:r>
      <w:r w:rsidR="00DC7374" w:rsidRPr="00016446">
        <w:rPr>
          <w:rFonts w:ascii="Calibri" w:hAnsi="Calibri" w:cs="Calibri"/>
          <w:sz w:val="24"/>
          <w:szCs w:val="24"/>
          <w:lang w:val="pl-PL"/>
        </w:rPr>
        <w:t xml:space="preserve"> oświadcza, iż dysponuje odpowiednimi środkami technicznymi </w:t>
      </w:r>
      <w:r w:rsidR="00B42967">
        <w:rPr>
          <w:rFonts w:ascii="Calibri" w:hAnsi="Calibri" w:cs="Calibri"/>
          <w:sz w:val="24"/>
          <w:szCs w:val="24"/>
          <w:lang w:val="pl-PL"/>
        </w:rPr>
        <w:br/>
      </w:r>
      <w:r w:rsidR="00DC7374" w:rsidRPr="00016446">
        <w:rPr>
          <w:rFonts w:ascii="Calibri" w:hAnsi="Calibri" w:cs="Calibri"/>
          <w:sz w:val="24"/>
          <w:szCs w:val="24"/>
          <w:lang w:val="pl-PL"/>
        </w:rPr>
        <w:t>i organizacyjnymi, doświadczeniem, wiedzą i wykwalifikowanym personelem,</w:t>
      </w:r>
      <w:r w:rsidR="00FC102E" w:rsidRPr="00016446">
        <w:rPr>
          <w:rFonts w:ascii="Calibri" w:hAnsi="Calibri" w:cs="Calibri"/>
          <w:sz w:val="24"/>
          <w:szCs w:val="24"/>
          <w:lang w:val="pl-PL"/>
        </w:rPr>
        <w:t xml:space="preserve"> stosuje środki bezpieczeństwa umożliwiające </w:t>
      </w:r>
      <w:r w:rsidR="00DC7374" w:rsidRPr="00016446">
        <w:rPr>
          <w:rFonts w:ascii="Calibri" w:hAnsi="Calibri" w:cs="Calibri"/>
          <w:sz w:val="24"/>
          <w:szCs w:val="24"/>
          <w:lang w:val="pl-PL"/>
        </w:rPr>
        <w:t>mu prawidłowe wykonanie niniejszej Umowy, spełnienie wymogów RODO oraz gwarantuje ochronę praw osób, których dane dotyczą w zakresie określonym w powyższych oświadczeniach.</w:t>
      </w:r>
      <w:r w:rsidR="00521AC5" w:rsidRPr="00016446">
        <w:rPr>
          <w:rFonts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>Podmiot przetwarzający</w:t>
      </w:r>
      <w:r w:rsidR="00DC7374" w:rsidRPr="00016446">
        <w:rPr>
          <w:rFonts w:ascii="Calibri" w:hAnsi="Calibri" w:cs="Calibri"/>
          <w:sz w:val="24"/>
          <w:szCs w:val="24"/>
          <w:lang w:val="pl-PL"/>
        </w:rPr>
        <w:t xml:space="preserve"> na potwierdzenie gwarancji, o których mowa w ust. 3, zgodnie z wymogiem art. 28 ust. 1 RODO, przekazał Administratorowi opis wdrożonych mechanizmów zapewniających bezpieczeństwo przetwarzania danych osobowych, stanowiący załącznik nr </w:t>
      </w:r>
      <w:r w:rsidR="00B43BD3" w:rsidRPr="00016446">
        <w:rPr>
          <w:rFonts w:ascii="Calibri" w:hAnsi="Calibri" w:cs="Calibri"/>
          <w:sz w:val="24"/>
          <w:szCs w:val="24"/>
          <w:lang w:val="pl-PL"/>
        </w:rPr>
        <w:t xml:space="preserve">1 </w:t>
      </w:r>
      <w:r w:rsidR="00DC7374" w:rsidRPr="00016446">
        <w:rPr>
          <w:rFonts w:ascii="Calibri" w:hAnsi="Calibri" w:cs="Calibri"/>
          <w:sz w:val="24"/>
          <w:szCs w:val="24"/>
          <w:lang w:val="pl-PL"/>
        </w:rPr>
        <w:t>do niniejszej Umowy</w:t>
      </w:r>
      <w:r w:rsidR="00807EA3" w:rsidRPr="00016446">
        <w:rPr>
          <w:rFonts w:ascii="Calibri" w:hAnsi="Calibri" w:cs="Calibri"/>
          <w:sz w:val="24"/>
          <w:szCs w:val="24"/>
          <w:lang w:val="pl-PL"/>
        </w:rPr>
        <w:t>.</w:t>
      </w:r>
      <w:r w:rsidR="00FC102E" w:rsidRPr="00016446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0E6F245A" w14:textId="1A051DDE" w:rsidR="00DC7374" w:rsidRPr="00016446" w:rsidRDefault="00DC7374" w:rsidP="002B5154">
      <w:pPr>
        <w:spacing w:after="100"/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  <w:r w:rsidRPr="00016446">
        <w:rPr>
          <w:rFonts w:ascii="Calibri" w:hAnsi="Calibri" w:cs="Calibri"/>
          <w:b/>
          <w:bCs/>
          <w:sz w:val="24"/>
          <w:szCs w:val="24"/>
          <w:lang w:val="pl-PL"/>
        </w:rPr>
        <w:t>§ 3</w:t>
      </w:r>
      <w:r w:rsidR="002B5154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Pr="00016446">
        <w:rPr>
          <w:rFonts w:ascii="Calibri" w:hAnsi="Calibri" w:cs="Calibri"/>
          <w:b/>
          <w:bCs/>
          <w:sz w:val="24"/>
          <w:szCs w:val="24"/>
          <w:lang w:val="pl-PL"/>
        </w:rPr>
        <w:t>Cel przetwarzania, kategorie danych osobowych oraz kategorie osób, których dane dotyczą</w:t>
      </w:r>
    </w:p>
    <w:p w14:paraId="58D25A20" w14:textId="29EA4A85" w:rsidR="00DC7374" w:rsidRPr="00016446" w:rsidRDefault="00DC7374" w:rsidP="002B5154">
      <w:pPr>
        <w:pStyle w:val="Akapitzlist"/>
        <w:numPr>
          <w:ilvl w:val="0"/>
          <w:numId w:val="3"/>
        </w:numPr>
        <w:spacing w:after="100"/>
        <w:contextualSpacing w:val="0"/>
        <w:jc w:val="both"/>
        <w:rPr>
          <w:rFonts w:ascii="Calibri" w:hAnsi="Calibri" w:cs="Calibri"/>
          <w:strike/>
          <w:color w:val="FF0000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 xml:space="preserve">Kategorie </w:t>
      </w:r>
      <w:r w:rsidR="003A4B4F" w:rsidRPr="00016446">
        <w:rPr>
          <w:rFonts w:ascii="Calibri" w:hAnsi="Calibri" w:cs="Calibri"/>
          <w:sz w:val="24"/>
          <w:szCs w:val="24"/>
          <w:lang w:val="pl-PL"/>
        </w:rPr>
        <w:t>Danych O</w:t>
      </w:r>
      <w:r w:rsidRPr="00016446">
        <w:rPr>
          <w:rFonts w:ascii="Calibri" w:hAnsi="Calibri" w:cs="Calibri"/>
          <w:sz w:val="24"/>
          <w:szCs w:val="24"/>
          <w:lang w:val="pl-PL"/>
        </w:rPr>
        <w:t>sobowych</w:t>
      </w:r>
      <w:r w:rsidR="003A4B4F" w:rsidRPr="00016446">
        <w:rPr>
          <w:rFonts w:ascii="Calibri" w:hAnsi="Calibri" w:cs="Calibri"/>
          <w:sz w:val="24"/>
          <w:szCs w:val="24"/>
          <w:lang w:val="pl-PL"/>
        </w:rPr>
        <w:t xml:space="preserve"> oraz kategorie osób, których Dane Osobowe dotyczą</w:t>
      </w:r>
      <w:r w:rsidRPr="00016446">
        <w:rPr>
          <w:rFonts w:ascii="Calibri" w:hAnsi="Calibri" w:cs="Calibri"/>
          <w:sz w:val="24"/>
          <w:szCs w:val="24"/>
          <w:lang w:val="pl-PL"/>
        </w:rPr>
        <w:t>,</w:t>
      </w:r>
      <w:r w:rsidR="003A4B4F" w:rsidRPr="00016446">
        <w:rPr>
          <w:rFonts w:ascii="Calibri" w:hAnsi="Calibri" w:cs="Calibri"/>
          <w:sz w:val="24"/>
          <w:szCs w:val="24"/>
          <w:lang w:val="pl-PL"/>
        </w:rPr>
        <w:t xml:space="preserve"> a których powierzenie będzie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3A4B4F" w:rsidRPr="00016446">
        <w:rPr>
          <w:rFonts w:ascii="Calibri" w:hAnsi="Calibri" w:cs="Calibri"/>
          <w:sz w:val="24"/>
          <w:szCs w:val="24"/>
          <w:lang w:val="pl-PL"/>
        </w:rPr>
        <w:t>niezbędne</w:t>
      </w:r>
      <w:r w:rsidR="00771B03" w:rsidRPr="00016446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do realizacji </w:t>
      </w:r>
      <w:r w:rsidR="001B71BF" w:rsidRPr="00016446">
        <w:rPr>
          <w:rFonts w:ascii="Calibri" w:hAnsi="Calibri" w:cs="Calibri"/>
          <w:sz w:val="24"/>
          <w:szCs w:val="24"/>
          <w:lang w:val="pl-PL"/>
        </w:rPr>
        <w:t>usług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, o </w:t>
      </w:r>
      <w:r w:rsidR="001B71BF" w:rsidRPr="00016446">
        <w:rPr>
          <w:rFonts w:ascii="Calibri" w:hAnsi="Calibri" w:cs="Calibri"/>
          <w:sz w:val="24"/>
          <w:szCs w:val="24"/>
          <w:lang w:val="pl-PL"/>
        </w:rPr>
        <w:t xml:space="preserve">których </w:t>
      </w:r>
      <w:r w:rsidRPr="00016446">
        <w:rPr>
          <w:rFonts w:ascii="Calibri" w:hAnsi="Calibri" w:cs="Calibri"/>
          <w:sz w:val="24"/>
          <w:szCs w:val="24"/>
          <w:lang w:val="pl-PL"/>
        </w:rPr>
        <w:t>mowa w § 1</w:t>
      </w:r>
      <w:r w:rsidR="001B71BF" w:rsidRPr="00016446">
        <w:rPr>
          <w:rFonts w:ascii="Calibri" w:hAnsi="Calibri" w:cs="Calibri"/>
          <w:sz w:val="24"/>
          <w:szCs w:val="24"/>
          <w:lang w:val="pl-PL"/>
        </w:rPr>
        <w:t xml:space="preserve"> ust.</w:t>
      </w:r>
      <w:r w:rsidR="00FC102E" w:rsidRPr="00016446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1B71BF" w:rsidRPr="00016446">
        <w:rPr>
          <w:rFonts w:ascii="Calibri" w:hAnsi="Calibri" w:cs="Calibri"/>
          <w:sz w:val="24"/>
          <w:szCs w:val="24"/>
          <w:lang w:val="pl-PL"/>
        </w:rPr>
        <w:t>2 pkt a i pkt b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8A6465" w:rsidRPr="00016446">
        <w:rPr>
          <w:rFonts w:ascii="Calibri" w:hAnsi="Calibri" w:cs="Calibri"/>
          <w:sz w:val="24"/>
          <w:szCs w:val="24"/>
          <w:lang w:val="pl-PL"/>
        </w:rPr>
        <w:t>zostaną określone każdorazowo w notyfikacji, o której jest mowa w §1 ust. 3</w:t>
      </w:r>
      <w:r w:rsidR="002E6A55">
        <w:rPr>
          <w:rFonts w:ascii="Calibri" w:hAnsi="Calibri" w:cs="Calibri"/>
          <w:sz w:val="24"/>
          <w:szCs w:val="24"/>
          <w:lang w:val="pl-PL"/>
        </w:rPr>
        <w:t>.</w:t>
      </w:r>
    </w:p>
    <w:p w14:paraId="18D857C4" w14:textId="47BEF8FD" w:rsidR="00DC7374" w:rsidRPr="00016446" w:rsidRDefault="00DC7374" w:rsidP="002B5154">
      <w:pPr>
        <w:pStyle w:val="Akapitzlist"/>
        <w:numPr>
          <w:ilvl w:val="0"/>
          <w:numId w:val="3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Przetwarzanie danych osobowych odbywa się przy wykorzystaniu systemów informatycznych.</w:t>
      </w:r>
    </w:p>
    <w:p w14:paraId="0462D83B" w14:textId="1062408C" w:rsidR="00B84C85" w:rsidRDefault="00BC634C" w:rsidP="002B5154">
      <w:pPr>
        <w:pStyle w:val="Akapitzlist"/>
        <w:numPr>
          <w:ilvl w:val="0"/>
          <w:numId w:val="3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Podmiot przetwarzający</w:t>
      </w:r>
      <w:r w:rsidR="00B71A4A" w:rsidRPr="00016446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D84EC4" w:rsidRPr="00016446">
        <w:rPr>
          <w:rFonts w:ascii="Calibri" w:hAnsi="Calibri" w:cs="Calibri"/>
          <w:sz w:val="24"/>
          <w:szCs w:val="24"/>
          <w:lang w:val="pl-PL"/>
        </w:rPr>
        <w:t>nie może podjąć</w:t>
      </w:r>
      <w:r w:rsidR="00B71A4A" w:rsidRPr="00016446">
        <w:rPr>
          <w:rFonts w:ascii="Calibri" w:hAnsi="Calibri" w:cs="Calibri"/>
          <w:sz w:val="24"/>
          <w:szCs w:val="24"/>
          <w:lang w:val="pl-PL"/>
        </w:rPr>
        <w:t xml:space="preserve"> jakichkolwiek działań w których będą przetwarzane Dane Osobowe </w:t>
      </w:r>
      <w:r w:rsidR="00D84EC4" w:rsidRPr="00016446">
        <w:rPr>
          <w:rFonts w:ascii="Calibri" w:hAnsi="Calibri" w:cs="Calibri"/>
          <w:sz w:val="24"/>
          <w:szCs w:val="24"/>
          <w:lang w:val="pl-PL"/>
        </w:rPr>
        <w:t xml:space="preserve">przed otrzymaniem </w:t>
      </w:r>
      <w:r w:rsidR="00B71A4A" w:rsidRPr="00016446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D84EC4" w:rsidRPr="00016446">
        <w:rPr>
          <w:rFonts w:ascii="Calibri" w:hAnsi="Calibri" w:cs="Calibri"/>
          <w:sz w:val="24"/>
          <w:szCs w:val="24"/>
          <w:lang w:val="pl-PL"/>
        </w:rPr>
        <w:t>n</w:t>
      </w:r>
      <w:r w:rsidR="00B84C85" w:rsidRPr="00016446">
        <w:rPr>
          <w:rFonts w:ascii="Calibri" w:hAnsi="Calibri" w:cs="Calibri"/>
          <w:sz w:val="24"/>
          <w:szCs w:val="24"/>
          <w:lang w:val="pl-PL"/>
        </w:rPr>
        <w:t>otyfikacj</w:t>
      </w:r>
      <w:r w:rsidR="00D84EC4" w:rsidRPr="00016446">
        <w:rPr>
          <w:rFonts w:ascii="Calibri" w:hAnsi="Calibri" w:cs="Calibri"/>
          <w:sz w:val="24"/>
          <w:szCs w:val="24"/>
          <w:lang w:val="pl-PL"/>
        </w:rPr>
        <w:t>i</w:t>
      </w:r>
      <w:r w:rsidR="00B84C85" w:rsidRPr="00016446">
        <w:rPr>
          <w:rFonts w:ascii="Calibri" w:hAnsi="Calibri" w:cs="Calibri"/>
          <w:sz w:val="24"/>
          <w:szCs w:val="24"/>
          <w:lang w:val="pl-PL"/>
        </w:rPr>
        <w:t>, o któr</w:t>
      </w:r>
      <w:r w:rsidR="00D84EC4" w:rsidRPr="00016446">
        <w:rPr>
          <w:rFonts w:ascii="Calibri" w:hAnsi="Calibri" w:cs="Calibri"/>
          <w:sz w:val="24"/>
          <w:szCs w:val="24"/>
          <w:lang w:val="pl-PL"/>
        </w:rPr>
        <w:t>ej mowa w ust. 1.</w:t>
      </w:r>
    </w:p>
    <w:p w14:paraId="095B5DCD" w14:textId="6DF602AB" w:rsidR="00DC7374" w:rsidRPr="00016446" w:rsidRDefault="00DC7374" w:rsidP="002B5154">
      <w:pPr>
        <w:spacing w:after="100"/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  <w:r w:rsidRPr="00016446">
        <w:rPr>
          <w:rFonts w:ascii="Calibri" w:hAnsi="Calibri" w:cs="Calibri"/>
          <w:b/>
          <w:bCs/>
          <w:sz w:val="24"/>
          <w:szCs w:val="24"/>
          <w:lang w:val="pl-PL"/>
        </w:rPr>
        <w:t>§ 4</w:t>
      </w:r>
      <w:r w:rsidR="002B5154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Pr="00016446">
        <w:rPr>
          <w:rFonts w:ascii="Calibri" w:hAnsi="Calibri" w:cs="Calibri"/>
          <w:b/>
          <w:bCs/>
          <w:sz w:val="24"/>
          <w:szCs w:val="24"/>
          <w:lang w:val="pl-PL"/>
        </w:rPr>
        <w:t xml:space="preserve">Zasady przetwarzania danych przez Podmiot </w:t>
      </w:r>
      <w:r w:rsidR="00B77B50" w:rsidRPr="00016446">
        <w:rPr>
          <w:rFonts w:ascii="Calibri" w:hAnsi="Calibri" w:cs="Calibri"/>
          <w:b/>
          <w:bCs/>
          <w:sz w:val="24"/>
          <w:szCs w:val="24"/>
          <w:lang w:val="pl-PL"/>
        </w:rPr>
        <w:t>P</w:t>
      </w:r>
      <w:r w:rsidRPr="00016446">
        <w:rPr>
          <w:rFonts w:ascii="Calibri" w:hAnsi="Calibri" w:cs="Calibri"/>
          <w:b/>
          <w:bCs/>
          <w:sz w:val="24"/>
          <w:szCs w:val="24"/>
          <w:lang w:val="pl-PL"/>
        </w:rPr>
        <w:t>rzetwarzający</w:t>
      </w:r>
    </w:p>
    <w:p w14:paraId="6E7F3E81" w14:textId="025A9B44" w:rsidR="00ED7CB6" w:rsidRPr="00016446" w:rsidRDefault="00BC634C" w:rsidP="002B5154">
      <w:pPr>
        <w:pStyle w:val="Akapitzlist"/>
        <w:numPr>
          <w:ilvl w:val="0"/>
          <w:numId w:val="4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Podmiot przetwarzający</w:t>
      </w:r>
      <w:r w:rsidR="007C0067" w:rsidRPr="00016446">
        <w:rPr>
          <w:rFonts w:ascii="Calibri" w:hAnsi="Calibri" w:cs="Calibri"/>
          <w:sz w:val="24"/>
          <w:szCs w:val="24"/>
          <w:lang w:val="pl-PL"/>
        </w:rPr>
        <w:t xml:space="preserve"> będzie działać jako podmiot przetwarzający dane wyłącznie </w:t>
      </w:r>
      <w:r w:rsidR="00B42967">
        <w:rPr>
          <w:rFonts w:ascii="Calibri" w:hAnsi="Calibri" w:cs="Calibri"/>
          <w:sz w:val="24"/>
          <w:szCs w:val="24"/>
          <w:lang w:val="pl-PL"/>
        </w:rPr>
        <w:br/>
      </w:r>
      <w:r w:rsidR="007C0067" w:rsidRPr="00016446">
        <w:rPr>
          <w:rFonts w:ascii="Calibri" w:hAnsi="Calibri" w:cs="Calibri"/>
          <w:sz w:val="24"/>
          <w:szCs w:val="24"/>
          <w:lang w:val="pl-PL"/>
        </w:rPr>
        <w:t xml:space="preserve">w okresach </w:t>
      </w:r>
      <w:r w:rsidR="00A37045" w:rsidRPr="00016446">
        <w:rPr>
          <w:rFonts w:ascii="Calibri" w:hAnsi="Calibri" w:cs="Calibri"/>
          <w:sz w:val="24"/>
          <w:szCs w:val="24"/>
          <w:lang w:val="pl-PL"/>
        </w:rPr>
        <w:t>i</w:t>
      </w:r>
      <w:r w:rsidR="007C0067" w:rsidRPr="00016446">
        <w:rPr>
          <w:rFonts w:ascii="Calibri" w:hAnsi="Calibri" w:cs="Calibri"/>
          <w:sz w:val="24"/>
          <w:szCs w:val="24"/>
          <w:lang w:val="pl-PL"/>
        </w:rPr>
        <w:t xml:space="preserve"> zakresach niezbędnych do realizacji Usług.</w:t>
      </w:r>
      <w:r w:rsidR="00C74B48" w:rsidRPr="00016446">
        <w:rPr>
          <w:rFonts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>Podmiot przetwarzający</w:t>
      </w:r>
      <w:r w:rsidR="00916996" w:rsidRPr="00016446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A37045" w:rsidRPr="00016446">
        <w:rPr>
          <w:rFonts w:ascii="Calibri" w:hAnsi="Calibri" w:cs="Calibri"/>
          <w:sz w:val="24"/>
          <w:szCs w:val="24"/>
          <w:lang w:val="pl-PL"/>
        </w:rPr>
        <w:t>w terminie maksymalnie 7 dni od dnia zakończenia świadczenia usług</w:t>
      </w:r>
      <w:r w:rsidR="00C74B48" w:rsidRPr="00016446">
        <w:rPr>
          <w:rFonts w:ascii="Calibri" w:hAnsi="Calibri" w:cs="Calibri"/>
          <w:sz w:val="24"/>
          <w:szCs w:val="24"/>
          <w:lang w:val="pl-PL"/>
        </w:rPr>
        <w:t xml:space="preserve"> usunie przekazane Dane Osobowe. W okresach, </w:t>
      </w:r>
      <w:r w:rsidR="00510F77" w:rsidRPr="00016446">
        <w:rPr>
          <w:rFonts w:ascii="Calibri" w:hAnsi="Calibri" w:cs="Calibri"/>
          <w:sz w:val="24"/>
          <w:szCs w:val="24"/>
          <w:lang w:val="pl-PL"/>
        </w:rPr>
        <w:t xml:space="preserve">pomiędzy usunięciem Danych Osobowych niezbędnych do realizacji Usług </w:t>
      </w:r>
      <w:r w:rsidR="00B42967">
        <w:rPr>
          <w:rFonts w:ascii="Calibri" w:hAnsi="Calibri" w:cs="Calibri"/>
          <w:sz w:val="24"/>
          <w:szCs w:val="24"/>
          <w:lang w:val="pl-PL"/>
        </w:rPr>
        <w:br/>
      </w:r>
      <w:r w:rsidR="00510F77" w:rsidRPr="00016446">
        <w:rPr>
          <w:rFonts w:ascii="Calibri" w:hAnsi="Calibri" w:cs="Calibri"/>
          <w:sz w:val="24"/>
          <w:szCs w:val="24"/>
          <w:lang w:val="pl-PL"/>
        </w:rPr>
        <w:t xml:space="preserve">a </w:t>
      </w:r>
      <w:r w:rsidR="00DF3965" w:rsidRPr="00016446">
        <w:rPr>
          <w:rFonts w:ascii="Calibri" w:hAnsi="Calibri" w:cs="Calibri"/>
          <w:sz w:val="24"/>
          <w:szCs w:val="24"/>
          <w:lang w:val="pl-PL"/>
        </w:rPr>
        <w:t>rozpoczęciem kolejnego świadczenia Usług,</w:t>
      </w:r>
      <w:r w:rsidR="00C74B48" w:rsidRPr="00016446">
        <w:rPr>
          <w:rFonts w:ascii="Calibri" w:hAnsi="Calibri" w:cs="Calibri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>Podmiot przetwarzający</w:t>
      </w:r>
      <w:r w:rsidR="00C74B48" w:rsidRPr="00016446">
        <w:rPr>
          <w:rFonts w:ascii="Calibri" w:hAnsi="Calibri" w:cs="Calibri"/>
          <w:sz w:val="24"/>
          <w:szCs w:val="24"/>
          <w:lang w:val="pl-PL"/>
        </w:rPr>
        <w:t xml:space="preserve"> nie </w:t>
      </w:r>
      <w:r w:rsidR="00DF3965" w:rsidRPr="00016446">
        <w:rPr>
          <w:rFonts w:ascii="Calibri" w:hAnsi="Calibri" w:cs="Calibri"/>
          <w:sz w:val="24"/>
          <w:szCs w:val="24"/>
          <w:lang w:val="pl-PL"/>
        </w:rPr>
        <w:t xml:space="preserve">będzie poczytywany za podmiot przetwarzający Dane Osobowe w rozumieniu art. </w:t>
      </w:r>
      <w:r w:rsidR="00444767" w:rsidRPr="00016446">
        <w:rPr>
          <w:rFonts w:ascii="Calibri" w:hAnsi="Calibri" w:cs="Calibri"/>
          <w:sz w:val="24"/>
          <w:szCs w:val="24"/>
          <w:lang w:val="pl-PL"/>
        </w:rPr>
        <w:t>28 ust. 1 RODO. Nie wypływa to okres trwania Umowy niniejszej.</w:t>
      </w:r>
    </w:p>
    <w:p w14:paraId="234643AF" w14:textId="74DAFB77" w:rsidR="00017EA7" w:rsidRPr="00016446" w:rsidRDefault="00ED7CB6" w:rsidP="002B5154">
      <w:pPr>
        <w:pStyle w:val="Akapitzlist"/>
        <w:numPr>
          <w:ilvl w:val="0"/>
          <w:numId w:val="4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 xml:space="preserve">O </w:t>
      </w:r>
      <w:r w:rsidR="00A37045" w:rsidRPr="00016446">
        <w:rPr>
          <w:rFonts w:ascii="Calibri" w:hAnsi="Calibri" w:cs="Calibri"/>
          <w:sz w:val="24"/>
          <w:szCs w:val="24"/>
          <w:lang w:val="pl-PL"/>
        </w:rPr>
        <w:t xml:space="preserve">usunięciu 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danych po zakończeniu Usługi, każdorazowo </w:t>
      </w:r>
      <w:r w:rsidR="00BC634C">
        <w:rPr>
          <w:rFonts w:ascii="Calibri" w:hAnsi="Calibri" w:cs="Calibri"/>
          <w:sz w:val="24"/>
          <w:szCs w:val="24"/>
          <w:lang w:val="pl-PL"/>
        </w:rPr>
        <w:t>Podmiot przetwarzający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 niezwłocznie powiadomi Administratora na wskazany w umowie do kontaktu adres e-mail.</w:t>
      </w:r>
    </w:p>
    <w:p w14:paraId="4AB8C575" w14:textId="69058911" w:rsidR="00DC7374" w:rsidRPr="00016446" w:rsidRDefault="00DC7374" w:rsidP="002B5154">
      <w:pPr>
        <w:pStyle w:val="Akapitzlist"/>
        <w:numPr>
          <w:ilvl w:val="0"/>
          <w:numId w:val="4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 xml:space="preserve">Przekazanie </w:t>
      </w:r>
      <w:r w:rsidR="00444767" w:rsidRPr="00016446">
        <w:rPr>
          <w:rFonts w:ascii="Calibri" w:hAnsi="Calibri" w:cs="Calibri"/>
          <w:sz w:val="24"/>
          <w:szCs w:val="24"/>
          <w:lang w:val="pl-PL"/>
        </w:rPr>
        <w:t>Danych Osobowych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 do państwa trzeciego (poza EOG) może nastąpić jedynie na pisemne polecenie </w:t>
      </w:r>
      <w:r w:rsidR="00771B03" w:rsidRPr="00016446">
        <w:rPr>
          <w:rFonts w:ascii="Calibri" w:hAnsi="Calibri" w:cs="Calibri"/>
          <w:sz w:val="24"/>
          <w:szCs w:val="24"/>
          <w:lang w:val="pl-PL"/>
        </w:rPr>
        <w:t>Administratora, chyba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 że obowiązek taki nakładają na </w:t>
      </w:r>
      <w:r w:rsidR="00444767" w:rsidRPr="00016446">
        <w:rPr>
          <w:rFonts w:ascii="Calibri" w:hAnsi="Calibri" w:cs="Calibri"/>
          <w:sz w:val="24"/>
          <w:szCs w:val="24"/>
          <w:lang w:val="pl-PL"/>
        </w:rPr>
        <w:t xml:space="preserve">podmiot </w:t>
      </w:r>
      <w:r w:rsidRPr="00016446">
        <w:rPr>
          <w:rFonts w:ascii="Calibri" w:hAnsi="Calibri" w:cs="Calibri"/>
          <w:sz w:val="24"/>
          <w:szCs w:val="24"/>
          <w:lang w:val="pl-PL"/>
        </w:rPr>
        <w:lastRenderedPageBreak/>
        <w:t xml:space="preserve">przetwarzający przepisy prawa, któremu podlega </w:t>
      </w:r>
      <w:r w:rsidR="00444767" w:rsidRPr="00016446">
        <w:rPr>
          <w:rFonts w:ascii="Calibri" w:hAnsi="Calibri" w:cs="Calibri"/>
          <w:sz w:val="24"/>
          <w:szCs w:val="24"/>
          <w:lang w:val="pl-PL"/>
        </w:rPr>
        <w:t>podmiot przetwarzający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. W takim przypadku przed rozpoczęciem przetwarzania </w:t>
      </w:r>
      <w:r w:rsidR="00444767" w:rsidRPr="00016446">
        <w:rPr>
          <w:rFonts w:ascii="Calibri" w:hAnsi="Calibri" w:cs="Calibri"/>
          <w:sz w:val="24"/>
          <w:szCs w:val="24"/>
          <w:lang w:val="pl-PL"/>
        </w:rPr>
        <w:t xml:space="preserve">podmiot przetwarzający </w:t>
      </w:r>
      <w:r w:rsidRPr="00016446">
        <w:rPr>
          <w:rFonts w:ascii="Calibri" w:hAnsi="Calibri" w:cs="Calibri"/>
          <w:sz w:val="24"/>
          <w:szCs w:val="24"/>
          <w:lang w:val="pl-PL"/>
        </w:rPr>
        <w:t>informuje Administratora o tym obowiązku prawnym, o ile prawo to nie zabrania udzielania takiej informacji z uwagi na ważny interes publiczny.</w:t>
      </w:r>
    </w:p>
    <w:p w14:paraId="2D7BE3AF" w14:textId="0DDBDE03" w:rsidR="00DC7374" w:rsidRPr="00016446" w:rsidRDefault="00BC634C" w:rsidP="002B5154">
      <w:pPr>
        <w:pStyle w:val="Akapitzlist"/>
        <w:numPr>
          <w:ilvl w:val="0"/>
          <w:numId w:val="4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Podmiot przetwarzający</w:t>
      </w:r>
      <w:r w:rsidR="00DC7374" w:rsidRPr="00016446">
        <w:rPr>
          <w:rFonts w:ascii="Calibri" w:hAnsi="Calibri" w:cs="Calibri"/>
          <w:sz w:val="24"/>
          <w:szCs w:val="24"/>
          <w:lang w:val="pl-PL"/>
        </w:rPr>
        <w:t xml:space="preserve"> oświadcza, iż przetwarzanie powierzonych mu danych będzie zgodne z wymaganiami określonymi w RODO, wdroży odpowiednie środki techniczne i organizacyjne odpowiadające wymogom RODO, w tym wszelkie środki, o których mowa w art. 32 RODO, </w:t>
      </w:r>
      <w:r w:rsidR="00B42967">
        <w:rPr>
          <w:rFonts w:ascii="Calibri" w:hAnsi="Calibri" w:cs="Calibri"/>
          <w:sz w:val="24"/>
          <w:szCs w:val="24"/>
          <w:lang w:val="pl-PL"/>
        </w:rPr>
        <w:br/>
      </w:r>
      <w:r w:rsidR="00DC7374" w:rsidRPr="00016446">
        <w:rPr>
          <w:rFonts w:ascii="Calibri" w:hAnsi="Calibri" w:cs="Calibri"/>
          <w:sz w:val="24"/>
          <w:szCs w:val="24"/>
          <w:lang w:val="pl-PL"/>
        </w:rPr>
        <w:t>a przede wszystkim że zabezpieczył dane przed przypadkowym lub niezgodnym z prawem zniszczeniem, utratą, modyfikacją, nieuprawnionym ujawnieniem lub nieuprawnionym dostępem do danych osobowych przesyłanych, przechowywanych lub w inny sposób przetwarzanych.</w:t>
      </w:r>
    </w:p>
    <w:p w14:paraId="04DA83AC" w14:textId="27EC18EE" w:rsidR="00DC7374" w:rsidRPr="00016446" w:rsidRDefault="00BC634C" w:rsidP="002B5154">
      <w:pPr>
        <w:pStyle w:val="Akapitzlist"/>
        <w:numPr>
          <w:ilvl w:val="0"/>
          <w:numId w:val="4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 xml:space="preserve">Podmiot przetwarzający </w:t>
      </w:r>
      <w:r w:rsidR="00DC7374" w:rsidRPr="00016446">
        <w:rPr>
          <w:rFonts w:ascii="Calibri" w:hAnsi="Calibri" w:cs="Calibri"/>
          <w:sz w:val="24"/>
          <w:szCs w:val="24"/>
          <w:lang w:val="pl-PL"/>
        </w:rPr>
        <w:t>ponadto:</w:t>
      </w:r>
    </w:p>
    <w:p w14:paraId="4DFA21D2" w14:textId="24C2CE62" w:rsidR="00DC7374" w:rsidRPr="00016446" w:rsidRDefault="00DC7374" w:rsidP="002B5154">
      <w:pPr>
        <w:pStyle w:val="Akapitzlist"/>
        <w:numPr>
          <w:ilvl w:val="1"/>
          <w:numId w:val="4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 xml:space="preserve">w zakresie charakteru przetwarzania, współpracuje z Administratorem poprzez stosowanie odpowiednich środków technicznych i organizacyjnych w zakresie wywiązywania się z obowiązku odpowiadania na żądania osoby, której dane dotyczą, </w:t>
      </w:r>
      <w:r w:rsidR="00B42967">
        <w:rPr>
          <w:rFonts w:ascii="Calibri" w:hAnsi="Calibri" w:cs="Calibri"/>
          <w:sz w:val="24"/>
          <w:szCs w:val="24"/>
          <w:lang w:val="pl-PL"/>
        </w:rPr>
        <w:br/>
      </w:r>
      <w:r w:rsidRPr="00016446">
        <w:rPr>
          <w:rFonts w:ascii="Calibri" w:hAnsi="Calibri" w:cs="Calibri"/>
          <w:sz w:val="24"/>
          <w:szCs w:val="24"/>
          <w:lang w:val="pl-PL"/>
        </w:rPr>
        <w:t>w części wykonywania jej praw określonych w rozdziale III RODO;</w:t>
      </w:r>
    </w:p>
    <w:p w14:paraId="0FF041F2" w14:textId="1CA43B62" w:rsidR="00DC7374" w:rsidRPr="00016446" w:rsidRDefault="00DC7374" w:rsidP="002B5154">
      <w:pPr>
        <w:pStyle w:val="Akapitzlist"/>
        <w:numPr>
          <w:ilvl w:val="1"/>
          <w:numId w:val="4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uwzględniając charakter przetwarzania oraz dostępne mu informacje, pomaga Administratorowi wywiązać się z obowiązków określonych w art. 32–36 RODO;</w:t>
      </w:r>
    </w:p>
    <w:p w14:paraId="0F1E8D6D" w14:textId="49E2E583" w:rsidR="00DC7374" w:rsidRPr="00016446" w:rsidRDefault="00DC7374" w:rsidP="002B5154">
      <w:pPr>
        <w:pStyle w:val="Akapitzlist"/>
        <w:numPr>
          <w:ilvl w:val="1"/>
          <w:numId w:val="4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zobowiązuje się odpowiedzieć niezwłocznie na każde pytanie Administratora dotyczące powierzonych mu do przetwarzania, na podstawie niniejszej Umowy powierzenia, danych osobowych oraz udostępnia wszelkie informacje niezbędne do wykazania spełnienia obowiązków określonych w art. 28 RODO.</w:t>
      </w:r>
    </w:p>
    <w:p w14:paraId="22243E08" w14:textId="71E883EB" w:rsidR="00DC7374" w:rsidRPr="00016446" w:rsidRDefault="00DC7374" w:rsidP="002B5154">
      <w:pPr>
        <w:pStyle w:val="Akapitzlist"/>
        <w:numPr>
          <w:ilvl w:val="0"/>
          <w:numId w:val="4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 xml:space="preserve">Dostęp do powierzonych </w:t>
      </w:r>
      <w:r w:rsidR="00BC634C">
        <w:rPr>
          <w:rFonts w:ascii="Calibri" w:hAnsi="Calibri" w:cs="Calibri"/>
          <w:sz w:val="24"/>
          <w:szCs w:val="24"/>
          <w:lang w:val="pl-PL"/>
        </w:rPr>
        <w:t>Podmiotowi przetwarzającemu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D46AF7" w:rsidRPr="00016446">
        <w:rPr>
          <w:rFonts w:ascii="Calibri" w:hAnsi="Calibri" w:cs="Calibri"/>
          <w:sz w:val="24"/>
          <w:szCs w:val="24"/>
          <w:lang w:val="pl-PL"/>
        </w:rPr>
        <w:t xml:space="preserve">Danych Osobowych 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mogą posiadać tylko osoby </w:t>
      </w:r>
      <w:r w:rsidR="005573E6" w:rsidRPr="00016446">
        <w:rPr>
          <w:rFonts w:ascii="Calibri" w:hAnsi="Calibri" w:cs="Calibri"/>
          <w:sz w:val="24"/>
          <w:szCs w:val="24"/>
          <w:lang w:val="pl-PL"/>
        </w:rPr>
        <w:t>upoważnione przez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BC634C">
        <w:rPr>
          <w:rFonts w:ascii="Calibri" w:hAnsi="Calibri" w:cs="Calibri"/>
          <w:sz w:val="24"/>
          <w:szCs w:val="24"/>
          <w:lang w:val="pl-PL"/>
        </w:rPr>
        <w:t>Podmiot przetwarzający</w:t>
      </w:r>
      <w:r w:rsidRPr="00016446">
        <w:rPr>
          <w:rFonts w:ascii="Calibri" w:hAnsi="Calibri" w:cs="Calibri"/>
          <w:sz w:val="24"/>
          <w:szCs w:val="24"/>
          <w:lang w:val="pl-PL"/>
        </w:rPr>
        <w:t>, zgodnie z jego wewnętrznymi procedurami</w:t>
      </w:r>
      <w:r w:rsidR="000E765F" w:rsidRPr="00016446">
        <w:rPr>
          <w:rFonts w:ascii="Calibri" w:hAnsi="Calibri" w:cs="Calibri"/>
          <w:sz w:val="24"/>
          <w:szCs w:val="24"/>
          <w:lang w:val="pl-PL"/>
        </w:rPr>
        <w:t xml:space="preserve"> i przeszkolone w zakresie ochrony danych osobowych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. </w:t>
      </w:r>
      <w:r w:rsidR="007D31E9">
        <w:rPr>
          <w:rFonts w:ascii="Calibri" w:hAnsi="Calibri" w:cs="Calibri"/>
          <w:sz w:val="24"/>
          <w:szCs w:val="24"/>
          <w:lang w:val="pl-PL"/>
        </w:rPr>
        <w:t>Podmiot przetwarzający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 zapewnia, by osoby upoważnione do przetwarzania danych osobowych zostały zobowiązane do zachowania tajemnicy, o której mowa w art. 28 ust. 3 pkt b RODO, zarówno w trakcie zatrudnienia ich w </w:t>
      </w:r>
      <w:r w:rsidR="007D31E9">
        <w:rPr>
          <w:rFonts w:ascii="Calibri" w:hAnsi="Calibri" w:cs="Calibri"/>
          <w:sz w:val="24"/>
          <w:szCs w:val="24"/>
          <w:lang w:val="pl-PL"/>
        </w:rPr>
        <w:t>Podmiocie przetwarzającym</w:t>
      </w:r>
      <w:r w:rsidRPr="00016446">
        <w:rPr>
          <w:rFonts w:ascii="Calibri" w:hAnsi="Calibri" w:cs="Calibri"/>
          <w:sz w:val="24"/>
          <w:szCs w:val="24"/>
          <w:lang w:val="pl-PL"/>
        </w:rPr>
        <w:t>, jak i po jego ustaniu.</w:t>
      </w:r>
    </w:p>
    <w:p w14:paraId="636C6B8E" w14:textId="3C196FD5" w:rsidR="00DC7374" w:rsidRPr="00016446" w:rsidRDefault="007D31E9" w:rsidP="002B5154">
      <w:pPr>
        <w:pStyle w:val="Akapitzlist"/>
        <w:numPr>
          <w:ilvl w:val="0"/>
          <w:numId w:val="4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Podmiot przetwarzający</w:t>
      </w:r>
      <w:r w:rsidR="00DC7374" w:rsidRPr="00016446">
        <w:rPr>
          <w:rFonts w:ascii="Calibri" w:hAnsi="Calibri" w:cs="Calibri"/>
          <w:sz w:val="24"/>
          <w:szCs w:val="24"/>
          <w:lang w:val="pl-PL"/>
        </w:rPr>
        <w:t xml:space="preserve"> zobowiązuje się niezwłocznie, jednak nie później niż w ciągu </w:t>
      </w:r>
      <w:r w:rsidR="000E765F" w:rsidRPr="00016446">
        <w:rPr>
          <w:rFonts w:ascii="Calibri" w:hAnsi="Calibri" w:cs="Calibri"/>
          <w:sz w:val="24"/>
          <w:szCs w:val="24"/>
          <w:lang w:val="pl-PL"/>
        </w:rPr>
        <w:t>3</w:t>
      </w:r>
      <w:r w:rsidR="00DC7374" w:rsidRPr="00016446">
        <w:rPr>
          <w:rFonts w:ascii="Calibri" w:hAnsi="Calibri" w:cs="Calibri"/>
          <w:sz w:val="24"/>
          <w:szCs w:val="24"/>
          <w:lang w:val="pl-PL"/>
        </w:rPr>
        <w:t xml:space="preserve"> dni od powzięcia informacji, zawiadomić Administratora o:</w:t>
      </w:r>
    </w:p>
    <w:p w14:paraId="51671EB2" w14:textId="1D033CA9" w:rsidR="00DC7374" w:rsidRPr="00016446" w:rsidRDefault="00DC7374" w:rsidP="002B5154">
      <w:pPr>
        <w:pStyle w:val="Akapitzlist"/>
        <w:numPr>
          <w:ilvl w:val="1"/>
          <w:numId w:val="4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każdym prawnie umocowanym żądaniu udostępnienia danych osobowych właściwemu organowi państwa, chyba że zakaz zawiadomienia wynika z przepisów prawa;</w:t>
      </w:r>
    </w:p>
    <w:p w14:paraId="7C117305" w14:textId="075E87DF" w:rsidR="00DC7374" w:rsidRPr="00016446" w:rsidRDefault="00DC7374" w:rsidP="002B5154">
      <w:pPr>
        <w:pStyle w:val="Akapitzlist"/>
        <w:numPr>
          <w:ilvl w:val="1"/>
          <w:numId w:val="4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każdym żądaniu otrzymanym od osoby, której dane zostały powierzone mu do przetwarzania, powstrzymując się jednocześnie od odpowiedzi na żądanie;</w:t>
      </w:r>
    </w:p>
    <w:p w14:paraId="44767749" w14:textId="2178D66C" w:rsidR="00DC7374" w:rsidRPr="00016446" w:rsidRDefault="00DC7374" w:rsidP="002B5154">
      <w:pPr>
        <w:pStyle w:val="Akapitzlist"/>
        <w:numPr>
          <w:ilvl w:val="1"/>
          <w:numId w:val="4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każdym postępowaniu, decyzji lub orzeczeniu dotyczącym przetwarzania przez Podmiot przetwarzający danych osobowych, które zostały mu powierzone do przetwarzania na podstawie niniejszej Umowy powierzenia;</w:t>
      </w:r>
    </w:p>
    <w:p w14:paraId="0FCAF7BA" w14:textId="31F8AFC6" w:rsidR="00DC7374" w:rsidRPr="00016446" w:rsidRDefault="00DC7374" w:rsidP="002B5154">
      <w:pPr>
        <w:pStyle w:val="Akapitzlist"/>
        <w:numPr>
          <w:ilvl w:val="1"/>
          <w:numId w:val="4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lastRenderedPageBreak/>
        <w:t>każdej planowanej inspekcji, kontroli lub audytowi dotyczącym przetwarzania przez Podmiot przetwarzający danych osobowych, które zostały mu powierzone do przetwarzania na podstawie niniejszej Umowy powierzenia.</w:t>
      </w:r>
    </w:p>
    <w:p w14:paraId="788E43A1" w14:textId="63819DBD" w:rsidR="00DC7374" w:rsidRPr="00016446" w:rsidRDefault="00DC7374" w:rsidP="002B5154">
      <w:pPr>
        <w:pStyle w:val="Akapitzlist"/>
        <w:numPr>
          <w:ilvl w:val="0"/>
          <w:numId w:val="4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Planując dokonanie zmian w sposobie przetwarzania Danych osobowych,</w:t>
      </w:r>
      <w:r w:rsidR="00D46AF7" w:rsidRPr="00016446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7D31E9">
        <w:rPr>
          <w:rFonts w:ascii="Calibri" w:hAnsi="Calibri" w:cs="Calibri"/>
          <w:sz w:val="24"/>
          <w:szCs w:val="24"/>
          <w:lang w:val="pl-PL"/>
        </w:rPr>
        <w:t>Podmiot przetwarzający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 ma obowiązek zastosować się do wymogów, o których mowa w art. 25 ust. 1 RODO i ma obowiązek z wyprzedzeniem informować Administratora o planowanych zmianach w taki sposób i terminie, który zapewni Administratorowi realną możliwość reagowania, jeżeli planowane przez </w:t>
      </w:r>
      <w:r w:rsidR="007D31E9">
        <w:rPr>
          <w:rFonts w:ascii="Calibri" w:hAnsi="Calibri" w:cs="Calibri"/>
          <w:sz w:val="24"/>
          <w:szCs w:val="24"/>
          <w:lang w:val="pl-PL"/>
        </w:rPr>
        <w:t>Podmiot przetwarzający</w:t>
      </w:r>
      <w:r w:rsidR="00D46AF7" w:rsidRPr="00016446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zmiany w opinii Administratora grożą uzgodnionemu poziomowi bezpieczeństwa powierzonych do przetwarzania danych osobowych lub zwiększają ryzyko naruszenia praw lub wolności osób, wskutek ich przetwarzania przez </w:t>
      </w:r>
      <w:r w:rsidR="007D31E9">
        <w:rPr>
          <w:rFonts w:ascii="Calibri" w:hAnsi="Calibri" w:cs="Calibri"/>
          <w:sz w:val="24"/>
          <w:szCs w:val="24"/>
          <w:lang w:val="pl-PL"/>
        </w:rPr>
        <w:t>Podmiot przetwarzający</w:t>
      </w:r>
      <w:r w:rsidRPr="00016446">
        <w:rPr>
          <w:rFonts w:ascii="Calibri" w:hAnsi="Calibri" w:cs="Calibri"/>
          <w:sz w:val="24"/>
          <w:szCs w:val="24"/>
          <w:lang w:val="pl-PL"/>
        </w:rPr>
        <w:t>.</w:t>
      </w:r>
    </w:p>
    <w:p w14:paraId="04C56603" w14:textId="50D188A1" w:rsidR="00DC7374" w:rsidRPr="00016446" w:rsidRDefault="007D31E9" w:rsidP="002B5154">
      <w:pPr>
        <w:pStyle w:val="Akapitzlist"/>
        <w:numPr>
          <w:ilvl w:val="0"/>
          <w:numId w:val="4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Podmiot przetwarzający</w:t>
      </w:r>
      <w:r w:rsidR="00ED7CB6" w:rsidRPr="00016446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DC7374" w:rsidRPr="00016446">
        <w:rPr>
          <w:rFonts w:ascii="Calibri" w:hAnsi="Calibri" w:cs="Calibri"/>
          <w:sz w:val="24"/>
          <w:szCs w:val="24"/>
          <w:lang w:val="pl-PL"/>
        </w:rPr>
        <w:t xml:space="preserve">w przypadku podejrzenia i/lub stwierdzenia naruszenia ochrony </w:t>
      </w:r>
      <w:r w:rsidR="00ED7CB6" w:rsidRPr="00016446">
        <w:rPr>
          <w:rFonts w:ascii="Calibri" w:hAnsi="Calibri" w:cs="Calibri"/>
          <w:sz w:val="24"/>
          <w:szCs w:val="24"/>
          <w:lang w:val="pl-PL"/>
        </w:rPr>
        <w:t>Danych Osobowych</w:t>
      </w:r>
      <w:r w:rsidR="00DC7374" w:rsidRPr="00016446">
        <w:rPr>
          <w:rFonts w:ascii="Calibri" w:hAnsi="Calibri" w:cs="Calibri"/>
          <w:sz w:val="24"/>
          <w:szCs w:val="24"/>
          <w:lang w:val="pl-PL"/>
        </w:rPr>
        <w:t>:</w:t>
      </w:r>
    </w:p>
    <w:p w14:paraId="23E73192" w14:textId="2D09E2F7" w:rsidR="00DC7374" w:rsidRPr="00016446" w:rsidRDefault="00532F79" w:rsidP="002B5154">
      <w:pPr>
        <w:pStyle w:val="Akapitzlist"/>
        <w:numPr>
          <w:ilvl w:val="1"/>
          <w:numId w:val="4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i</w:t>
      </w:r>
      <w:r w:rsidR="00DC7374" w:rsidRPr="00016446">
        <w:rPr>
          <w:rFonts w:ascii="Calibri" w:hAnsi="Calibri" w:cs="Calibri"/>
          <w:sz w:val="24"/>
          <w:szCs w:val="24"/>
          <w:lang w:val="pl-PL"/>
        </w:rPr>
        <w:t xml:space="preserve">nformuje o podejrzeniu i/lub stwierdzeniu naruszenia ochrony </w:t>
      </w:r>
      <w:r w:rsidR="00ED7CB6" w:rsidRPr="00016446">
        <w:rPr>
          <w:rFonts w:ascii="Calibri" w:hAnsi="Calibri" w:cs="Calibri"/>
          <w:sz w:val="24"/>
          <w:szCs w:val="24"/>
          <w:lang w:val="pl-PL"/>
        </w:rPr>
        <w:t>Danych Osobowych</w:t>
      </w:r>
      <w:r w:rsidR="00DC7374" w:rsidRPr="00016446">
        <w:rPr>
          <w:rFonts w:ascii="Calibri" w:hAnsi="Calibri" w:cs="Calibri"/>
          <w:sz w:val="24"/>
          <w:szCs w:val="24"/>
          <w:lang w:val="pl-PL"/>
        </w:rPr>
        <w:t xml:space="preserve"> Administratora bez zbędnej zwłoki, nie później niż w 24 godzin od powzięcia takiej informacji;</w:t>
      </w:r>
    </w:p>
    <w:p w14:paraId="77657585" w14:textId="28FD7278" w:rsidR="00DC7374" w:rsidRPr="00016446" w:rsidRDefault="00DC7374" w:rsidP="002B5154">
      <w:pPr>
        <w:pStyle w:val="Akapitzlist"/>
        <w:numPr>
          <w:ilvl w:val="1"/>
          <w:numId w:val="4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współpracuje przy ocenie naruszenia i ewentualnym zawiadomieniu o tym organu nadzorczego i/lub osób, których dane dotyczą;</w:t>
      </w:r>
    </w:p>
    <w:p w14:paraId="0A5A5419" w14:textId="60612056" w:rsidR="00DC7374" w:rsidRPr="00016446" w:rsidRDefault="00DC7374" w:rsidP="002B5154">
      <w:pPr>
        <w:pStyle w:val="Akapitzlist"/>
        <w:numPr>
          <w:ilvl w:val="1"/>
          <w:numId w:val="4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przekazuje informacje niezbędne Administratorowi do przeprowadzenia oceny skutków dla ochrony danych oraz przeprowadzania uprzednich konsultacji z organem nadzorczym i wdrożenia zaleceń organu;</w:t>
      </w:r>
    </w:p>
    <w:p w14:paraId="46590265" w14:textId="477D5EA3" w:rsidR="00DC7374" w:rsidRPr="00016446" w:rsidRDefault="00DC7374" w:rsidP="002B5154">
      <w:pPr>
        <w:pStyle w:val="Akapitzlist"/>
        <w:numPr>
          <w:ilvl w:val="1"/>
          <w:numId w:val="4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umożliwia Administratorowi uczestnictwo w czynnościach wyjaśniających;</w:t>
      </w:r>
    </w:p>
    <w:p w14:paraId="5FBDC930" w14:textId="200CFE28" w:rsidR="00DC7374" w:rsidRPr="00016446" w:rsidRDefault="00DC7374" w:rsidP="002B5154">
      <w:pPr>
        <w:pStyle w:val="Akapitzlist"/>
        <w:numPr>
          <w:ilvl w:val="1"/>
          <w:numId w:val="4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przekazując informację o stwierdzeniu naruszenia, przesyła również wszelką niezbędną dokumentacją dotyczącą naruszenia, aby umożliwić Administratorowi spełnienie obowiązku powiadomienia organu nadzoru.</w:t>
      </w:r>
    </w:p>
    <w:p w14:paraId="0EDC10E1" w14:textId="557910EE" w:rsidR="00DC7374" w:rsidRPr="00016446" w:rsidRDefault="00DC7374" w:rsidP="002B5154">
      <w:pPr>
        <w:pStyle w:val="Akapitzlist"/>
        <w:numPr>
          <w:ilvl w:val="0"/>
          <w:numId w:val="4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 xml:space="preserve">W przypadku, gdy </w:t>
      </w:r>
      <w:r w:rsidR="00B620BE">
        <w:rPr>
          <w:rFonts w:ascii="Calibri" w:hAnsi="Calibri" w:cs="Calibri"/>
          <w:sz w:val="24"/>
          <w:szCs w:val="24"/>
          <w:lang w:val="pl-PL"/>
        </w:rPr>
        <w:t>Podmiot przetwarzający</w:t>
      </w:r>
      <w:r w:rsidR="002956CD" w:rsidRPr="00016446">
        <w:rPr>
          <w:rFonts w:ascii="Calibri" w:hAnsi="Calibri" w:cs="Calibri"/>
          <w:sz w:val="24"/>
          <w:szCs w:val="24"/>
          <w:lang w:val="pl-PL"/>
        </w:rPr>
        <w:t xml:space="preserve"> </w:t>
      </w:r>
      <w:r w:rsidRPr="00016446">
        <w:rPr>
          <w:rFonts w:ascii="Calibri" w:hAnsi="Calibri" w:cs="Calibri"/>
          <w:sz w:val="24"/>
          <w:szCs w:val="24"/>
          <w:lang w:val="pl-PL"/>
        </w:rPr>
        <w:t>będzie pozyskiwał dane w imieniu Administratora, jego obowiązkiem jest również realizacja obowiązku informacyjnego, o którym mowa w art. 13 i art. 14 RODO.</w:t>
      </w:r>
    </w:p>
    <w:p w14:paraId="20E05CD7" w14:textId="60F6DB88" w:rsidR="000167D8" w:rsidRPr="00016446" w:rsidRDefault="001624F1" w:rsidP="002B5154">
      <w:pPr>
        <w:pStyle w:val="Akapitzlist"/>
        <w:numPr>
          <w:ilvl w:val="0"/>
          <w:numId w:val="4"/>
        </w:numPr>
        <w:spacing w:after="100"/>
        <w:contextualSpacing w:val="0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Podmiot przetwarzający</w:t>
      </w:r>
      <w:r w:rsidR="000167D8" w:rsidRPr="00016446">
        <w:rPr>
          <w:rFonts w:ascii="Calibri" w:hAnsi="Calibri" w:cs="Calibri"/>
          <w:sz w:val="24"/>
          <w:szCs w:val="24"/>
          <w:lang w:val="pl-PL"/>
        </w:rPr>
        <w:t xml:space="preserve"> jest odpowiedzialny za udostępnienie lub wykorzystanie Danych Osobowych niezgodnie z umową powierzenia, a w szczególności za udostępnienie osobom nieupoważnionym. </w:t>
      </w:r>
    </w:p>
    <w:p w14:paraId="5AB4847C" w14:textId="0BF16D8F" w:rsidR="00A37045" w:rsidRPr="00016446" w:rsidRDefault="001624F1" w:rsidP="002B5154">
      <w:pPr>
        <w:pStyle w:val="Akapitzlist"/>
        <w:numPr>
          <w:ilvl w:val="0"/>
          <w:numId w:val="4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Podmiot przetwarzający</w:t>
      </w:r>
      <w:r w:rsidR="00F16B62" w:rsidRPr="00016446">
        <w:rPr>
          <w:rFonts w:ascii="Calibri" w:hAnsi="Calibri" w:cs="Calibri"/>
          <w:sz w:val="24"/>
          <w:szCs w:val="24"/>
          <w:lang w:val="pl-PL"/>
        </w:rPr>
        <w:t xml:space="preserve"> ponosi</w:t>
      </w:r>
      <w:r w:rsidR="00A37045" w:rsidRPr="00016446">
        <w:rPr>
          <w:rFonts w:ascii="Calibri" w:hAnsi="Calibri" w:cs="Calibri"/>
          <w:sz w:val="24"/>
          <w:szCs w:val="24"/>
          <w:lang w:val="pl-PL"/>
        </w:rPr>
        <w:t xml:space="preserve"> odpowiedzialność za wszelkie wyrządzone szkody osobom, których dane przetwarza na podstawie niniejszej Umowy, które powstały w</w:t>
      </w:r>
      <w:r w:rsidR="008B773C" w:rsidRPr="00016446">
        <w:rPr>
          <w:rFonts w:ascii="Calibri" w:hAnsi="Calibri" w:cs="Calibri"/>
          <w:sz w:val="24"/>
          <w:szCs w:val="24"/>
          <w:lang w:val="pl-PL"/>
        </w:rPr>
        <w:t xml:space="preserve">yłącznie </w:t>
      </w:r>
      <w:r w:rsidR="00B42967">
        <w:rPr>
          <w:rFonts w:ascii="Calibri" w:hAnsi="Calibri" w:cs="Calibri"/>
          <w:sz w:val="24"/>
          <w:szCs w:val="24"/>
          <w:lang w:val="pl-PL"/>
        </w:rPr>
        <w:br/>
      </w:r>
      <w:r w:rsidR="008B773C" w:rsidRPr="00016446">
        <w:rPr>
          <w:rFonts w:ascii="Calibri" w:hAnsi="Calibri" w:cs="Calibri"/>
          <w:sz w:val="24"/>
          <w:szCs w:val="24"/>
          <w:lang w:val="pl-PL"/>
        </w:rPr>
        <w:t xml:space="preserve">i bezpośrednio </w:t>
      </w:r>
      <w:r w:rsidR="00F16B62" w:rsidRPr="00016446">
        <w:rPr>
          <w:rFonts w:ascii="Calibri" w:hAnsi="Calibri" w:cs="Calibri"/>
          <w:sz w:val="24"/>
          <w:szCs w:val="24"/>
          <w:lang w:val="pl-PL"/>
        </w:rPr>
        <w:t>w związku</w:t>
      </w:r>
      <w:r w:rsidR="00A37045" w:rsidRPr="00016446">
        <w:rPr>
          <w:rFonts w:ascii="Calibri" w:hAnsi="Calibri" w:cs="Calibri"/>
          <w:sz w:val="24"/>
          <w:szCs w:val="24"/>
          <w:lang w:val="pl-PL"/>
        </w:rPr>
        <w:t xml:space="preserve"> z nienależytym przetwarzaniem przez niego </w:t>
      </w:r>
      <w:r w:rsidR="00024FDE" w:rsidRPr="00016446">
        <w:rPr>
          <w:rFonts w:ascii="Calibri" w:hAnsi="Calibri" w:cs="Calibri"/>
          <w:sz w:val="24"/>
          <w:szCs w:val="24"/>
          <w:lang w:val="pl-PL"/>
        </w:rPr>
        <w:t>Danych Osobowych</w:t>
      </w:r>
      <w:r w:rsidR="00A37045" w:rsidRPr="00016446">
        <w:rPr>
          <w:rFonts w:ascii="Calibri" w:hAnsi="Calibri" w:cs="Calibri"/>
          <w:sz w:val="24"/>
          <w:szCs w:val="24"/>
          <w:lang w:val="pl-PL"/>
        </w:rPr>
        <w:t xml:space="preserve">.  </w:t>
      </w:r>
    </w:p>
    <w:p w14:paraId="5A4B6894" w14:textId="134DE3B9" w:rsidR="00A37045" w:rsidRDefault="00A37045" w:rsidP="002B5154">
      <w:pPr>
        <w:pStyle w:val="Akapitzlist"/>
        <w:numPr>
          <w:ilvl w:val="0"/>
          <w:numId w:val="4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 xml:space="preserve">W wypadku nałożenia na Administratora przez Prezesa Urzędu Ochrony Danych Osobowych kary za naruszenie </w:t>
      </w:r>
      <w:r w:rsidR="009715D4" w:rsidRPr="00016446">
        <w:rPr>
          <w:rFonts w:ascii="Calibri" w:hAnsi="Calibri" w:cs="Calibri"/>
          <w:sz w:val="24"/>
          <w:szCs w:val="24"/>
          <w:lang w:val="pl-PL"/>
        </w:rPr>
        <w:t>przepisów prawa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 dotyczących przetwarzania danych osobowych, w tym R</w:t>
      </w:r>
      <w:r w:rsidR="00F16B62" w:rsidRPr="00016446">
        <w:rPr>
          <w:rFonts w:ascii="Calibri" w:hAnsi="Calibri" w:cs="Calibri"/>
          <w:sz w:val="24"/>
          <w:szCs w:val="24"/>
          <w:lang w:val="pl-PL"/>
        </w:rPr>
        <w:t>ODO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1624F1">
        <w:rPr>
          <w:rFonts w:ascii="Calibri" w:hAnsi="Calibri" w:cs="Calibri"/>
          <w:sz w:val="24"/>
          <w:szCs w:val="24"/>
          <w:lang w:val="pl-PL"/>
        </w:rPr>
        <w:t>Podmiot przetwarzający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 zobowiązany jest do </w:t>
      </w:r>
      <w:r w:rsidR="00024FDE" w:rsidRPr="00016446">
        <w:rPr>
          <w:rFonts w:ascii="Calibri" w:hAnsi="Calibri" w:cs="Calibri"/>
          <w:sz w:val="24"/>
          <w:szCs w:val="24"/>
          <w:lang w:val="pl-PL"/>
        </w:rPr>
        <w:t>zwrotu Administratorowi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F16B62" w:rsidRPr="00016446">
        <w:rPr>
          <w:rFonts w:ascii="Calibri" w:hAnsi="Calibri" w:cs="Calibri"/>
          <w:sz w:val="24"/>
          <w:szCs w:val="24"/>
          <w:lang w:val="pl-PL"/>
        </w:rPr>
        <w:t xml:space="preserve">sumy </w:t>
      </w:r>
      <w:r w:rsidR="00F16B62" w:rsidRPr="00016446">
        <w:rPr>
          <w:rFonts w:ascii="Calibri" w:hAnsi="Calibri" w:cs="Calibri"/>
          <w:sz w:val="24"/>
          <w:szCs w:val="24"/>
          <w:lang w:val="pl-PL"/>
        </w:rPr>
        <w:lastRenderedPageBreak/>
        <w:t>odpowiadającej wartości kary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024FDE" w:rsidRPr="00016446">
        <w:rPr>
          <w:rFonts w:ascii="Calibri" w:hAnsi="Calibri" w:cs="Calibri"/>
          <w:sz w:val="24"/>
          <w:szCs w:val="24"/>
          <w:lang w:val="pl-PL"/>
        </w:rPr>
        <w:t>wyłącznie,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 jeżeli nałożenie kary nastąpiło na skutek </w:t>
      </w:r>
      <w:r w:rsidR="001E7648" w:rsidRPr="00016446">
        <w:rPr>
          <w:rFonts w:ascii="Calibri" w:hAnsi="Calibri" w:cs="Calibri"/>
          <w:sz w:val="24"/>
          <w:szCs w:val="24"/>
          <w:lang w:val="pl-PL"/>
        </w:rPr>
        <w:t xml:space="preserve">zawinionych przez </w:t>
      </w:r>
      <w:r w:rsidR="00B620BE">
        <w:rPr>
          <w:rFonts w:ascii="Calibri" w:hAnsi="Calibri" w:cs="Calibri"/>
          <w:sz w:val="24"/>
          <w:szCs w:val="24"/>
          <w:lang w:val="pl-PL"/>
        </w:rPr>
        <w:t>Podmiot przetwarzający</w:t>
      </w:r>
      <w:r w:rsidR="006F529F" w:rsidRPr="00016446">
        <w:rPr>
          <w:rFonts w:ascii="Calibri" w:hAnsi="Calibri" w:cs="Calibri"/>
          <w:sz w:val="24"/>
          <w:szCs w:val="24"/>
          <w:lang w:val="pl-PL"/>
        </w:rPr>
        <w:t xml:space="preserve"> działań lub zaniechań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. </w:t>
      </w:r>
    </w:p>
    <w:p w14:paraId="53C6F922" w14:textId="0E053CC2" w:rsidR="00B42967" w:rsidRPr="00B42967" w:rsidRDefault="00B42967" w:rsidP="00B42967">
      <w:pPr>
        <w:pStyle w:val="Akapitzlist"/>
        <w:numPr>
          <w:ilvl w:val="0"/>
          <w:numId w:val="4"/>
        </w:numPr>
        <w:rPr>
          <w:rFonts w:ascii="Calibri" w:hAnsi="Calibri" w:cs="Calibri"/>
          <w:sz w:val="24"/>
          <w:szCs w:val="24"/>
          <w:lang w:val="pl-PL"/>
        </w:rPr>
      </w:pPr>
      <w:r w:rsidRPr="00B42967">
        <w:rPr>
          <w:rFonts w:ascii="Calibri" w:hAnsi="Calibri" w:cs="Calibri"/>
          <w:sz w:val="24"/>
          <w:szCs w:val="24"/>
          <w:lang w:val="pl-PL"/>
        </w:rPr>
        <w:t xml:space="preserve">Podmiot przetwarzający  ponosi pełną odpowiedzialność za wszelkie wyrządzone szkody osobom, których dane przetwarza na podstawie niniejszej Umowy, które powstały </w:t>
      </w:r>
      <w:r>
        <w:rPr>
          <w:rFonts w:ascii="Calibri" w:hAnsi="Calibri" w:cs="Calibri"/>
          <w:sz w:val="24"/>
          <w:szCs w:val="24"/>
          <w:lang w:val="pl-PL"/>
        </w:rPr>
        <w:br/>
      </w:r>
      <w:r w:rsidRPr="00B42967">
        <w:rPr>
          <w:rFonts w:ascii="Calibri" w:hAnsi="Calibri" w:cs="Calibri"/>
          <w:sz w:val="24"/>
          <w:szCs w:val="24"/>
          <w:lang w:val="pl-PL"/>
        </w:rPr>
        <w:t xml:space="preserve">w związku z nienależytym przetwarzaniem przez niego powierzonych danych osobowych. </w:t>
      </w:r>
    </w:p>
    <w:p w14:paraId="157F41FD" w14:textId="4CF1B808" w:rsidR="00DC7374" w:rsidRPr="00016446" w:rsidRDefault="00DC7374" w:rsidP="002B5154">
      <w:pPr>
        <w:spacing w:after="100"/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  <w:r w:rsidRPr="00016446">
        <w:rPr>
          <w:rFonts w:ascii="Calibri" w:hAnsi="Calibri" w:cs="Calibri"/>
          <w:b/>
          <w:bCs/>
          <w:sz w:val="24"/>
          <w:szCs w:val="24"/>
          <w:lang w:val="pl-PL"/>
        </w:rPr>
        <w:t>§ 5</w:t>
      </w:r>
      <w:r w:rsidR="002B5154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="008B773C" w:rsidRPr="00016446">
        <w:rPr>
          <w:rFonts w:ascii="Calibri" w:hAnsi="Calibri" w:cs="Calibri"/>
          <w:b/>
          <w:bCs/>
          <w:sz w:val="24"/>
          <w:szCs w:val="24"/>
          <w:lang w:val="pl-PL"/>
        </w:rPr>
        <w:t>Zakaz powierzenia przetwarzania.</w:t>
      </w:r>
    </w:p>
    <w:p w14:paraId="4FADDEBE" w14:textId="630DC44A" w:rsidR="008B773C" w:rsidRPr="00016446" w:rsidRDefault="001624F1" w:rsidP="002B5154">
      <w:pPr>
        <w:spacing w:after="100"/>
        <w:jc w:val="both"/>
        <w:rPr>
          <w:rFonts w:ascii="Calibri" w:hAnsi="Calibri" w:cs="Calibri"/>
          <w:sz w:val="24"/>
          <w:szCs w:val="24"/>
          <w:lang w:val="pl-PL"/>
        </w:rPr>
      </w:pPr>
      <w:r>
        <w:rPr>
          <w:rFonts w:ascii="Calibri" w:hAnsi="Calibri" w:cs="Calibri"/>
          <w:sz w:val="24"/>
          <w:szCs w:val="24"/>
          <w:lang w:val="pl-PL"/>
        </w:rPr>
        <w:t>Podmiot przetwarzaj</w:t>
      </w:r>
      <w:r w:rsidR="00BF663D">
        <w:rPr>
          <w:rFonts w:ascii="Calibri" w:hAnsi="Calibri" w:cs="Calibri"/>
          <w:sz w:val="24"/>
          <w:szCs w:val="24"/>
          <w:lang w:val="pl-PL"/>
        </w:rPr>
        <w:t>ą</w:t>
      </w:r>
      <w:r>
        <w:rPr>
          <w:rFonts w:ascii="Calibri" w:hAnsi="Calibri" w:cs="Calibri"/>
          <w:sz w:val="24"/>
          <w:szCs w:val="24"/>
          <w:lang w:val="pl-PL"/>
        </w:rPr>
        <w:t>cy</w:t>
      </w:r>
      <w:r w:rsidR="008B773C" w:rsidRPr="00016446">
        <w:rPr>
          <w:rFonts w:ascii="Calibri" w:hAnsi="Calibri" w:cs="Calibri"/>
          <w:sz w:val="24"/>
          <w:szCs w:val="24"/>
          <w:lang w:val="pl-PL"/>
        </w:rPr>
        <w:t xml:space="preserve"> nie będzie podpowierzał przetwarzania Danych Osobowych</w:t>
      </w:r>
      <w:r w:rsidR="00C2623C" w:rsidRPr="00016446">
        <w:rPr>
          <w:rFonts w:ascii="Calibri" w:hAnsi="Calibri" w:cs="Calibri"/>
          <w:sz w:val="24"/>
          <w:szCs w:val="24"/>
          <w:lang w:val="pl-PL"/>
        </w:rPr>
        <w:t>, jak też nie będzie korzystał z usług podmiotów trzecich w trakcie przetwarzania Danych Osobowych na podstawie Umowy.</w:t>
      </w:r>
    </w:p>
    <w:p w14:paraId="04555615" w14:textId="50E28046" w:rsidR="00DC7374" w:rsidRPr="00016446" w:rsidRDefault="00DC7374" w:rsidP="002B5154">
      <w:pPr>
        <w:spacing w:after="100"/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  <w:r w:rsidRPr="00016446">
        <w:rPr>
          <w:rFonts w:ascii="Calibri" w:hAnsi="Calibri" w:cs="Calibri"/>
          <w:b/>
          <w:bCs/>
          <w:sz w:val="24"/>
          <w:szCs w:val="24"/>
          <w:lang w:val="pl-PL"/>
        </w:rPr>
        <w:t>§ 6</w:t>
      </w:r>
      <w:r w:rsidR="002B5154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Pr="00016446">
        <w:rPr>
          <w:rFonts w:ascii="Calibri" w:hAnsi="Calibri" w:cs="Calibri"/>
          <w:b/>
          <w:bCs/>
          <w:sz w:val="24"/>
          <w:szCs w:val="24"/>
          <w:lang w:val="pl-PL"/>
        </w:rPr>
        <w:t>Kontrole</w:t>
      </w:r>
    </w:p>
    <w:p w14:paraId="58D4202B" w14:textId="79B195E9" w:rsidR="00DC7374" w:rsidRPr="00016446" w:rsidRDefault="00DC7374" w:rsidP="002B5154">
      <w:pPr>
        <w:pStyle w:val="Akapitzlist"/>
        <w:numPr>
          <w:ilvl w:val="0"/>
          <w:numId w:val="6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 xml:space="preserve">Administrator, zgodnie z art. 28 ust. 3 lit. h) RODO, ma prawo do kontroli sposobu wykonywania niniejszej Umowy powierzenia poprzez przeprowadzenie, zapowiedzianych na 7 dni kalendarzowych wcześniej, kontroli dotyczących przetwarzania powierzonych danych osobowych przez </w:t>
      </w:r>
      <w:r w:rsidR="001624F1">
        <w:rPr>
          <w:rFonts w:ascii="Calibri" w:hAnsi="Calibri" w:cs="Calibri"/>
          <w:sz w:val="24"/>
          <w:szCs w:val="24"/>
          <w:lang w:val="pl-PL"/>
        </w:rPr>
        <w:t>Podmiot przetwarzający</w:t>
      </w:r>
      <w:r w:rsidR="00771B03" w:rsidRPr="00016446">
        <w:rPr>
          <w:rFonts w:ascii="Calibri" w:hAnsi="Calibri" w:cs="Calibri"/>
          <w:sz w:val="24"/>
          <w:szCs w:val="24"/>
          <w:lang w:val="pl-PL"/>
        </w:rPr>
        <w:t xml:space="preserve"> bądź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 podmiot, z którego usług korzysta </w:t>
      </w:r>
      <w:r w:rsidR="001624F1">
        <w:rPr>
          <w:rFonts w:ascii="Calibri" w:hAnsi="Calibri" w:cs="Calibri"/>
          <w:sz w:val="24"/>
          <w:szCs w:val="24"/>
          <w:lang w:val="pl-PL"/>
        </w:rPr>
        <w:t>Podmiot przetwarzający</w:t>
      </w:r>
      <w:r w:rsidR="00C302A4" w:rsidRPr="00016446">
        <w:rPr>
          <w:rFonts w:ascii="Calibri" w:hAnsi="Calibri" w:cs="Calibri"/>
          <w:sz w:val="24"/>
          <w:szCs w:val="24"/>
          <w:lang w:val="pl-PL"/>
        </w:rPr>
        <w:t xml:space="preserve"> przy realizacji Umowy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 oraz żądania składania przez podmioty kontrolowane pisemnych wyjaśnień.</w:t>
      </w:r>
    </w:p>
    <w:p w14:paraId="5CE308D5" w14:textId="196E559D" w:rsidR="00DC7374" w:rsidRPr="00016446" w:rsidRDefault="00DC7374" w:rsidP="002B5154">
      <w:pPr>
        <w:pStyle w:val="Akapitzlist"/>
        <w:numPr>
          <w:ilvl w:val="0"/>
          <w:numId w:val="6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Administrator realizować będzie prawo kontroli w godzinach pracy Podmiotu przetwarzającego bądź innego podmiotu, z którego usług korzysta Podmiot przetwarzający.</w:t>
      </w:r>
    </w:p>
    <w:p w14:paraId="0CD6ACD9" w14:textId="38D72C38" w:rsidR="00DC7374" w:rsidRPr="00016446" w:rsidRDefault="00DC7374" w:rsidP="002B5154">
      <w:pPr>
        <w:pStyle w:val="Akapitzlist"/>
        <w:numPr>
          <w:ilvl w:val="0"/>
          <w:numId w:val="6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Na zakończenie kontroli, przedstawiciel Administratora sporządza protokół w 2 jednobrzmiących egzemplarzach, z których jeden doręcza Podmiotowi kontrolowanemu. Podmiot kontrolowany może wnieść pisemne zastrzeżenia do protokołu w ciągu 5 dni roboczych od daty jego otrzymania.</w:t>
      </w:r>
    </w:p>
    <w:p w14:paraId="22B1AFAA" w14:textId="31C8456C" w:rsidR="00DC7374" w:rsidRPr="00016446" w:rsidRDefault="00DC7374" w:rsidP="002B5154">
      <w:pPr>
        <w:pStyle w:val="Akapitzlist"/>
        <w:numPr>
          <w:ilvl w:val="0"/>
          <w:numId w:val="6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Administrator/przedstawiciel Administratora ma obowiązek rozpatrzyć zgłoszone zastrzeżenia i poinformować Podmiot kontrolowany o uwzględnieniu zastrzeżeń w całości lub części, bądź ich nieuwzględnieniu w terminie 5 dni roboczych.</w:t>
      </w:r>
    </w:p>
    <w:p w14:paraId="15ACD464" w14:textId="6D8E372E" w:rsidR="00DC7374" w:rsidRDefault="00DC7374" w:rsidP="002B5154">
      <w:pPr>
        <w:pStyle w:val="Akapitzlist"/>
        <w:numPr>
          <w:ilvl w:val="0"/>
          <w:numId w:val="6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 xml:space="preserve">Podmiot kontrolowany zobowiązuje się dostosować do zaleceń pokontrolnych mających na celu usunięcie stwierdzonych uchybień i poprawę bezpieczeństwa przetwarzania danych osobowych w terminie wskazanym przez Administratora nie dłuższym niż </w:t>
      </w:r>
      <w:r w:rsidR="002679F7" w:rsidRPr="00016446">
        <w:rPr>
          <w:rFonts w:ascii="Calibri" w:hAnsi="Calibri" w:cs="Calibri"/>
          <w:sz w:val="24"/>
          <w:szCs w:val="24"/>
          <w:lang w:val="pl-PL"/>
        </w:rPr>
        <w:t xml:space="preserve">14 </w:t>
      </w:r>
      <w:r w:rsidRPr="00016446">
        <w:rPr>
          <w:rFonts w:ascii="Calibri" w:hAnsi="Calibri" w:cs="Calibri"/>
          <w:sz w:val="24"/>
          <w:szCs w:val="24"/>
          <w:lang w:val="pl-PL"/>
        </w:rPr>
        <w:t>dni roboczych, z zastrzeżeniem uwzględnienia całości lub części zastrzeżeń zgodnie z ust. 4.</w:t>
      </w:r>
    </w:p>
    <w:p w14:paraId="1037B1F2" w14:textId="7BE3EC06" w:rsidR="00DC7374" w:rsidRPr="00016446" w:rsidRDefault="00DC7374" w:rsidP="002B5154">
      <w:pPr>
        <w:spacing w:after="100"/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  <w:r w:rsidRPr="00016446">
        <w:rPr>
          <w:rFonts w:ascii="Calibri" w:hAnsi="Calibri" w:cs="Calibri"/>
          <w:b/>
          <w:bCs/>
          <w:sz w:val="24"/>
          <w:szCs w:val="24"/>
          <w:lang w:val="pl-PL"/>
        </w:rPr>
        <w:t>§ 7</w:t>
      </w:r>
      <w:r w:rsidR="002B5154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Pr="00016446">
        <w:rPr>
          <w:rFonts w:ascii="Calibri" w:hAnsi="Calibri" w:cs="Calibri"/>
          <w:b/>
          <w:bCs/>
          <w:sz w:val="24"/>
          <w:szCs w:val="24"/>
          <w:lang w:val="pl-PL"/>
        </w:rPr>
        <w:t>Czas obowiązywania umowy</w:t>
      </w:r>
    </w:p>
    <w:p w14:paraId="43B24A62" w14:textId="7BD5C949" w:rsidR="00DC7374" w:rsidRPr="00016446" w:rsidRDefault="00DC7374" w:rsidP="002B5154">
      <w:pPr>
        <w:pStyle w:val="Akapitzlist"/>
        <w:numPr>
          <w:ilvl w:val="0"/>
          <w:numId w:val="7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Niniejsza umowa powierzenia przetwarzania danych osobowych zostaje zawarta na czas określony</w:t>
      </w:r>
      <w:r w:rsidR="002679F7" w:rsidRPr="00016446">
        <w:rPr>
          <w:rFonts w:ascii="Calibri" w:hAnsi="Calibri" w:cs="Calibri"/>
          <w:sz w:val="24"/>
          <w:szCs w:val="24"/>
          <w:lang w:val="pl-PL"/>
        </w:rPr>
        <w:t>,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 odpowiadający okresowi obowiązywania </w:t>
      </w:r>
      <w:r w:rsidR="002679F7" w:rsidRPr="00016446">
        <w:rPr>
          <w:rFonts w:ascii="Calibri" w:hAnsi="Calibri" w:cs="Calibri"/>
          <w:sz w:val="24"/>
          <w:szCs w:val="24"/>
          <w:lang w:val="pl-PL"/>
        </w:rPr>
        <w:t>Umowy Głównej.</w:t>
      </w:r>
    </w:p>
    <w:p w14:paraId="2684EEDB" w14:textId="46EEF037" w:rsidR="00752190" w:rsidRPr="00016446" w:rsidRDefault="00DC7374" w:rsidP="002B5154">
      <w:pPr>
        <w:pStyle w:val="Akapitzlist"/>
        <w:numPr>
          <w:ilvl w:val="0"/>
          <w:numId w:val="7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Administrator ma prawo rozwiązać</w:t>
      </w:r>
      <w:r w:rsidR="00F12246" w:rsidRPr="00016446">
        <w:rPr>
          <w:rFonts w:ascii="Calibri" w:hAnsi="Calibri" w:cs="Calibri"/>
          <w:sz w:val="24"/>
          <w:szCs w:val="24"/>
          <w:lang w:val="pl-PL"/>
        </w:rPr>
        <w:t xml:space="preserve">, </w:t>
      </w:r>
      <w:r w:rsidR="00771B03" w:rsidRPr="00016446">
        <w:rPr>
          <w:rFonts w:ascii="Calibri" w:hAnsi="Calibri" w:cs="Calibri"/>
          <w:sz w:val="24"/>
          <w:szCs w:val="24"/>
          <w:lang w:val="pl-PL"/>
        </w:rPr>
        <w:t>jednakże</w:t>
      </w:r>
      <w:r w:rsidR="00F12246" w:rsidRPr="00016446">
        <w:rPr>
          <w:rFonts w:ascii="Calibri" w:hAnsi="Calibri" w:cs="Calibri"/>
          <w:sz w:val="24"/>
          <w:szCs w:val="24"/>
          <w:lang w:val="pl-PL"/>
        </w:rPr>
        <w:t xml:space="preserve"> wyłącznie po wezwaniu </w:t>
      </w:r>
      <w:r w:rsidR="001624F1">
        <w:rPr>
          <w:rFonts w:ascii="Calibri" w:hAnsi="Calibri" w:cs="Calibri"/>
          <w:sz w:val="24"/>
          <w:szCs w:val="24"/>
          <w:lang w:val="pl-PL"/>
        </w:rPr>
        <w:t>Podmiotu przetwarzaj</w:t>
      </w:r>
      <w:r w:rsidR="00BF663D">
        <w:rPr>
          <w:rFonts w:ascii="Calibri" w:hAnsi="Calibri" w:cs="Calibri"/>
          <w:sz w:val="24"/>
          <w:szCs w:val="24"/>
          <w:lang w:val="pl-PL"/>
        </w:rPr>
        <w:t>ą</w:t>
      </w:r>
      <w:r w:rsidR="001624F1">
        <w:rPr>
          <w:rFonts w:ascii="Calibri" w:hAnsi="Calibri" w:cs="Calibri"/>
          <w:sz w:val="24"/>
          <w:szCs w:val="24"/>
          <w:lang w:val="pl-PL"/>
        </w:rPr>
        <w:t>cego</w:t>
      </w:r>
      <w:r w:rsidR="00F12246" w:rsidRPr="00016446">
        <w:rPr>
          <w:rFonts w:ascii="Calibri" w:hAnsi="Calibri" w:cs="Calibri"/>
          <w:sz w:val="24"/>
          <w:szCs w:val="24"/>
          <w:lang w:val="pl-PL"/>
        </w:rPr>
        <w:t xml:space="preserve"> do usunięcia naruszeń w terminie 14 dni roboczych, w formie </w:t>
      </w:r>
      <w:r w:rsidR="00F22B92" w:rsidRPr="00016446">
        <w:rPr>
          <w:rFonts w:ascii="Calibri" w:hAnsi="Calibri" w:cs="Calibri"/>
          <w:sz w:val="24"/>
          <w:szCs w:val="24"/>
          <w:lang w:val="pl-PL"/>
        </w:rPr>
        <w:t>pisemnej pod</w:t>
      </w:r>
      <w:r w:rsidR="00F12246" w:rsidRPr="00016446">
        <w:rPr>
          <w:rFonts w:ascii="Calibri" w:hAnsi="Calibri" w:cs="Calibri"/>
          <w:sz w:val="24"/>
          <w:szCs w:val="24"/>
          <w:lang w:val="pl-PL"/>
        </w:rPr>
        <w:t xml:space="preserve"> rygorem nieważności i </w:t>
      </w:r>
      <w:r w:rsidRPr="00016446">
        <w:rPr>
          <w:rFonts w:ascii="Calibri" w:hAnsi="Calibri" w:cs="Calibri"/>
          <w:sz w:val="24"/>
          <w:szCs w:val="24"/>
          <w:lang w:val="pl-PL"/>
        </w:rPr>
        <w:t>bez zachowania terminu wypowiedzenia, gdy Podmiot przetwarzający</w:t>
      </w:r>
      <w:r w:rsidR="009715D4" w:rsidRPr="00016446">
        <w:rPr>
          <w:rFonts w:ascii="Calibri" w:hAnsi="Calibri" w:cs="Calibri"/>
          <w:sz w:val="24"/>
          <w:szCs w:val="24"/>
          <w:lang w:val="pl-PL"/>
        </w:rPr>
        <w:t xml:space="preserve">. </w:t>
      </w:r>
      <w:r w:rsidR="00CC701C" w:rsidRPr="00016446">
        <w:rPr>
          <w:rFonts w:ascii="Calibri" w:hAnsi="Calibri" w:cs="Calibri"/>
          <w:sz w:val="24"/>
          <w:szCs w:val="24"/>
          <w:lang w:val="pl-PL"/>
        </w:rPr>
        <w:t xml:space="preserve">W </w:t>
      </w:r>
      <w:r w:rsidR="00752190" w:rsidRPr="00016446">
        <w:rPr>
          <w:rFonts w:ascii="Calibri" w:hAnsi="Calibri" w:cs="Calibri"/>
          <w:sz w:val="24"/>
          <w:szCs w:val="24"/>
          <w:lang w:val="pl-PL"/>
        </w:rPr>
        <w:t>przeciągu 14 dni od dnia bezskutecznego upływu terminu, o którym jest mowa wcześniej</w:t>
      </w:r>
      <w:r w:rsidR="00A9459E" w:rsidRPr="00016446">
        <w:rPr>
          <w:rFonts w:ascii="Calibri" w:hAnsi="Calibri" w:cs="Calibri"/>
          <w:sz w:val="24"/>
          <w:szCs w:val="24"/>
          <w:lang w:val="pl-PL"/>
        </w:rPr>
        <w:t xml:space="preserve"> </w:t>
      </w:r>
    </w:p>
    <w:p w14:paraId="5072228E" w14:textId="6C30492B" w:rsidR="00DC7374" w:rsidRPr="00016446" w:rsidRDefault="00DC7374" w:rsidP="002B5154">
      <w:pPr>
        <w:pStyle w:val="Akapitzlist"/>
        <w:numPr>
          <w:ilvl w:val="1"/>
          <w:numId w:val="7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lastRenderedPageBreak/>
        <w:t>przetwarza powierzone dane osobowe w sposób</w:t>
      </w:r>
      <w:r w:rsidR="00F12246" w:rsidRPr="00016446">
        <w:rPr>
          <w:rFonts w:ascii="Calibri" w:hAnsi="Calibri" w:cs="Calibri"/>
          <w:sz w:val="24"/>
          <w:szCs w:val="24"/>
          <w:lang w:val="pl-PL"/>
        </w:rPr>
        <w:t xml:space="preserve"> rażąco</w:t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 niezgodny z niniejszą Umową</w:t>
      </w:r>
      <w:r w:rsidR="00CC701C" w:rsidRPr="00016446">
        <w:rPr>
          <w:rFonts w:ascii="Calibri" w:hAnsi="Calibri" w:cs="Calibri"/>
          <w:sz w:val="24"/>
          <w:szCs w:val="24"/>
          <w:lang w:val="pl-PL"/>
        </w:rPr>
        <w:t xml:space="preserve"> lub przepisami prawa</w:t>
      </w:r>
      <w:r w:rsidRPr="00016446">
        <w:rPr>
          <w:rFonts w:ascii="Calibri" w:hAnsi="Calibri" w:cs="Calibri"/>
          <w:sz w:val="24"/>
          <w:szCs w:val="24"/>
          <w:lang w:val="pl-PL"/>
        </w:rPr>
        <w:t>;</w:t>
      </w:r>
    </w:p>
    <w:p w14:paraId="5181BD62" w14:textId="7A061781" w:rsidR="00DC7374" w:rsidRPr="00016446" w:rsidRDefault="004031AF" w:rsidP="002B5154">
      <w:pPr>
        <w:pStyle w:val="Akapitzlist"/>
        <w:numPr>
          <w:ilvl w:val="1"/>
          <w:numId w:val="7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n</w:t>
      </w:r>
      <w:r w:rsidR="00DC7374" w:rsidRPr="00016446">
        <w:rPr>
          <w:rFonts w:ascii="Calibri" w:hAnsi="Calibri" w:cs="Calibri"/>
          <w:sz w:val="24"/>
          <w:szCs w:val="24"/>
          <w:lang w:val="pl-PL"/>
        </w:rPr>
        <w:t xml:space="preserve">ie usunął w wyznaczonym terminie </w:t>
      </w:r>
      <w:r w:rsidR="00D649F5" w:rsidRPr="00016446">
        <w:rPr>
          <w:rFonts w:ascii="Calibri" w:hAnsi="Calibri" w:cs="Calibri"/>
          <w:sz w:val="24"/>
          <w:szCs w:val="24"/>
          <w:lang w:val="pl-PL"/>
        </w:rPr>
        <w:t xml:space="preserve">rażących </w:t>
      </w:r>
      <w:r w:rsidR="00DC7374" w:rsidRPr="00016446">
        <w:rPr>
          <w:rFonts w:ascii="Calibri" w:hAnsi="Calibri" w:cs="Calibri"/>
          <w:sz w:val="24"/>
          <w:szCs w:val="24"/>
          <w:lang w:val="pl-PL"/>
        </w:rPr>
        <w:t xml:space="preserve">uchybień stwierdzonych w toku kontroli, </w:t>
      </w:r>
      <w:r w:rsidR="00B42967">
        <w:rPr>
          <w:rFonts w:ascii="Calibri" w:hAnsi="Calibri" w:cs="Calibri"/>
          <w:sz w:val="24"/>
          <w:szCs w:val="24"/>
          <w:lang w:val="pl-PL"/>
        </w:rPr>
        <w:br/>
      </w:r>
      <w:r w:rsidR="00DC7374" w:rsidRPr="00016446">
        <w:rPr>
          <w:rFonts w:ascii="Calibri" w:hAnsi="Calibri" w:cs="Calibri"/>
          <w:sz w:val="24"/>
          <w:szCs w:val="24"/>
          <w:lang w:val="pl-PL"/>
        </w:rPr>
        <w:t>o której mowa w § 6.</w:t>
      </w:r>
    </w:p>
    <w:p w14:paraId="5F7CD54E" w14:textId="53100014" w:rsidR="009715D4" w:rsidRPr="00016446" w:rsidRDefault="00CC701C" w:rsidP="002B5154">
      <w:pPr>
        <w:pStyle w:val="Akapitzlist"/>
        <w:numPr>
          <w:ilvl w:val="0"/>
          <w:numId w:val="7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Administrator może wypowiedzieć niniejszą Umowę ze skutkiem natychmiastowym, gdy Podmiot przetwarzający narusza postanowienia niniejszej umowy powierzenia powierzył przetwarzanie danych osobowych innemu podmiotowi bez uprzedniej pisemnej pod rygorem nieważności zgody Administratora.</w:t>
      </w:r>
    </w:p>
    <w:p w14:paraId="794B2E77" w14:textId="1B783F91" w:rsidR="00DC7374" w:rsidRDefault="00DC7374" w:rsidP="002B5154">
      <w:pPr>
        <w:pStyle w:val="Akapitzlist"/>
        <w:numPr>
          <w:ilvl w:val="0"/>
          <w:numId w:val="7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Rozwiązanie umowy jest równoznaczne z rozwiązaniem umowy, o której mowa w §1.</w:t>
      </w:r>
    </w:p>
    <w:p w14:paraId="5A0372EF" w14:textId="1720A621" w:rsidR="00AE7BD4" w:rsidRPr="00016446" w:rsidRDefault="00DC7374" w:rsidP="002B5154">
      <w:pPr>
        <w:spacing w:after="100"/>
        <w:jc w:val="center"/>
        <w:rPr>
          <w:rFonts w:ascii="Calibri" w:hAnsi="Calibri" w:cs="Calibri"/>
          <w:b/>
          <w:bCs/>
          <w:sz w:val="24"/>
          <w:szCs w:val="24"/>
          <w:lang w:val="pl-PL"/>
        </w:rPr>
      </w:pPr>
      <w:r w:rsidRPr="00016446">
        <w:rPr>
          <w:rFonts w:ascii="Calibri" w:hAnsi="Calibri" w:cs="Calibri"/>
          <w:b/>
          <w:bCs/>
          <w:sz w:val="24"/>
          <w:szCs w:val="24"/>
          <w:lang w:val="pl-PL"/>
        </w:rPr>
        <w:t xml:space="preserve">§ </w:t>
      </w:r>
      <w:r w:rsidR="004031AF" w:rsidRPr="00016446">
        <w:rPr>
          <w:rFonts w:ascii="Calibri" w:hAnsi="Calibri" w:cs="Calibri"/>
          <w:b/>
          <w:bCs/>
          <w:sz w:val="24"/>
          <w:szCs w:val="24"/>
          <w:lang w:val="pl-PL"/>
        </w:rPr>
        <w:t>8</w:t>
      </w:r>
      <w:r w:rsidR="002B5154">
        <w:rPr>
          <w:rFonts w:ascii="Calibri" w:hAnsi="Calibri" w:cs="Calibri"/>
          <w:b/>
          <w:bCs/>
          <w:sz w:val="24"/>
          <w:szCs w:val="24"/>
          <w:lang w:val="pl-PL"/>
        </w:rPr>
        <w:t xml:space="preserve"> </w:t>
      </w:r>
      <w:r w:rsidR="00AE7BD4" w:rsidRPr="00016446">
        <w:rPr>
          <w:rFonts w:ascii="Calibri" w:hAnsi="Calibri" w:cs="Calibri"/>
          <w:b/>
          <w:bCs/>
          <w:sz w:val="24"/>
          <w:szCs w:val="24"/>
          <w:lang w:val="pl-PL"/>
        </w:rPr>
        <w:t>Postanowienia Końcowe</w:t>
      </w:r>
    </w:p>
    <w:p w14:paraId="159DC74A" w14:textId="53EB34F2" w:rsidR="00DC7374" w:rsidRPr="00016446" w:rsidRDefault="00DC7374" w:rsidP="002B5154">
      <w:pPr>
        <w:pStyle w:val="Akapitzlist"/>
        <w:numPr>
          <w:ilvl w:val="0"/>
          <w:numId w:val="9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Wszelkie zmiany niniejszej Umowy powierzenia wymagają formy pisemnej pod rygorem nieważności.</w:t>
      </w:r>
    </w:p>
    <w:p w14:paraId="60F319C7" w14:textId="015AF984" w:rsidR="00DC7374" w:rsidRPr="00016446" w:rsidRDefault="00DC7374" w:rsidP="002B5154">
      <w:pPr>
        <w:pStyle w:val="Akapitzlist"/>
        <w:numPr>
          <w:ilvl w:val="0"/>
          <w:numId w:val="9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Spory wynikłe z tytułu niniejszej Umowy powierzenia będzie rozstrzygał Sąd właściwy dla miejsca siedziby Administratora.</w:t>
      </w:r>
    </w:p>
    <w:p w14:paraId="6930D476" w14:textId="1A22E903" w:rsidR="00DC7374" w:rsidRPr="00016446" w:rsidRDefault="00DC7374" w:rsidP="002B5154">
      <w:pPr>
        <w:pStyle w:val="Akapitzlist"/>
        <w:numPr>
          <w:ilvl w:val="0"/>
          <w:numId w:val="9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W sprawach nieuregulowanych w niniejszej Umowie powierzenia mają zastosowanie przepisy Kodeksu cywilnego oraz RODO.</w:t>
      </w:r>
    </w:p>
    <w:p w14:paraId="61AF1FC0" w14:textId="5F11C312" w:rsidR="00085EC2" w:rsidRPr="00016446" w:rsidRDefault="00DC7374" w:rsidP="002B5154">
      <w:pPr>
        <w:pStyle w:val="Akapitzlist"/>
        <w:numPr>
          <w:ilvl w:val="0"/>
          <w:numId w:val="9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 xml:space="preserve">W razie sprzeczności pomiędzy postanowieniami niniejszej Umowy powierzania a umową, </w:t>
      </w:r>
      <w:r w:rsidR="00B42967">
        <w:rPr>
          <w:rFonts w:ascii="Calibri" w:hAnsi="Calibri" w:cs="Calibri"/>
          <w:sz w:val="24"/>
          <w:szCs w:val="24"/>
          <w:lang w:val="pl-PL"/>
        </w:rPr>
        <w:br/>
      </w:r>
      <w:r w:rsidRPr="00016446">
        <w:rPr>
          <w:rFonts w:ascii="Calibri" w:hAnsi="Calibri" w:cs="Calibri"/>
          <w:sz w:val="24"/>
          <w:szCs w:val="24"/>
          <w:lang w:val="pl-PL"/>
        </w:rPr>
        <w:t xml:space="preserve">o której mowa w § 1, pierwszeństwo mają postanowienia niniejszej Umowy powierzenia. Oznacza to także, że kwestie dotyczące przetwarzania danych osobowych pomiędzy Administratorem a Podmiotem </w:t>
      </w:r>
      <w:r w:rsidR="00F22B92" w:rsidRPr="00016446">
        <w:rPr>
          <w:rFonts w:ascii="Calibri" w:hAnsi="Calibri" w:cs="Calibri"/>
          <w:sz w:val="24"/>
          <w:szCs w:val="24"/>
          <w:lang w:val="pl-PL"/>
        </w:rPr>
        <w:t>P</w:t>
      </w:r>
      <w:r w:rsidRPr="00016446">
        <w:rPr>
          <w:rFonts w:ascii="Calibri" w:hAnsi="Calibri" w:cs="Calibri"/>
          <w:sz w:val="24"/>
          <w:szCs w:val="24"/>
          <w:lang w:val="pl-PL"/>
        </w:rPr>
        <w:t>rzetwarzającym należy regulować poprzez zmiany niniejszej Umowy.</w:t>
      </w:r>
    </w:p>
    <w:p w14:paraId="66380A32" w14:textId="6B1E3528" w:rsidR="009F42C2" w:rsidRDefault="00DC7374" w:rsidP="002B5154">
      <w:pPr>
        <w:pStyle w:val="Akapitzlist"/>
        <w:numPr>
          <w:ilvl w:val="0"/>
          <w:numId w:val="9"/>
        </w:numPr>
        <w:spacing w:after="10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  <w:r w:rsidRPr="00016446">
        <w:rPr>
          <w:rFonts w:ascii="Calibri" w:hAnsi="Calibri" w:cs="Calibri"/>
          <w:sz w:val="24"/>
          <w:szCs w:val="24"/>
          <w:lang w:val="pl-PL"/>
        </w:rPr>
        <w:t>Umowę powierzenia sporządzono w</w:t>
      </w:r>
      <w:r w:rsidR="00D4180C">
        <w:rPr>
          <w:rFonts w:ascii="Calibri" w:hAnsi="Calibri" w:cs="Calibri"/>
          <w:sz w:val="24"/>
          <w:szCs w:val="24"/>
          <w:lang w:val="pl-PL"/>
        </w:rPr>
        <w:t xml:space="preserve"> formie elektronicznej, podpisanej kwalifikowanym podpisem elektronicznym</w:t>
      </w:r>
      <w:r w:rsidRPr="00016446">
        <w:rPr>
          <w:rFonts w:ascii="Calibri" w:hAnsi="Calibri" w:cs="Calibri"/>
          <w:sz w:val="24"/>
          <w:szCs w:val="24"/>
          <w:lang w:val="pl-PL"/>
        </w:rPr>
        <w:t>.</w:t>
      </w:r>
    </w:p>
    <w:p w14:paraId="00EA2D61" w14:textId="77777777" w:rsidR="00D4180C" w:rsidRPr="00016446" w:rsidRDefault="00D4180C" w:rsidP="00D4180C">
      <w:pPr>
        <w:pStyle w:val="Akapitzlist"/>
        <w:spacing w:after="100"/>
        <w:ind w:left="360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071F7CDF" w14:textId="3630EBC7" w:rsidR="001061D3" w:rsidRPr="000461B8" w:rsidRDefault="006F1994" w:rsidP="002B5154">
      <w:pPr>
        <w:spacing w:after="100"/>
        <w:jc w:val="both"/>
        <w:rPr>
          <w:rFonts w:ascii="Calibri" w:hAnsi="Calibri" w:cs="Calibri"/>
          <w:color w:val="000000" w:themeColor="text1"/>
          <w:sz w:val="24"/>
          <w:szCs w:val="24"/>
          <w:lang w:val="pl-PL"/>
        </w:rPr>
      </w:pPr>
      <w:r w:rsidRPr="000461B8">
        <w:rPr>
          <w:rFonts w:ascii="Calibri" w:hAnsi="Calibri" w:cs="Calibri"/>
          <w:color w:val="000000" w:themeColor="text1"/>
          <w:sz w:val="24"/>
          <w:szCs w:val="24"/>
          <w:lang w:val="pl-PL"/>
        </w:rPr>
        <w:t>Załączniki:</w:t>
      </w:r>
    </w:p>
    <w:p w14:paraId="0DD1EFA3" w14:textId="5685CE0C" w:rsidR="006F1994" w:rsidRPr="000461B8" w:rsidRDefault="006F1994" w:rsidP="002B5154">
      <w:pPr>
        <w:pStyle w:val="Akapitzlist"/>
        <w:numPr>
          <w:ilvl w:val="6"/>
          <w:numId w:val="9"/>
        </w:numPr>
        <w:spacing w:after="100"/>
        <w:ind w:left="709"/>
        <w:contextualSpacing w:val="0"/>
        <w:jc w:val="both"/>
        <w:rPr>
          <w:rFonts w:ascii="Calibri" w:hAnsi="Calibri" w:cs="Calibri"/>
          <w:color w:val="000000" w:themeColor="text1"/>
          <w:sz w:val="24"/>
          <w:szCs w:val="24"/>
          <w:lang w:val="pl-PL"/>
        </w:rPr>
      </w:pPr>
      <w:r w:rsidRPr="000461B8">
        <w:rPr>
          <w:rFonts w:ascii="Calibri" w:hAnsi="Calibri" w:cs="Calibri"/>
          <w:color w:val="000000" w:themeColor="text1"/>
          <w:sz w:val="24"/>
          <w:szCs w:val="24"/>
          <w:lang w:val="pl-PL"/>
        </w:rPr>
        <w:t>opis wdrożonych mechanizmów zapewniających bezpieczeństwo przetwarzania danych osobowych</w:t>
      </w:r>
    </w:p>
    <w:p w14:paraId="663E77B3" w14:textId="08ACE18B" w:rsidR="006F1994" w:rsidRPr="00016446" w:rsidRDefault="006F1994" w:rsidP="002B5154">
      <w:pPr>
        <w:pStyle w:val="Akapitzlist"/>
        <w:spacing w:after="100"/>
        <w:ind w:left="709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3D3C0DBA" w14:textId="77777777" w:rsidR="006F1994" w:rsidRPr="00016446" w:rsidRDefault="006F1994" w:rsidP="002B5154">
      <w:pPr>
        <w:pStyle w:val="Akapitzlist"/>
        <w:spacing w:after="100"/>
        <w:ind w:left="709"/>
        <w:contextualSpacing w:val="0"/>
        <w:jc w:val="both"/>
        <w:rPr>
          <w:rFonts w:ascii="Calibri" w:hAnsi="Calibri" w:cs="Calibri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F4694" w:rsidRPr="00016446" w14:paraId="1B55271A" w14:textId="77777777" w:rsidTr="001061D3">
        <w:tc>
          <w:tcPr>
            <w:tcW w:w="4675" w:type="dxa"/>
          </w:tcPr>
          <w:p w14:paraId="516900C1" w14:textId="7B13B46F" w:rsidR="001F4694" w:rsidRPr="00016446" w:rsidRDefault="001061D3" w:rsidP="002B5154">
            <w:pPr>
              <w:spacing w:after="100" w:line="259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16446">
              <w:rPr>
                <w:rFonts w:ascii="Calibri" w:hAnsi="Calibri" w:cs="Calibri"/>
                <w:sz w:val="24"/>
                <w:szCs w:val="24"/>
              </w:rPr>
              <w:t>_____________________________</w:t>
            </w:r>
          </w:p>
        </w:tc>
        <w:tc>
          <w:tcPr>
            <w:tcW w:w="4675" w:type="dxa"/>
          </w:tcPr>
          <w:p w14:paraId="444EBA7D" w14:textId="55F9B307" w:rsidR="001F4694" w:rsidRPr="00016446" w:rsidRDefault="001061D3" w:rsidP="002B5154">
            <w:pPr>
              <w:spacing w:after="100" w:line="259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6446">
              <w:rPr>
                <w:rFonts w:ascii="Calibri" w:hAnsi="Calibri" w:cs="Calibri"/>
                <w:sz w:val="24"/>
                <w:szCs w:val="24"/>
              </w:rPr>
              <w:t>_____________________________</w:t>
            </w:r>
          </w:p>
        </w:tc>
      </w:tr>
      <w:tr w:rsidR="001F4694" w:rsidRPr="00016446" w14:paraId="38A85F72" w14:textId="77777777" w:rsidTr="001061D3">
        <w:tc>
          <w:tcPr>
            <w:tcW w:w="4675" w:type="dxa"/>
          </w:tcPr>
          <w:p w14:paraId="2CC9D42F" w14:textId="33E64F6E" w:rsidR="001F4694" w:rsidRPr="00016446" w:rsidRDefault="001061D3" w:rsidP="002B5154">
            <w:pPr>
              <w:spacing w:after="100" w:line="259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6446">
              <w:rPr>
                <w:rFonts w:ascii="Calibri" w:hAnsi="Calibri" w:cs="Calibri"/>
                <w:b/>
                <w:bCs/>
                <w:sz w:val="24"/>
                <w:szCs w:val="24"/>
              </w:rPr>
              <w:t>/Administrator/</w:t>
            </w:r>
          </w:p>
        </w:tc>
        <w:tc>
          <w:tcPr>
            <w:tcW w:w="4675" w:type="dxa"/>
          </w:tcPr>
          <w:p w14:paraId="55DDCA57" w14:textId="2F5DA82D" w:rsidR="001F4694" w:rsidRPr="00016446" w:rsidRDefault="001061D3" w:rsidP="00B620BE">
            <w:pPr>
              <w:spacing w:after="100" w:line="259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16446"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  <w:r w:rsidR="00B620BE">
              <w:rPr>
                <w:rFonts w:ascii="Calibri" w:hAnsi="Calibri" w:cs="Calibri"/>
                <w:b/>
                <w:bCs/>
                <w:sz w:val="24"/>
                <w:szCs w:val="24"/>
              </w:rPr>
              <w:t>Podmiot przetwarzający</w:t>
            </w:r>
            <w:r w:rsidRPr="00016446">
              <w:rPr>
                <w:rFonts w:ascii="Calibri" w:hAnsi="Calibri" w:cs="Calibri"/>
                <w:b/>
                <w:bCs/>
                <w:sz w:val="24"/>
                <w:szCs w:val="24"/>
              </w:rPr>
              <w:t>/</w:t>
            </w:r>
          </w:p>
        </w:tc>
      </w:tr>
    </w:tbl>
    <w:p w14:paraId="0EEC1EB9" w14:textId="18652F33" w:rsidR="009F42C2" w:rsidRDefault="009F42C2" w:rsidP="002B5154">
      <w:pPr>
        <w:spacing w:after="10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8EC3C93" w14:textId="0D68290D" w:rsidR="0080104C" w:rsidRDefault="0080104C" w:rsidP="0080104C">
      <w:pPr>
        <w:spacing w:after="10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5950F85" w14:textId="40B2C3C2" w:rsidR="0080104C" w:rsidRPr="001F4694" w:rsidRDefault="0080104C" w:rsidP="0080104C">
      <w:pPr>
        <w:spacing w:after="10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sectPr w:rsidR="0080104C" w:rsidRPr="001F469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8202D" w16cex:dateUtc="2022-04-06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7C7BAB" w16cid:durableId="25F820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AD206" w14:textId="77777777" w:rsidR="00EE61D7" w:rsidRDefault="00EE61D7" w:rsidP="00C227DA">
      <w:pPr>
        <w:spacing w:after="0" w:line="240" w:lineRule="auto"/>
      </w:pPr>
      <w:r>
        <w:separator/>
      </w:r>
    </w:p>
  </w:endnote>
  <w:endnote w:type="continuationSeparator" w:id="0">
    <w:p w14:paraId="3EAF8A74" w14:textId="77777777" w:rsidR="00EE61D7" w:rsidRDefault="00EE61D7" w:rsidP="00C22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0040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03FE5B" w14:textId="5724ACE3" w:rsidR="00C227DA" w:rsidRDefault="00C227DA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1EE" w:rsidRPr="00D401E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B89B07C" w14:textId="77777777" w:rsidR="00C227DA" w:rsidRDefault="00C227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BD7D4" w14:textId="77777777" w:rsidR="00EE61D7" w:rsidRDefault="00EE61D7" w:rsidP="00C227DA">
      <w:pPr>
        <w:spacing w:after="0" w:line="240" w:lineRule="auto"/>
      </w:pPr>
      <w:r>
        <w:separator/>
      </w:r>
    </w:p>
  </w:footnote>
  <w:footnote w:type="continuationSeparator" w:id="0">
    <w:p w14:paraId="7AA28441" w14:textId="77777777" w:rsidR="00EE61D7" w:rsidRDefault="00EE61D7" w:rsidP="00C22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6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467C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EC0308"/>
    <w:multiLevelType w:val="hybridMultilevel"/>
    <w:tmpl w:val="0CF2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449C7"/>
    <w:multiLevelType w:val="multilevel"/>
    <w:tmpl w:val="F85EC7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872437"/>
    <w:multiLevelType w:val="hybridMultilevel"/>
    <w:tmpl w:val="DBB68876"/>
    <w:lvl w:ilvl="0" w:tplc="996A0AA0">
      <w:start w:val="1"/>
      <w:numFmt w:val="decimal"/>
      <w:lvlText w:val="%1."/>
      <w:lvlJc w:val="left"/>
      <w:pPr>
        <w:ind w:left="128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4F1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AD7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A03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659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E6D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FC20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20DC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7CDB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C447F1"/>
    <w:multiLevelType w:val="multilevel"/>
    <w:tmpl w:val="F85EC7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6418B9"/>
    <w:multiLevelType w:val="hybridMultilevel"/>
    <w:tmpl w:val="AF46B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B68C6"/>
    <w:multiLevelType w:val="multilevel"/>
    <w:tmpl w:val="ED044004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ACE7C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18E7AD6"/>
    <w:multiLevelType w:val="multilevel"/>
    <w:tmpl w:val="F85EC7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EF77DD2"/>
    <w:multiLevelType w:val="multilevel"/>
    <w:tmpl w:val="DE6C9082"/>
    <w:lvl w:ilvl="0">
      <w:start w:val="1"/>
      <w:numFmt w:val="decimal"/>
      <w:lvlText w:val="%1)"/>
      <w:lvlJc w:val="left"/>
      <w:pPr>
        <w:ind w:left="360" w:hanging="360"/>
      </w:pPr>
      <w:rPr>
        <w:strike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FDF0D84"/>
    <w:multiLevelType w:val="hybridMultilevel"/>
    <w:tmpl w:val="E348D2A8"/>
    <w:lvl w:ilvl="0" w:tplc="B9F0C130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5E648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BB35542"/>
    <w:multiLevelType w:val="hybridMultilevel"/>
    <w:tmpl w:val="136ECEA0"/>
    <w:lvl w:ilvl="0" w:tplc="3BD81B4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186296">
      <w:start w:val="1"/>
      <w:numFmt w:val="decimal"/>
      <w:lvlRestart w:val="0"/>
      <w:lvlText w:val="%2."/>
      <w:lvlJc w:val="left"/>
      <w:pPr>
        <w:ind w:left="128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3C9F9A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82A84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A0969A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445B3C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AAE7FE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FE0CD2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AC8DC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74"/>
    <w:rsid w:val="00011C0B"/>
    <w:rsid w:val="00016446"/>
    <w:rsid w:val="000167D8"/>
    <w:rsid w:val="00017EA7"/>
    <w:rsid w:val="00024FDE"/>
    <w:rsid w:val="000461B8"/>
    <w:rsid w:val="00085EC2"/>
    <w:rsid w:val="000A5591"/>
    <w:rsid w:val="000B18DE"/>
    <w:rsid w:val="000E0B55"/>
    <w:rsid w:val="000E765F"/>
    <w:rsid w:val="00104802"/>
    <w:rsid w:val="001050F5"/>
    <w:rsid w:val="001061D3"/>
    <w:rsid w:val="001163AA"/>
    <w:rsid w:val="00123B7E"/>
    <w:rsid w:val="0013275C"/>
    <w:rsid w:val="00155D80"/>
    <w:rsid w:val="001624F1"/>
    <w:rsid w:val="00164A91"/>
    <w:rsid w:val="001B71BF"/>
    <w:rsid w:val="001D20EE"/>
    <w:rsid w:val="001D26E2"/>
    <w:rsid w:val="001D651A"/>
    <w:rsid w:val="001E47DF"/>
    <w:rsid w:val="001E7648"/>
    <w:rsid w:val="001F4694"/>
    <w:rsid w:val="002050D9"/>
    <w:rsid w:val="00206C2C"/>
    <w:rsid w:val="00237467"/>
    <w:rsid w:val="002415DD"/>
    <w:rsid w:val="00265DCA"/>
    <w:rsid w:val="002679F7"/>
    <w:rsid w:val="002956CD"/>
    <w:rsid w:val="002B5154"/>
    <w:rsid w:val="002B5F60"/>
    <w:rsid w:val="002E02C0"/>
    <w:rsid w:val="002E6A55"/>
    <w:rsid w:val="002F6EB6"/>
    <w:rsid w:val="00300A1A"/>
    <w:rsid w:val="00344632"/>
    <w:rsid w:val="003744FE"/>
    <w:rsid w:val="003A4B4F"/>
    <w:rsid w:val="004031AF"/>
    <w:rsid w:val="00444767"/>
    <w:rsid w:val="00485BAC"/>
    <w:rsid w:val="004D1812"/>
    <w:rsid w:val="004D1877"/>
    <w:rsid w:val="00510F77"/>
    <w:rsid w:val="00521AC5"/>
    <w:rsid w:val="0052689C"/>
    <w:rsid w:val="00530865"/>
    <w:rsid w:val="00532F79"/>
    <w:rsid w:val="00540891"/>
    <w:rsid w:val="00552032"/>
    <w:rsid w:val="00552186"/>
    <w:rsid w:val="005573E6"/>
    <w:rsid w:val="00566A77"/>
    <w:rsid w:val="0056747A"/>
    <w:rsid w:val="00571914"/>
    <w:rsid w:val="0057724F"/>
    <w:rsid w:val="005B4A0A"/>
    <w:rsid w:val="005C6EB2"/>
    <w:rsid w:val="005E11AA"/>
    <w:rsid w:val="006425EF"/>
    <w:rsid w:val="00660E31"/>
    <w:rsid w:val="006707C0"/>
    <w:rsid w:val="006F1994"/>
    <w:rsid w:val="006F529F"/>
    <w:rsid w:val="00744D05"/>
    <w:rsid w:val="00752190"/>
    <w:rsid w:val="00762595"/>
    <w:rsid w:val="00771B03"/>
    <w:rsid w:val="00782A8B"/>
    <w:rsid w:val="00790B8A"/>
    <w:rsid w:val="0079649C"/>
    <w:rsid w:val="007B558A"/>
    <w:rsid w:val="007C0067"/>
    <w:rsid w:val="007D31E9"/>
    <w:rsid w:val="0080104C"/>
    <w:rsid w:val="00807EA3"/>
    <w:rsid w:val="00835048"/>
    <w:rsid w:val="0083692C"/>
    <w:rsid w:val="008A6465"/>
    <w:rsid w:val="008B773C"/>
    <w:rsid w:val="008C1135"/>
    <w:rsid w:val="008F018F"/>
    <w:rsid w:val="00904DD2"/>
    <w:rsid w:val="00916996"/>
    <w:rsid w:val="00926F4F"/>
    <w:rsid w:val="00943651"/>
    <w:rsid w:val="009458B0"/>
    <w:rsid w:val="00964567"/>
    <w:rsid w:val="00964B7F"/>
    <w:rsid w:val="009715D4"/>
    <w:rsid w:val="0098265A"/>
    <w:rsid w:val="009B553B"/>
    <w:rsid w:val="009C618F"/>
    <w:rsid w:val="009D1420"/>
    <w:rsid w:val="009F42C2"/>
    <w:rsid w:val="00A11312"/>
    <w:rsid w:val="00A31BD7"/>
    <w:rsid w:val="00A37045"/>
    <w:rsid w:val="00A3737A"/>
    <w:rsid w:val="00A47443"/>
    <w:rsid w:val="00A67BE6"/>
    <w:rsid w:val="00A76312"/>
    <w:rsid w:val="00A82292"/>
    <w:rsid w:val="00A9459E"/>
    <w:rsid w:val="00AA2815"/>
    <w:rsid w:val="00AE7BD4"/>
    <w:rsid w:val="00B422F2"/>
    <w:rsid w:val="00B42967"/>
    <w:rsid w:val="00B43BD3"/>
    <w:rsid w:val="00B620BE"/>
    <w:rsid w:val="00B71A4A"/>
    <w:rsid w:val="00B77B50"/>
    <w:rsid w:val="00B84C85"/>
    <w:rsid w:val="00B87CE6"/>
    <w:rsid w:val="00BA3004"/>
    <w:rsid w:val="00BC0CA7"/>
    <w:rsid w:val="00BC634C"/>
    <w:rsid w:val="00BF01DA"/>
    <w:rsid w:val="00BF1184"/>
    <w:rsid w:val="00BF663D"/>
    <w:rsid w:val="00C15618"/>
    <w:rsid w:val="00C227DA"/>
    <w:rsid w:val="00C2623C"/>
    <w:rsid w:val="00C302A4"/>
    <w:rsid w:val="00C5746F"/>
    <w:rsid w:val="00C74B48"/>
    <w:rsid w:val="00C82126"/>
    <w:rsid w:val="00CC701C"/>
    <w:rsid w:val="00CE27C7"/>
    <w:rsid w:val="00CF055B"/>
    <w:rsid w:val="00D1188F"/>
    <w:rsid w:val="00D2031B"/>
    <w:rsid w:val="00D27FF2"/>
    <w:rsid w:val="00D401EE"/>
    <w:rsid w:val="00D4180C"/>
    <w:rsid w:val="00D46AF7"/>
    <w:rsid w:val="00D649F5"/>
    <w:rsid w:val="00D84EC4"/>
    <w:rsid w:val="00DB54E0"/>
    <w:rsid w:val="00DC7374"/>
    <w:rsid w:val="00DE1014"/>
    <w:rsid w:val="00DE548A"/>
    <w:rsid w:val="00DF3965"/>
    <w:rsid w:val="00E00A1C"/>
    <w:rsid w:val="00E13925"/>
    <w:rsid w:val="00E173A5"/>
    <w:rsid w:val="00E17B72"/>
    <w:rsid w:val="00E56E3E"/>
    <w:rsid w:val="00E6445F"/>
    <w:rsid w:val="00E7441E"/>
    <w:rsid w:val="00E82755"/>
    <w:rsid w:val="00E84ACC"/>
    <w:rsid w:val="00EC2A38"/>
    <w:rsid w:val="00ED7CB6"/>
    <w:rsid w:val="00EE61D7"/>
    <w:rsid w:val="00F10995"/>
    <w:rsid w:val="00F12246"/>
    <w:rsid w:val="00F16B62"/>
    <w:rsid w:val="00F22B92"/>
    <w:rsid w:val="00F32574"/>
    <w:rsid w:val="00F71808"/>
    <w:rsid w:val="00FC0943"/>
    <w:rsid w:val="00FC102E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8DA9"/>
  <w15:chartTrackingRefBased/>
  <w15:docId w15:val="{BE8EFE78-B2FB-4691-A532-A42A7C55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3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7DA"/>
  </w:style>
  <w:style w:type="paragraph" w:styleId="Stopka">
    <w:name w:val="footer"/>
    <w:basedOn w:val="Normalny"/>
    <w:link w:val="StopkaZnak"/>
    <w:uiPriority w:val="99"/>
    <w:unhideWhenUsed/>
    <w:rsid w:val="00C22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7DA"/>
  </w:style>
  <w:style w:type="character" w:styleId="Odwoaniedokomentarza">
    <w:name w:val="annotation reference"/>
    <w:basedOn w:val="Domylnaczcionkaakapitu"/>
    <w:uiPriority w:val="99"/>
    <w:semiHidden/>
    <w:unhideWhenUsed/>
    <w:rsid w:val="00530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08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8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86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F42C2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F42C2"/>
    <w:rPr>
      <w:i/>
      <w:iCs/>
    </w:rPr>
  </w:style>
  <w:style w:type="paragraph" w:styleId="Poprawka">
    <w:name w:val="Revision"/>
    <w:hidden/>
    <w:uiPriority w:val="99"/>
    <w:semiHidden/>
    <w:rsid w:val="00E17B7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e81bfb-b788-4333-938c-ed4e3ead3324}" enabled="1" method="Standard" siteId="{350e571b-9f33-4ff7-90ca-e2fd291279e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2018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Welanyk</dc:creator>
  <cp:keywords/>
  <dc:description/>
  <cp:lastModifiedBy>Adam Krzywicki</cp:lastModifiedBy>
  <cp:revision>2</cp:revision>
  <dcterms:created xsi:type="dcterms:W3CDTF">2024-04-24T12:24:00Z</dcterms:created>
  <dcterms:modified xsi:type="dcterms:W3CDTF">2024-04-24T12:24:00Z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e81bfb-b788-4333-938c-ed4e3ead3324_Enabled">
    <vt:lpwstr>true</vt:lpwstr>
  </property>
  <property fmtid="{D5CDD505-2E9C-101B-9397-08002B2CF9AE}" pid="3" name="MSIP_Label_03e81bfb-b788-4333-938c-ed4e3ead3324_SetDate">
    <vt:lpwstr>2021-07-30T11:54:43Z</vt:lpwstr>
  </property>
  <property fmtid="{D5CDD505-2E9C-101B-9397-08002B2CF9AE}" pid="4" name="MSIP_Label_03e81bfb-b788-4333-938c-ed4e3ead3324_Method">
    <vt:lpwstr>Standard</vt:lpwstr>
  </property>
  <property fmtid="{D5CDD505-2E9C-101B-9397-08002B2CF9AE}" pid="5" name="MSIP_Label_03e81bfb-b788-4333-938c-ed4e3ead3324_Name">
    <vt:lpwstr>03e81bfb-b788-4333-938c-ed4e3ead3324</vt:lpwstr>
  </property>
  <property fmtid="{D5CDD505-2E9C-101B-9397-08002B2CF9AE}" pid="6" name="MSIP_Label_03e81bfb-b788-4333-938c-ed4e3ead3324_SiteId">
    <vt:lpwstr>350e571b-9f33-4ff7-90ca-e2fd291279e7</vt:lpwstr>
  </property>
  <property fmtid="{D5CDD505-2E9C-101B-9397-08002B2CF9AE}" pid="7" name="MSIP_Label_03e81bfb-b788-4333-938c-ed4e3ead3324_ActionId">
    <vt:lpwstr>80403d89-4bf3-493c-83ff-ae8dd44cd477</vt:lpwstr>
  </property>
  <property fmtid="{D5CDD505-2E9C-101B-9397-08002B2CF9AE}" pid="8" name="MSIP_Label_03e81bfb-b788-4333-938c-ed4e3ead3324_ContentBits">
    <vt:lpwstr>0</vt:lpwstr>
  </property>
</Properties>
</file>