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7A57D" w14:textId="097A61E3" w:rsidR="00206DAA" w:rsidRPr="00B70E88" w:rsidRDefault="00206DAA" w:rsidP="00206DAA">
      <w:pPr>
        <w:pStyle w:val="Nagwek1"/>
        <w:spacing w:line="276" w:lineRule="auto"/>
        <w:ind w:firstLine="2835"/>
        <w:rPr>
          <w:rFonts w:asciiTheme="minorHAnsi" w:eastAsiaTheme="minorHAnsi" w:hAnsiTheme="minorHAnsi" w:cstheme="minorHAnsi"/>
          <w:b/>
          <w:color w:val="auto"/>
          <w:sz w:val="24"/>
          <w:szCs w:val="24"/>
        </w:rPr>
      </w:pPr>
      <w:bookmarkStart w:id="0" w:name="_GoBack"/>
      <w:bookmarkEnd w:id="0"/>
      <w:r w:rsidRPr="00B70E88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Umowa nr</w:t>
      </w:r>
      <w:r w:rsidR="00EE35E1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</w:t>
      </w:r>
      <w:r w:rsidR="00136C91" w:rsidRPr="00B70E88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/</w:t>
      </w:r>
      <w:r w:rsidR="000C1780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2024</w:t>
      </w:r>
      <w:r w:rsidR="00136C91" w:rsidRPr="00B70E88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/BOU</w:t>
      </w:r>
    </w:p>
    <w:p w14:paraId="01A488BA" w14:textId="66FF27B2" w:rsidR="00136C91" w:rsidRDefault="007D5CAA" w:rsidP="00136C91">
      <w:pPr>
        <w:shd w:val="clear" w:color="auto" w:fill="FFFFFF"/>
        <w:spacing w:before="130" w:line="276" w:lineRule="auto"/>
        <w:ind w:right="6"/>
        <w:contextualSpacing/>
        <w:rPr>
          <w:rFonts w:eastAsia="Times New Roman" w:cstheme="minorHAnsi"/>
          <w:color w:val="000000"/>
          <w:spacing w:val="-2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pacing w:val="-2"/>
          <w:sz w:val="24"/>
          <w:szCs w:val="24"/>
          <w:lang w:eastAsia="pl-PL"/>
        </w:rPr>
        <w:t>zawarta w</w:t>
      </w:r>
      <w:r w:rsidR="00206DAA" w:rsidRPr="008A1533">
        <w:rPr>
          <w:rFonts w:eastAsia="Times New Roman" w:cstheme="minorHAnsi"/>
          <w:color w:val="000000"/>
          <w:spacing w:val="-2"/>
          <w:sz w:val="24"/>
          <w:szCs w:val="24"/>
          <w:lang w:eastAsia="pl-PL"/>
        </w:rPr>
        <w:t xml:space="preserve"> dniu …………………. w Warszawie</w:t>
      </w:r>
      <w:r w:rsidR="00F95DC5">
        <w:rPr>
          <w:rFonts w:eastAsia="Times New Roman" w:cstheme="minorHAnsi"/>
          <w:color w:val="000000"/>
          <w:spacing w:val="-2"/>
          <w:sz w:val="24"/>
          <w:szCs w:val="24"/>
          <w:lang w:eastAsia="pl-PL"/>
        </w:rPr>
        <w:t>,</w:t>
      </w:r>
      <w:r w:rsidR="00206DAA" w:rsidRPr="008A1533">
        <w:rPr>
          <w:rFonts w:eastAsia="Times New Roman" w:cstheme="minorHAnsi"/>
          <w:color w:val="000000"/>
          <w:spacing w:val="-2"/>
          <w:sz w:val="24"/>
          <w:szCs w:val="24"/>
          <w:lang w:eastAsia="pl-PL"/>
        </w:rPr>
        <w:t xml:space="preserve"> pomiędzy: </w:t>
      </w:r>
    </w:p>
    <w:p w14:paraId="201DF2A8" w14:textId="2CB4CB08" w:rsidR="00136C91" w:rsidRPr="00302599" w:rsidRDefault="00786AD6" w:rsidP="00B70E88">
      <w:pPr>
        <w:shd w:val="clear" w:color="auto" w:fill="FFFFFF"/>
        <w:spacing w:before="130" w:line="276" w:lineRule="auto"/>
        <w:ind w:right="6"/>
        <w:contextualSpacing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/>
          <w:spacing w:val="-2"/>
          <w:sz w:val="24"/>
          <w:szCs w:val="24"/>
          <w:lang w:eastAsia="pl-PL"/>
        </w:rPr>
        <w:t xml:space="preserve"> </w:t>
      </w:r>
      <w:r w:rsidR="00206DAA" w:rsidRPr="008A1533">
        <w:rPr>
          <w:rFonts w:eastAsia="Times New Roman" w:cstheme="minorHAnsi"/>
          <w:color w:val="000000"/>
          <w:spacing w:val="-2"/>
          <w:sz w:val="24"/>
          <w:szCs w:val="24"/>
          <w:lang w:eastAsia="pl-PL"/>
        </w:rPr>
        <w:br/>
      </w:r>
      <w:r w:rsidR="00136C91" w:rsidRPr="009855B0">
        <w:rPr>
          <w:rFonts w:cstheme="minorHAnsi"/>
          <w:b/>
          <w:bCs/>
          <w:sz w:val="24"/>
          <w:szCs w:val="24"/>
        </w:rPr>
        <w:t xml:space="preserve">Skarbem Państwa </w:t>
      </w:r>
      <w:r w:rsidR="007D5CAA">
        <w:rPr>
          <w:rFonts w:cstheme="minorHAnsi"/>
          <w:b/>
          <w:bCs/>
          <w:sz w:val="24"/>
          <w:szCs w:val="24"/>
        </w:rPr>
        <w:t>–</w:t>
      </w:r>
      <w:r w:rsidR="00136C91" w:rsidRPr="009855B0">
        <w:rPr>
          <w:rFonts w:cstheme="minorHAnsi"/>
          <w:b/>
          <w:bCs/>
          <w:sz w:val="24"/>
          <w:szCs w:val="24"/>
        </w:rPr>
        <w:t xml:space="preserve"> Mazowieckim Urzędem Wojewódzkim w Warszawie</w:t>
      </w:r>
      <w:r w:rsidR="00136C91" w:rsidRPr="009855B0">
        <w:rPr>
          <w:rFonts w:cstheme="minorHAnsi"/>
          <w:bCs/>
          <w:sz w:val="24"/>
          <w:szCs w:val="24"/>
        </w:rPr>
        <w:t xml:space="preserve">, </w:t>
      </w:r>
      <w:r w:rsidR="00136C91">
        <w:rPr>
          <w:rFonts w:cstheme="minorHAnsi"/>
          <w:bCs/>
          <w:sz w:val="24"/>
          <w:szCs w:val="24"/>
        </w:rPr>
        <w:t xml:space="preserve">z siedzibą </w:t>
      </w:r>
      <w:r w:rsidR="00F95DC5">
        <w:rPr>
          <w:rFonts w:cstheme="minorHAnsi"/>
          <w:bCs/>
          <w:sz w:val="24"/>
          <w:szCs w:val="24"/>
        </w:rPr>
        <w:br/>
      </w:r>
      <w:r w:rsidR="00136C91">
        <w:rPr>
          <w:rFonts w:cstheme="minorHAnsi"/>
          <w:bCs/>
          <w:sz w:val="24"/>
          <w:szCs w:val="24"/>
        </w:rPr>
        <w:t xml:space="preserve">w Warszawie (kod pocztowy 00-950), </w:t>
      </w:r>
      <w:r w:rsidR="00F562BA">
        <w:rPr>
          <w:rFonts w:cstheme="minorHAnsi"/>
          <w:bCs/>
          <w:sz w:val="24"/>
          <w:szCs w:val="24"/>
        </w:rPr>
        <w:t>p</w:t>
      </w:r>
      <w:r w:rsidR="00136C91" w:rsidRPr="009855B0">
        <w:rPr>
          <w:rFonts w:cstheme="minorHAnsi"/>
          <w:bCs/>
          <w:sz w:val="24"/>
          <w:szCs w:val="24"/>
        </w:rPr>
        <w:t>l.</w:t>
      </w:r>
      <w:r w:rsidR="00136C91" w:rsidRPr="009855B0">
        <w:rPr>
          <w:rFonts w:cstheme="minorHAnsi"/>
          <w:b/>
          <w:bCs/>
          <w:sz w:val="24"/>
          <w:szCs w:val="24"/>
        </w:rPr>
        <w:t xml:space="preserve"> </w:t>
      </w:r>
      <w:r w:rsidR="00136C91" w:rsidRPr="009855B0">
        <w:rPr>
          <w:rFonts w:cstheme="minorHAnsi"/>
          <w:sz w:val="24"/>
          <w:szCs w:val="24"/>
        </w:rPr>
        <w:t xml:space="preserve">Bankowy 3/5, </w:t>
      </w:r>
      <w:r w:rsidR="00136C91" w:rsidRPr="00302599">
        <w:rPr>
          <w:rFonts w:cstheme="minorHAnsi"/>
          <w:sz w:val="24"/>
          <w:szCs w:val="24"/>
        </w:rPr>
        <w:t xml:space="preserve">NIP 525-10-08-875, REGON 013272620, zwanym dalej </w:t>
      </w:r>
      <w:r w:rsidR="00136C91" w:rsidRPr="00950457">
        <w:rPr>
          <w:rFonts w:cstheme="minorHAnsi"/>
          <w:b/>
          <w:sz w:val="24"/>
          <w:szCs w:val="24"/>
        </w:rPr>
        <w:t>„Zamawiającym</w:t>
      </w:r>
      <w:r w:rsidR="007D5CAA">
        <w:rPr>
          <w:rFonts w:cstheme="minorHAnsi"/>
          <w:b/>
          <w:sz w:val="24"/>
          <w:szCs w:val="24"/>
        </w:rPr>
        <w:t>”</w:t>
      </w:r>
      <w:r w:rsidR="00136C91" w:rsidRPr="00302599">
        <w:rPr>
          <w:rFonts w:cstheme="minorHAnsi"/>
          <w:sz w:val="24"/>
          <w:szCs w:val="24"/>
        </w:rPr>
        <w:t>, reprezentowanym przez:</w:t>
      </w:r>
      <w:r w:rsidR="00EE35E1">
        <w:rPr>
          <w:rFonts w:cstheme="minorHAnsi"/>
          <w:sz w:val="24"/>
          <w:szCs w:val="24"/>
        </w:rPr>
        <w:t xml:space="preserve"> </w:t>
      </w:r>
    </w:p>
    <w:p w14:paraId="7ADC3D0A" w14:textId="669EBEC6" w:rsidR="00136C91" w:rsidRPr="00302599" w:rsidRDefault="00136C91" w:rsidP="00B70E88">
      <w:pPr>
        <w:shd w:val="clear" w:color="auto" w:fill="FFFFFF"/>
        <w:spacing w:before="130" w:line="276" w:lineRule="auto"/>
        <w:ind w:right="6"/>
        <w:contextualSpacing/>
        <w:jc w:val="both"/>
        <w:rPr>
          <w:rFonts w:cstheme="minorHAnsi"/>
          <w:sz w:val="24"/>
          <w:szCs w:val="24"/>
        </w:rPr>
      </w:pPr>
      <w:r w:rsidRPr="00302599">
        <w:rPr>
          <w:rFonts w:cstheme="minorHAnsi"/>
          <w:b/>
          <w:sz w:val="24"/>
          <w:szCs w:val="24"/>
        </w:rPr>
        <w:t>Dyrektora Generalnego Mazowieckiego Urzędu Wojewódzkiego w Warszawie</w:t>
      </w:r>
      <w:r w:rsidRPr="00302599">
        <w:rPr>
          <w:rFonts w:cstheme="minorHAnsi"/>
          <w:sz w:val="24"/>
          <w:szCs w:val="24"/>
        </w:rPr>
        <w:t>,</w:t>
      </w:r>
      <w:r w:rsidR="00F95DC5">
        <w:rPr>
          <w:rFonts w:cstheme="minorHAnsi"/>
          <w:sz w:val="24"/>
          <w:szCs w:val="24"/>
        </w:rPr>
        <w:t xml:space="preserve"> </w:t>
      </w:r>
      <w:r w:rsidR="00F95DC5">
        <w:rPr>
          <w:rFonts w:cstheme="minorHAnsi"/>
          <w:sz w:val="24"/>
          <w:szCs w:val="24"/>
        </w:rPr>
        <w:br/>
      </w:r>
      <w:r w:rsidRPr="00302599">
        <w:rPr>
          <w:rFonts w:cstheme="minorHAnsi"/>
          <w:sz w:val="24"/>
          <w:szCs w:val="24"/>
        </w:rPr>
        <w:t>z upoważnienia którego działa:</w:t>
      </w:r>
      <w:r w:rsidR="00EE35E1">
        <w:rPr>
          <w:rFonts w:cstheme="minorHAnsi"/>
          <w:sz w:val="24"/>
          <w:szCs w:val="24"/>
        </w:rPr>
        <w:t xml:space="preserve"> </w:t>
      </w:r>
    </w:p>
    <w:p w14:paraId="6E1EA84F" w14:textId="0E5FCDBD" w:rsidR="00136C91" w:rsidRDefault="008624E2" w:rsidP="00F95DC5">
      <w:pPr>
        <w:shd w:val="clear" w:color="auto" w:fill="FFFFFF"/>
        <w:spacing w:before="130" w:line="276" w:lineRule="auto"/>
        <w:ind w:right="6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…………………………………………………</w:t>
      </w:r>
      <w:r w:rsidR="00136C91" w:rsidRPr="009855B0">
        <w:rPr>
          <w:rFonts w:cstheme="minorHAnsi"/>
          <w:b/>
          <w:bCs/>
          <w:sz w:val="24"/>
          <w:szCs w:val="24"/>
        </w:rPr>
        <w:t xml:space="preserve"> -</w:t>
      </w:r>
      <w:r w:rsidR="00EE35E1">
        <w:rPr>
          <w:rFonts w:cstheme="minorHAnsi"/>
          <w:b/>
          <w:bCs/>
          <w:sz w:val="24"/>
          <w:szCs w:val="24"/>
        </w:rPr>
        <w:t xml:space="preserve"> </w:t>
      </w:r>
      <w:r w:rsidR="00136C91" w:rsidRPr="00302599">
        <w:rPr>
          <w:rFonts w:cstheme="minorHAnsi"/>
          <w:b/>
          <w:sz w:val="24"/>
          <w:szCs w:val="24"/>
        </w:rPr>
        <w:t>Dyrektor Biura Obsługi Urzędu</w:t>
      </w:r>
      <w:r w:rsidR="00136C91" w:rsidRPr="009855B0">
        <w:rPr>
          <w:rFonts w:cstheme="minorHAnsi"/>
          <w:sz w:val="24"/>
          <w:szCs w:val="24"/>
        </w:rPr>
        <w:t xml:space="preserve"> w Mazowieckim Urzędzie Wojewódzkim w Warszawie, na podstawie upoważnienia Nr </w:t>
      </w:r>
      <w:r w:rsidR="000C1780">
        <w:rPr>
          <w:rFonts w:cstheme="minorHAnsi"/>
          <w:sz w:val="24"/>
          <w:szCs w:val="24"/>
        </w:rPr>
        <w:t>…………………………………………………………………………….</w:t>
      </w:r>
      <w:r w:rsidR="00136C91" w:rsidRPr="009855B0">
        <w:rPr>
          <w:rFonts w:cstheme="minorHAnsi"/>
          <w:sz w:val="24"/>
          <w:szCs w:val="24"/>
        </w:rPr>
        <w:t xml:space="preserve">, którego kserokopia stanowi załącznik nr </w:t>
      </w:r>
      <w:r w:rsidR="007D5CAA">
        <w:rPr>
          <w:rFonts w:cstheme="minorHAnsi"/>
          <w:sz w:val="24"/>
          <w:szCs w:val="24"/>
        </w:rPr>
        <w:t>1</w:t>
      </w:r>
      <w:r w:rsidR="00136C91" w:rsidRPr="009855B0">
        <w:rPr>
          <w:rFonts w:cstheme="minorHAnsi"/>
          <w:sz w:val="24"/>
          <w:szCs w:val="24"/>
        </w:rPr>
        <w:t xml:space="preserve">, </w:t>
      </w:r>
    </w:p>
    <w:p w14:paraId="7AC57C2B" w14:textId="77777777" w:rsidR="00F95DC5" w:rsidRDefault="00F95DC5" w:rsidP="00950457">
      <w:pPr>
        <w:shd w:val="clear" w:color="auto" w:fill="FFFFFF"/>
        <w:spacing w:before="130" w:line="276" w:lineRule="auto"/>
        <w:ind w:right="6"/>
        <w:contextualSpacing/>
        <w:rPr>
          <w:rFonts w:cstheme="minorHAnsi"/>
          <w:b/>
          <w:sz w:val="24"/>
          <w:szCs w:val="24"/>
        </w:rPr>
      </w:pPr>
    </w:p>
    <w:p w14:paraId="4828B7B7" w14:textId="0EC80964" w:rsidR="00950457" w:rsidRDefault="00F95DC5" w:rsidP="00950457">
      <w:pPr>
        <w:shd w:val="clear" w:color="auto" w:fill="FFFFFF"/>
        <w:spacing w:before="130" w:line="276" w:lineRule="auto"/>
        <w:ind w:right="6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</w:t>
      </w:r>
    </w:p>
    <w:p w14:paraId="3831C4AB" w14:textId="77777777" w:rsidR="00F95DC5" w:rsidRPr="00B70E88" w:rsidRDefault="00F95DC5" w:rsidP="00950457">
      <w:pPr>
        <w:shd w:val="clear" w:color="auto" w:fill="FFFFFF"/>
        <w:spacing w:before="130" w:line="276" w:lineRule="auto"/>
        <w:ind w:right="6"/>
        <w:contextualSpacing/>
        <w:rPr>
          <w:rFonts w:cstheme="minorHAnsi"/>
          <w:b/>
          <w:sz w:val="24"/>
          <w:szCs w:val="24"/>
        </w:rPr>
      </w:pPr>
    </w:p>
    <w:p w14:paraId="021F5B2D" w14:textId="09BE2D3D" w:rsidR="00950457" w:rsidRPr="007D5CAA" w:rsidRDefault="008624E2" w:rsidP="00B70E88">
      <w:pPr>
        <w:shd w:val="clear" w:color="auto" w:fill="FFFFFF"/>
        <w:spacing w:before="130" w:line="276" w:lineRule="auto"/>
        <w:ind w:right="6"/>
        <w:contextualSpacing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>…………………………………………………….</w:t>
      </w:r>
      <w:r w:rsidR="00EE35E1">
        <w:rPr>
          <w:rFonts w:cstheme="minorHAnsi"/>
          <w:b/>
          <w:sz w:val="24"/>
          <w:szCs w:val="24"/>
        </w:rPr>
        <w:t xml:space="preserve"> </w:t>
      </w:r>
      <w:r w:rsidR="00950457" w:rsidRPr="008A1533">
        <w:rPr>
          <w:rFonts w:cstheme="minorHAnsi"/>
          <w:bCs/>
          <w:sz w:val="24"/>
          <w:szCs w:val="24"/>
          <w:lang w:eastAsia="ar-SA"/>
        </w:rPr>
        <w:t>z siedzibą</w:t>
      </w:r>
      <w:r w:rsidR="00F95DC5">
        <w:rPr>
          <w:rFonts w:cstheme="minorHAnsi"/>
          <w:bCs/>
          <w:sz w:val="24"/>
          <w:szCs w:val="24"/>
          <w:lang w:eastAsia="ar-SA"/>
        </w:rPr>
        <w:t xml:space="preserve"> w </w:t>
      </w:r>
      <w:r>
        <w:rPr>
          <w:rFonts w:cstheme="minorHAnsi"/>
          <w:bCs/>
          <w:sz w:val="24"/>
          <w:szCs w:val="24"/>
          <w:lang w:eastAsia="ar-SA"/>
        </w:rPr>
        <w:t>……………………………</w:t>
      </w:r>
      <w:r w:rsidR="00F95DC5">
        <w:rPr>
          <w:rFonts w:cstheme="minorHAnsi"/>
          <w:bCs/>
          <w:sz w:val="24"/>
          <w:szCs w:val="24"/>
          <w:lang w:eastAsia="ar-SA"/>
        </w:rPr>
        <w:t>, przy</w:t>
      </w:r>
      <w:r w:rsidR="00950457" w:rsidRPr="008A1533">
        <w:rPr>
          <w:rFonts w:cstheme="minorHAnsi"/>
          <w:bCs/>
          <w:sz w:val="24"/>
          <w:szCs w:val="24"/>
          <w:lang w:eastAsia="ar-SA"/>
        </w:rPr>
        <w:t xml:space="preserve"> ul.</w:t>
      </w:r>
      <w:r w:rsidR="00F95DC5">
        <w:rPr>
          <w:rFonts w:cstheme="minorHAnsi"/>
          <w:bCs/>
          <w:sz w:val="24"/>
          <w:szCs w:val="24"/>
          <w:lang w:eastAsia="ar-SA"/>
        </w:rPr>
        <w:t xml:space="preserve"> </w:t>
      </w:r>
      <w:r>
        <w:rPr>
          <w:rFonts w:cstheme="minorHAnsi"/>
          <w:bCs/>
          <w:sz w:val="24"/>
          <w:szCs w:val="24"/>
          <w:lang w:eastAsia="ar-SA"/>
        </w:rPr>
        <w:t>……………………..</w:t>
      </w:r>
      <w:r w:rsidR="00950457" w:rsidRPr="008A1533">
        <w:rPr>
          <w:rFonts w:cstheme="minorHAnsi"/>
          <w:bCs/>
          <w:sz w:val="24"/>
          <w:szCs w:val="24"/>
          <w:lang w:eastAsia="ar-SA"/>
        </w:rPr>
        <w:t>, kod pocztowy</w:t>
      </w:r>
      <w:r w:rsidR="00F95DC5">
        <w:rPr>
          <w:rFonts w:cstheme="minorHAnsi"/>
          <w:bCs/>
          <w:sz w:val="24"/>
          <w:szCs w:val="24"/>
          <w:lang w:eastAsia="ar-SA"/>
        </w:rPr>
        <w:t>:</w:t>
      </w:r>
      <w:r w:rsidR="00950457" w:rsidRPr="008A1533">
        <w:rPr>
          <w:rFonts w:cstheme="minorHAnsi"/>
          <w:bCs/>
          <w:sz w:val="24"/>
          <w:szCs w:val="24"/>
          <w:lang w:eastAsia="ar-SA"/>
        </w:rPr>
        <w:t xml:space="preserve"> </w:t>
      </w:r>
      <w:r>
        <w:rPr>
          <w:rFonts w:cstheme="minorHAnsi"/>
          <w:bCs/>
          <w:sz w:val="24"/>
          <w:szCs w:val="24"/>
          <w:lang w:eastAsia="ar-SA"/>
        </w:rPr>
        <w:t>……………………………………</w:t>
      </w:r>
      <w:r w:rsidR="00950457" w:rsidRPr="008A1533">
        <w:rPr>
          <w:rFonts w:cstheme="minorHAnsi"/>
          <w:bCs/>
          <w:sz w:val="24"/>
          <w:szCs w:val="24"/>
          <w:lang w:eastAsia="ar-SA"/>
        </w:rPr>
        <w:t xml:space="preserve">, wpisaną do </w:t>
      </w:r>
      <w:r w:rsidR="00F95DC5">
        <w:rPr>
          <w:rFonts w:cstheme="minorHAnsi"/>
          <w:bCs/>
          <w:sz w:val="24"/>
          <w:szCs w:val="24"/>
          <w:lang w:eastAsia="ar-SA"/>
        </w:rPr>
        <w:t xml:space="preserve">rejestru przedsiębiorców </w:t>
      </w:r>
      <w:r w:rsidR="00950457" w:rsidRPr="008A1533">
        <w:rPr>
          <w:rFonts w:cstheme="minorHAnsi"/>
          <w:bCs/>
          <w:sz w:val="24"/>
          <w:szCs w:val="24"/>
          <w:lang w:eastAsia="ar-SA"/>
        </w:rPr>
        <w:t>Krajowego Rejestru Sądowego pod numerem</w:t>
      </w:r>
      <w:r w:rsidR="00F95DC5">
        <w:rPr>
          <w:rFonts w:cstheme="minorHAnsi"/>
          <w:bCs/>
          <w:sz w:val="24"/>
          <w:szCs w:val="24"/>
          <w:lang w:eastAsia="ar-SA"/>
        </w:rPr>
        <w:t xml:space="preserve"> KRS:</w:t>
      </w:r>
      <w:r w:rsidR="00950457" w:rsidRPr="008A1533">
        <w:rPr>
          <w:rFonts w:cstheme="minorHAnsi"/>
          <w:bCs/>
          <w:sz w:val="24"/>
          <w:szCs w:val="24"/>
          <w:lang w:eastAsia="ar-SA"/>
        </w:rPr>
        <w:t xml:space="preserve"> </w:t>
      </w:r>
      <w:r>
        <w:rPr>
          <w:rFonts w:cstheme="minorHAnsi"/>
          <w:bCs/>
          <w:sz w:val="24"/>
          <w:szCs w:val="24"/>
          <w:lang w:eastAsia="ar-SA"/>
        </w:rPr>
        <w:t>………………………………………..</w:t>
      </w:r>
      <w:r w:rsidR="00950457" w:rsidRPr="008A1533">
        <w:rPr>
          <w:rFonts w:cstheme="minorHAnsi"/>
          <w:bCs/>
          <w:sz w:val="24"/>
          <w:szCs w:val="24"/>
          <w:lang w:eastAsia="ar-SA"/>
        </w:rPr>
        <w:t xml:space="preserve">, </w:t>
      </w:r>
      <w:r w:rsidR="00950457" w:rsidRPr="008A1533">
        <w:rPr>
          <w:rFonts w:cstheme="minorHAnsi"/>
          <w:sz w:val="24"/>
          <w:szCs w:val="24"/>
        </w:rPr>
        <w:t xml:space="preserve">NIP: </w:t>
      </w:r>
      <w:r>
        <w:rPr>
          <w:rFonts w:cstheme="minorHAnsi"/>
          <w:sz w:val="24"/>
          <w:szCs w:val="24"/>
        </w:rPr>
        <w:t>……………………..</w:t>
      </w:r>
      <w:r w:rsidR="00950457" w:rsidRPr="008A1533">
        <w:rPr>
          <w:rFonts w:cstheme="minorHAnsi"/>
          <w:sz w:val="24"/>
          <w:szCs w:val="24"/>
        </w:rPr>
        <w:t xml:space="preserve">, REGON: </w:t>
      </w:r>
      <w:r>
        <w:rPr>
          <w:rFonts w:cstheme="minorHAnsi"/>
          <w:sz w:val="24"/>
          <w:szCs w:val="24"/>
        </w:rPr>
        <w:t>…………………………….</w:t>
      </w:r>
      <w:r w:rsidR="00950457">
        <w:rPr>
          <w:rFonts w:cstheme="minorHAnsi"/>
          <w:sz w:val="24"/>
          <w:szCs w:val="24"/>
        </w:rPr>
        <w:t xml:space="preserve">, </w:t>
      </w:r>
      <w:r w:rsidR="007D5CAA" w:rsidRPr="007D5CAA">
        <w:rPr>
          <w:rFonts w:cstheme="minorHAnsi"/>
          <w:sz w:val="24"/>
          <w:szCs w:val="24"/>
        </w:rPr>
        <w:t>zgodnie z informacją odpowiadającą odpisowi aktualnemu z rejestru przedsiębiorców KRS z dnia …… r., której wydruk stanowi załącznik nr 2</w:t>
      </w:r>
      <w:r w:rsidR="007D5CAA">
        <w:rPr>
          <w:rFonts w:cstheme="minorHAnsi"/>
          <w:sz w:val="24"/>
          <w:szCs w:val="24"/>
        </w:rPr>
        <w:t xml:space="preserve">, </w:t>
      </w:r>
      <w:r w:rsidR="007D5CAA" w:rsidRPr="00950457">
        <w:rPr>
          <w:rFonts w:cstheme="minorHAnsi"/>
          <w:sz w:val="24"/>
          <w:szCs w:val="24"/>
        </w:rPr>
        <w:t xml:space="preserve">zwana dalej </w:t>
      </w:r>
      <w:r w:rsidR="007D5CAA" w:rsidRPr="00950457">
        <w:rPr>
          <w:rFonts w:cstheme="minorHAnsi"/>
          <w:b/>
          <w:sz w:val="24"/>
          <w:szCs w:val="24"/>
        </w:rPr>
        <w:t>„Wykonawcą”</w:t>
      </w:r>
      <w:r w:rsidR="007D5CAA" w:rsidRPr="007D5CAA">
        <w:rPr>
          <w:rFonts w:eastAsia="Times New Roman" w:cstheme="minorHAnsi"/>
          <w:kern w:val="1"/>
          <w:sz w:val="24"/>
          <w:szCs w:val="24"/>
          <w:lang w:eastAsia="ar-SA"/>
        </w:rPr>
        <w:t>,</w:t>
      </w:r>
      <w:r w:rsidR="007D5CAA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  <w:r w:rsidR="00950457">
        <w:rPr>
          <w:rFonts w:cstheme="minorHAnsi"/>
          <w:sz w:val="24"/>
          <w:szCs w:val="24"/>
        </w:rPr>
        <w:t>reprezentowan</w:t>
      </w:r>
      <w:r w:rsidR="007D5CAA">
        <w:rPr>
          <w:rFonts w:cstheme="minorHAnsi"/>
          <w:sz w:val="24"/>
          <w:szCs w:val="24"/>
        </w:rPr>
        <w:t>a</w:t>
      </w:r>
      <w:r w:rsidR="00950457">
        <w:rPr>
          <w:rFonts w:cstheme="minorHAnsi"/>
          <w:sz w:val="24"/>
          <w:szCs w:val="24"/>
        </w:rPr>
        <w:t xml:space="preserve"> przez: </w:t>
      </w:r>
    </w:p>
    <w:p w14:paraId="2797BE2E" w14:textId="6D87A25B" w:rsidR="00F95DC5" w:rsidRPr="00B70E88" w:rsidRDefault="008624E2" w:rsidP="00F95DC5">
      <w:pPr>
        <w:shd w:val="clear" w:color="auto" w:fill="FFFFFF"/>
        <w:spacing w:before="130" w:line="276" w:lineRule="auto"/>
        <w:ind w:right="6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…………………………………………</w:t>
      </w:r>
      <w:r w:rsidR="00F95DC5" w:rsidRPr="00B70E88">
        <w:rPr>
          <w:rFonts w:cstheme="minorHAnsi"/>
          <w:sz w:val="24"/>
          <w:szCs w:val="24"/>
        </w:rPr>
        <w:t xml:space="preserve">, </w:t>
      </w:r>
    </w:p>
    <w:p w14:paraId="6FAD2F2B" w14:textId="77777777" w:rsidR="00F95DC5" w:rsidRDefault="00F95DC5" w:rsidP="00F95DC5">
      <w:pPr>
        <w:shd w:val="clear" w:color="auto" w:fill="FFFFFF"/>
        <w:spacing w:before="130" w:line="276" w:lineRule="auto"/>
        <w:ind w:right="6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04A35BE" w14:textId="6CDBF127" w:rsidR="00136C91" w:rsidRPr="00B70E88" w:rsidRDefault="007D5CAA" w:rsidP="00B70E88">
      <w:pPr>
        <w:shd w:val="clear" w:color="auto" w:fill="FFFFFF"/>
        <w:spacing w:before="130" w:line="276" w:lineRule="auto"/>
        <w:ind w:right="6"/>
        <w:contextualSpacing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i</w:t>
      </w:r>
      <w:r w:rsidR="00F95DC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dalej </w:t>
      </w:r>
      <w:r w:rsidR="00206DAA" w:rsidRPr="008A1533">
        <w:rPr>
          <w:rFonts w:eastAsia="Arial" w:cstheme="minorHAnsi"/>
          <w:color w:val="000000"/>
          <w:sz w:val="24"/>
          <w:szCs w:val="24"/>
          <w:lang w:eastAsia="pl-PL"/>
        </w:rPr>
        <w:t xml:space="preserve">łącznie zwanych </w:t>
      </w:r>
      <w:r w:rsidR="00F95DC5">
        <w:rPr>
          <w:rFonts w:eastAsia="Arial" w:cstheme="minorHAnsi"/>
          <w:color w:val="000000"/>
          <w:sz w:val="24"/>
          <w:szCs w:val="24"/>
          <w:lang w:eastAsia="pl-PL"/>
        </w:rPr>
        <w:t>„</w:t>
      </w:r>
      <w:r w:rsidR="00206DAA" w:rsidRPr="008A1533">
        <w:rPr>
          <w:rFonts w:eastAsia="Arial" w:cstheme="minorHAnsi"/>
          <w:b/>
          <w:color w:val="000000"/>
          <w:sz w:val="24"/>
          <w:szCs w:val="24"/>
          <w:lang w:eastAsia="pl-PL"/>
        </w:rPr>
        <w:t>Stronami</w:t>
      </w:r>
      <w:r w:rsidR="00F95DC5">
        <w:rPr>
          <w:rFonts w:eastAsia="Arial" w:cstheme="minorHAnsi"/>
          <w:b/>
          <w:color w:val="000000"/>
          <w:sz w:val="24"/>
          <w:szCs w:val="24"/>
          <w:lang w:eastAsia="pl-PL"/>
        </w:rPr>
        <w:t>”</w:t>
      </w:r>
      <w:r w:rsidR="00206DAA" w:rsidRPr="008A1533">
        <w:rPr>
          <w:rFonts w:eastAsia="Arial" w:cstheme="minorHAnsi"/>
          <w:color w:val="000000"/>
          <w:sz w:val="24"/>
          <w:szCs w:val="24"/>
          <w:lang w:eastAsia="pl-PL"/>
        </w:rPr>
        <w:t>,</w:t>
      </w:r>
      <w:r w:rsidR="00F95DC5">
        <w:rPr>
          <w:rFonts w:eastAsia="Arial" w:cstheme="minorHAnsi"/>
          <w:color w:val="000000"/>
          <w:sz w:val="24"/>
          <w:szCs w:val="24"/>
          <w:lang w:eastAsia="pl-PL"/>
        </w:rPr>
        <w:t xml:space="preserve"> a osobno również „</w:t>
      </w:r>
      <w:r w:rsidR="00F95DC5" w:rsidRPr="00B70E88">
        <w:rPr>
          <w:rFonts w:eastAsia="Arial" w:cstheme="minorHAnsi"/>
          <w:b/>
          <w:color w:val="000000"/>
          <w:sz w:val="24"/>
          <w:szCs w:val="24"/>
          <w:lang w:eastAsia="pl-PL"/>
        </w:rPr>
        <w:t>Stroną</w:t>
      </w:r>
      <w:r w:rsidR="00F95DC5">
        <w:rPr>
          <w:rFonts w:eastAsia="Arial" w:cstheme="minorHAnsi"/>
          <w:color w:val="000000"/>
          <w:sz w:val="24"/>
          <w:szCs w:val="24"/>
          <w:lang w:eastAsia="pl-PL"/>
        </w:rPr>
        <w:t>”</w:t>
      </w:r>
      <w:r w:rsidRPr="007D5CAA">
        <w:rPr>
          <w:rFonts w:eastAsia="Arial" w:cstheme="minorHAnsi"/>
          <w:color w:val="000000"/>
          <w:sz w:val="24"/>
          <w:szCs w:val="24"/>
          <w:lang w:eastAsia="pl-PL"/>
        </w:rPr>
        <w:t>.</w:t>
      </w:r>
    </w:p>
    <w:p w14:paraId="32EAC5B8" w14:textId="31EF5EE3" w:rsidR="00FC5B6E" w:rsidRPr="007D5CAA" w:rsidRDefault="00206DAA" w:rsidP="007D5CA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1533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="007D5CAA"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r w:rsidRPr="008A153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wyniku przeprowadzonego postępowania w trybie zapytania ofertowego, do którego nie ma zastosowania ustawa z dnia 11 września 2019 r. Prawo Zamówień Publicznych </w:t>
      </w:r>
      <w:r w:rsidR="007D5CAA" w:rsidRPr="007D5CA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(Dz. U. </w:t>
      </w:r>
      <w:r w:rsidR="007D5CA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="007D5CAA" w:rsidRPr="007D5CA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 2023 r. poz. 1605, z </w:t>
      </w:r>
      <w:proofErr w:type="spellStart"/>
      <w:r w:rsidR="007D5CAA" w:rsidRPr="007D5CAA">
        <w:rPr>
          <w:rFonts w:eastAsia="Times New Roman" w:cstheme="minorHAnsi"/>
          <w:color w:val="000000"/>
          <w:sz w:val="24"/>
          <w:szCs w:val="24"/>
          <w:lang w:eastAsia="pl-PL"/>
        </w:rPr>
        <w:t>późn</w:t>
      </w:r>
      <w:proofErr w:type="spellEnd"/>
      <w:r w:rsidR="007D5CAA" w:rsidRPr="007D5CAA">
        <w:rPr>
          <w:rFonts w:eastAsia="Times New Roman" w:cstheme="minorHAnsi"/>
          <w:color w:val="000000"/>
          <w:sz w:val="24"/>
          <w:szCs w:val="24"/>
          <w:lang w:eastAsia="pl-PL"/>
        </w:rPr>
        <w:t>. zm.)</w:t>
      </w:r>
      <w:r w:rsidR="007D5CA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B80FE4" w:rsidRPr="00B80FE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związku z art. 2 ust 1 pkt 1 </w:t>
      </w:r>
      <w:r w:rsidR="007D5CAA" w:rsidRPr="007D5CAA">
        <w:rPr>
          <w:rFonts w:eastAsia="Times New Roman" w:cstheme="minorHAnsi"/>
          <w:color w:val="000000"/>
          <w:sz w:val="24"/>
          <w:szCs w:val="24"/>
          <w:lang w:eastAsia="pl-PL"/>
        </w:rPr>
        <w:t>tej ustawy, jako umowa obejmująca zamówienie o wartości mniejszej niż 130 tysięcy złotych</w:t>
      </w:r>
      <w:r w:rsidR="00EB610F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8A153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7D5CA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została zawarta Umowa o </w:t>
      </w:r>
      <w:r w:rsidRPr="008A1533">
        <w:rPr>
          <w:rFonts w:eastAsia="Times New Roman" w:cstheme="minorHAnsi"/>
          <w:color w:val="000000"/>
          <w:sz w:val="24"/>
          <w:szCs w:val="24"/>
          <w:lang w:eastAsia="pl-PL"/>
        </w:rPr>
        <w:t>następującej treści:</w:t>
      </w:r>
    </w:p>
    <w:p w14:paraId="3AADFA13" w14:textId="77777777" w:rsidR="008B41B2" w:rsidRDefault="008B41B2" w:rsidP="008B41B2">
      <w:pPr>
        <w:widowControl w:val="0"/>
        <w:tabs>
          <w:tab w:val="left" w:pos="4253"/>
        </w:tabs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73AFE6FA" w14:textId="050C0F27" w:rsidR="00206DAA" w:rsidRPr="00B70E88" w:rsidRDefault="00206DAA" w:rsidP="00B70E88">
      <w:pPr>
        <w:widowControl w:val="0"/>
        <w:tabs>
          <w:tab w:val="left" w:pos="4253"/>
        </w:tabs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70E88">
        <w:rPr>
          <w:rFonts w:eastAsia="Times New Roman" w:cstheme="minorHAnsi"/>
          <w:b/>
          <w:sz w:val="24"/>
          <w:szCs w:val="24"/>
          <w:lang w:eastAsia="pl-PL"/>
        </w:rPr>
        <w:t>§ 1</w:t>
      </w:r>
    </w:p>
    <w:p w14:paraId="3E3CFB6F" w14:textId="77777777" w:rsidR="00206DAA" w:rsidRPr="00B70E88" w:rsidRDefault="00206DAA" w:rsidP="00B70E88">
      <w:pPr>
        <w:pStyle w:val="Nagwek1"/>
        <w:tabs>
          <w:tab w:val="left" w:pos="3686"/>
        </w:tabs>
        <w:spacing w:before="0" w:line="276" w:lineRule="auto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</w:pPr>
      <w:r w:rsidRPr="00B70E88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>Przedmiot Umowy</w:t>
      </w:r>
    </w:p>
    <w:p w14:paraId="4486997B" w14:textId="472D7AC2" w:rsidR="00206DAA" w:rsidRPr="008A1533" w:rsidRDefault="00206DAA" w:rsidP="00B70E88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567" w:hanging="567"/>
        <w:jc w:val="both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 xml:space="preserve">Przedmiotem </w:t>
      </w:r>
      <w:r w:rsidR="00642571">
        <w:rPr>
          <w:rFonts w:eastAsia="Times New Roman" w:cstheme="minorHAnsi"/>
          <w:sz w:val="24"/>
          <w:szCs w:val="24"/>
          <w:lang w:eastAsia="pl-PL"/>
        </w:rPr>
        <w:t>U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mowy jest świadczenie usługi </w:t>
      </w:r>
      <w:r w:rsidR="004D04D3">
        <w:rPr>
          <w:rFonts w:eastAsia="Times New Roman" w:cstheme="minorHAnsi"/>
          <w:sz w:val="24"/>
          <w:szCs w:val="24"/>
          <w:lang w:eastAsia="pl-PL"/>
        </w:rPr>
        <w:t xml:space="preserve">serwisu, </w:t>
      </w:r>
      <w:r w:rsidR="00EA4500">
        <w:rPr>
          <w:rFonts w:eastAsia="Times New Roman" w:cstheme="minorHAnsi"/>
          <w:sz w:val="24"/>
          <w:szCs w:val="24"/>
          <w:lang w:eastAsia="pl-PL"/>
        </w:rPr>
        <w:t xml:space="preserve">utrzymania i </w:t>
      </w:r>
      <w:r w:rsidRPr="008A1533">
        <w:rPr>
          <w:rFonts w:eastAsia="Times New Roman" w:cstheme="minorHAnsi"/>
          <w:sz w:val="24"/>
          <w:szCs w:val="24"/>
          <w:lang w:eastAsia="pl-PL"/>
        </w:rPr>
        <w:t>konserwacji</w:t>
      </w:r>
      <w:r w:rsidR="004D04D3">
        <w:rPr>
          <w:rFonts w:eastAsia="Times New Roman" w:cstheme="minorHAnsi"/>
          <w:sz w:val="24"/>
          <w:szCs w:val="24"/>
          <w:lang w:eastAsia="pl-PL"/>
        </w:rPr>
        <w:t xml:space="preserve"> central telefonicznych wraz ze </w:t>
      </w:r>
      <w:r w:rsidRPr="008A1533">
        <w:rPr>
          <w:rFonts w:eastAsia="Times New Roman" w:cstheme="minorHAnsi"/>
          <w:sz w:val="24"/>
          <w:szCs w:val="24"/>
          <w:lang w:eastAsia="pl-PL"/>
        </w:rPr>
        <w:t>sprzęt</w:t>
      </w:r>
      <w:r w:rsidR="004D04D3">
        <w:rPr>
          <w:rFonts w:eastAsia="Times New Roman" w:cstheme="minorHAnsi"/>
          <w:sz w:val="24"/>
          <w:szCs w:val="24"/>
          <w:lang w:eastAsia="pl-PL"/>
        </w:rPr>
        <w:t>em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łączności telefonicznej</w:t>
      </w:r>
      <w:r w:rsidR="00EB610F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A1533">
        <w:rPr>
          <w:rFonts w:eastAsia="Times New Roman" w:cstheme="minorHAnsi"/>
          <w:sz w:val="24"/>
          <w:szCs w:val="24"/>
          <w:lang w:eastAsia="pl-PL"/>
        </w:rPr>
        <w:t>zainstalowan</w:t>
      </w:r>
      <w:r w:rsidR="004D04D3">
        <w:rPr>
          <w:rFonts w:eastAsia="Times New Roman" w:cstheme="minorHAnsi"/>
          <w:sz w:val="24"/>
          <w:szCs w:val="24"/>
          <w:lang w:eastAsia="pl-PL"/>
        </w:rPr>
        <w:t>ym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w </w:t>
      </w:r>
      <w:r w:rsidR="00544228">
        <w:rPr>
          <w:rFonts w:eastAsia="Times New Roman" w:cstheme="minorHAnsi"/>
          <w:sz w:val="24"/>
          <w:szCs w:val="24"/>
          <w:lang w:eastAsia="pl-PL"/>
        </w:rPr>
        <w:t>budynkach</w:t>
      </w:r>
      <w:r w:rsidR="00544228" w:rsidRPr="008A15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A1533">
        <w:rPr>
          <w:rFonts w:eastAsia="Times New Roman" w:cstheme="minorHAnsi"/>
          <w:sz w:val="24"/>
          <w:szCs w:val="24"/>
          <w:lang w:eastAsia="pl-PL"/>
        </w:rPr>
        <w:t>Mazowieckiego Urzędu Wojewódzkiego w Warszawie</w:t>
      </w:r>
      <w:r w:rsidR="00EA4500">
        <w:rPr>
          <w:rFonts w:eastAsia="Times New Roman" w:cstheme="minorHAnsi"/>
          <w:sz w:val="24"/>
          <w:szCs w:val="24"/>
          <w:lang w:eastAsia="pl-PL"/>
        </w:rPr>
        <w:t>, tj.</w:t>
      </w:r>
      <w:r w:rsidR="004D04D3">
        <w:rPr>
          <w:rFonts w:eastAsia="Times New Roman" w:cstheme="minorHAnsi"/>
          <w:sz w:val="24"/>
          <w:szCs w:val="24"/>
          <w:lang w:eastAsia="pl-PL"/>
        </w:rPr>
        <w:t>:</w:t>
      </w:r>
    </w:p>
    <w:p w14:paraId="6D5B54A7" w14:textId="52407B19" w:rsidR="00206DAA" w:rsidRPr="00EA4500" w:rsidRDefault="00206DAA" w:rsidP="00B70E88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>centrali telefonicznej AXXD R7.2</w:t>
      </w:r>
      <w:r w:rsidR="00EA4500">
        <w:rPr>
          <w:rFonts w:eastAsia="Times New Roman" w:cstheme="minorHAnsi"/>
          <w:sz w:val="24"/>
          <w:szCs w:val="24"/>
          <w:lang w:eastAsia="pl-PL"/>
        </w:rPr>
        <w:t>,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firmy</w:t>
      </w:r>
      <w:r w:rsidR="00EA4500">
        <w:rPr>
          <w:rFonts w:eastAsia="Times New Roman" w:cstheme="minorHAnsi"/>
          <w:sz w:val="24"/>
          <w:szCs w:val="24"/>
          <w:lang w:eastAsia="pl-PL"/>
        </w:rPr>
        <w:t>: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8A1533">
        <w:rPr>
          <w:rFonts w:eastAsia="Times New Roman" w:cstheme="minorHAnsi"/>
          <w:sz w:val="24"/>
          <w:szCs w:val="24"/>
          <w:lang w:eastAsia="pl-PL"/>
        </w:rPr>
        <w:t>Aastra</w:t>
      </w:r>
      <w:proofErr w:type="spellEnd"/>
      <w:r w:rsidRPr="008A1533">
        <w:rPr>
          <w:rFonts w:eastAsia="Times New Roman" w:cstheme="minorHAnsi"/>
          <w:sz w:val="24"/>
          <w:szCs w:val="24"/>
          <w:lang w:eastAsia="pl-PL"/>
        </w:rPr>
        <w:t xml:space="preserve"> / Mitel Telecom</w:t>
      </w:r>
      <w:r w:rsidR="00EA4500">
        <w:rPr>
          <w:rFonts w:eastAsia="Times New Roman" w:cstheme="minorHAnsi"/>
          <w:sz w:val="24"/>
          <w:szCs w:val="24"/>
          <w:lang w:eastAsia="pl-PL"/>
        </w:rPr>
        <w:t>,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w </w:t>
      </w:r>
      <w:r w:rsidR="00544228">
        <w:rPr>
          <w:rFonts w:eastAsia="Times New Roman" w:cstheme="minorHAnsi"/>
          <w:sz w:val="24"/>
          <w:szCs w:val="24"/>
          <w:lang w:eastAsia="pl-PL"/>
        </w:rPr>
        <w:t xml:space="preserve">budynku </w:t>
      </w:r>
      <w:r w:rsidR="00544228">
        <w:rPr>
          <w:rFonts w:eastAsia="Times New Roman" w:cstheme="minorHAnsi"/>
          <w:sz w:val="24"/>
          <w:szCs w:val="24"/>
          <w:lang w:eastAsia="pl-PL"/>
        </w:rPr>
        <w:br/>
        <w:t>przy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562BA" w:rsidRPr="00EA4500">
        <w:rPr>
          <w:rFonts w:eastAsia="Times New Roman" w:cstheme="minorHAnsi"/>
          <w:sz w:val="24"/>
          <w:szCs w:val="24"/>
          <w:lang w:eastAsia="pl-PL"/>
        </w:rPr>
        <w:t>p</w:t>
      </w:r>
      <w:r w:rsidRPr="00EA4500">
        <w:rPr>
          <w:rFonts w:eastAsia="Times New Roman" w:cstheme="minorHAnsi"/>
          <w:sz w:val="24"/>
          <w:szCs w:val="24"/>
          <w:lang w:eastAsia="pl-PL"/>
        </w:rPr>
        <w:t>l. Bankowy 3/5 w Warszawie;</w:t>
      </w:r>
    </w:p>
    <w:p w14:paraId="0F2046DA" w14:textId="5E6475CE" w:rsidR="00206DAA" w:rsidRPr="00EA4500" w:rsidRDefault="00206DAA" w:rsidP="00B70E88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>centrali telefonicznej AXS R7.</w:t>
      </w:r>
      <w:r w:rsidR="001A1D91">
        <w:rPr>
          <w:rFonts w:eastAsia="Times New Roman" w:cstheme="minorHAnsi"/>
          <w:sz w:val="24"/>
          <w:szCs w:val="24"/>
          <w:lang w:eastAsia="pl-PL"/>
        </w:rPr>
        <w:t>2</w:t>
      </w:r>
      <w:r w:rsidR="00EA4500">
        <w:rPr>
          <w:rFonts w:eastAsia="Times New Roman" w:cstheme="minorHAnsi"/>
          <w:sz w:val="24"/>
          <w:szCs w:val="24"/>
          <w:lang w:eastAsia="pl-PL"/>
        </w:rPr>
        <w:t>,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firmy</w:t>
      </w:r>
      <w:r w:rsidR="00EA4500">
        <w:rPr>
          <w:rFonts w:eastAsia="Times New Roman" w:cstheme="minorHAnsi"/>
          <w:sz w:val="24"/>
          <w:szCs w:val="24"/>
          <w:lang w:eastAsia="pl-PL"/>
        </w:rPr>
        <w:t>: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8A1533">
        <w:rPr>
          <w:rFonts w:eastAsia="Times New Roman" w:cstheme="minorHAnsi"/>
          <w:sz w:val="24"/>
          <w:szCs w:val="24"/>
          <w:lang w:eastAsia="pl-PL"/>
        </w:rPr>
        <w:t>Aastra</w:t>
      </w:r>
      <w:proofErr w:type="spellEnd"/>
      <w:r w:rsidRPr="008A1533">
        <w:rPr>
          <w:rFonts w:eastAsia="Times New Roman" w:cstheme="minorHAnsi"/>
          <w:sz w:val="24"/>
          <w:szCs w:val="24"/>
          <w:lang w:eastAsia="pl-PL"/>
        </w:rPr>
        <w:t xml:space="preserve"> / Mitel Telecom</w:t>
      </w:r>
      <w:r w:rsidR="00EA4500">
        <w:rPr>
          <w:rFonts w:eastAsia="Times New Roman" w:cstheme="minorHAnsi"/>
          <w:sz w:val="24"/>
          <w:szCs w:val="24"/>
          <w:lang w:eastAsia="pl-PL"/>
        </w:rPr>
        <w:t>,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w </w:t>
      </w:r>
      <w:r w:rsidR="00544228">
        <w:rPr>
          <w:rFonts w:eastAsia="Times New Roman" w:cstheme="minorHAnsi"/>
          <w:sz w:val="24"/>
          <w:szCs w:val="24"/>
          <w:lang w:eastAsia="pl-PL"/>
        </w:rPr>
        <w:t xml:space="preserve">budynku </w:t>
      </w:r>
      <w:r w:rsidR="00544228">
        <w:rPr>
          <w:rFonts w:eastAsia="Times New Roman" w:cstheme="minorHAnsi"/>
          <w:sz w:val="24"/>
          <w:szCs w:val="24"/>
          <w:lang w:eastAsia="pl-PL"/>
        </w:rPr>
        <w:br/>
        <w:t>przy</w:t>
      </w:r>
      <w:r w:rsidR="00544228" w:rsidRPr="008A15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562BA" w:rsidRPr="00EA4500">
        <w:rPr>
          <w:rFonts w:eastAsia="Times New Roman" w:cstheme="minorHAnsi"/>
          <w:sz w:val="24"/>
          <w:szCs w:val="24"/>
          <w:lang w:eastAsia="pl-PL"/>
        </w:rPr>
        <w:t>p</w:t>
      </w:r>
      <w:r w:rsidRPr="00EA4500">
        <w:rPr>
          <w:rFonts w:eastAsia="Times New Roman" w:cstheme="minorHAnsi"/>
          <w:sz w:val="24"/>
          <w:szCs w:val="24"/>
          <w:lang w:eastAsia="pl-PL"/>
        </w:rPr>
        <w:t>l. Bankowy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A4500">
        <w:rPr>
          <w:rFonts w:eastAsia="Times New Roman" w:cstheme="minorHAnsi"/>
          <w:sz w:val="24"/>
          <w:szCs w:val="24"/>
          <w:lang w:eastAsia="pl-PL"/>
        </w:rPr>
        <w:t>3/5 w Warszawie;</w:t>
      </w:r>
    </w:p>
    <w:p w14:paraId="274F74FE" w14:textId="7C0F53B5" w:rsidR="00206DAA" w:rsidRPr="00EA4500" w:rsidRDefault="00206DAA" w:rsidP="00B70E88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 xml:space="preserve">centrali / Serwera MV5000 </w:t>
      </w:r>
      <w:r w:rsidR="001A1D91">
        <w:rPr>
          <w:rFonts w:eastAsia="Times New Roman" w:cstheme="minorHAnsi"/>
          <w:sz w:val="24"/>
          <w:szCs w:val="24"/>
          <w:lang w:eastAsia="pl-PL"/>
        </w:rPr>
        <w:t xml:space="preserve">R7.2 </w:t>
      </w:r>
      <w:r w:rsidRPr="008A1533">
        <w:rPr>
          <w:rFonts w:eastAsia="Times New Roman" w:cstheme="minorHAnsi"/>
          <w:sz w:val="24"/>
          <w:szCs w:val="24"/>
          <w:lang w:eastAsia="pl-PL"/>
        </w:rPr>
        <w:t>Duplex</w:t>
      </w:r>
      <w:r w:rsidR="00EA4500">
        <w:rPr>
          <w:rFonts w:eastAsia="Times New Roman" w:cstheme="minorHAnsi"/>
          <w:sz w:val="24"/>
          <w:szCs w:val="24"/>
          <w:lang w:eastAsia="pl-PL"/>
        </w:rPr>
        <w:t>,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firmy</w:t>
      </w:r>
      <w:r w:rsidR="00EA4500">
        <w:rPr>
          <w:rFonts w:eastAsia="Times New Roman" w:cstheme="minorHAnsi"/>
          <w:sz w:val="24"/>
          <w:szCs w:val="24"/>
          <w:lang w:eastAsia="pl-PL"/>
        </w:rPr>
        <w:t>: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Mitel Telecom</w:t>
      </w:r>
      <w:r w:rsidR="00EA4500">
        <w:rPr>
          <w:rFonts w:eastAsia="Times New Roman" w:cstheme="minorHAnsi"/>
          <w:sz w:val="24"/>
          <w:szCs w:val="24"/>
          <w:lang w:eastAsia="pl-PL"/>
        </w:rPr>
        <w:t>,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w </w:t>
      </w:r>
      <w:r w:rsidR="00544228">
        <w:rPr>
          <w:rFonts w:eastAsia="Times New Roman" w:cstheme="minorHAnsi"/>
          <w:sz w:val="24"/>
          <w:szCs w:val="24"/>
          <w:lang w:eastAsia="pl-PL"/>
        </w:rPr>
        <w:t xml:space="preserve">budynku </w:t>
      </w:r>
      <w:r w:rsidR="00544228">
        <w:rPr>
          <w:rFonts w:eastAsia="Times New Roman" w:cstheme="minorHAnsi"/>
          <w:sz w:val="24"/>
          <w:szCs w:val="24"/>
          <w:lang w:eastAsia="pl-PL"/>
        </w:rPr>
        <w:br/>
      </w:r>
      <w:r w:rsidR="00544228">
        <w:rPr>
          <w:rFonts w:eastAsia="Times New Roman" w:cstheme="minorHAnsi"/>
          <w:sz w:val="24"/>
          <w:szCs w:val="24"/>
          <w:lang w:eastAsia="pl-PL"/>
        </w:rPr>
        <w:lastRenderedPageBreak/>
        <w:t>przy</w:t>
      </w:r>
      <w:r w:rsidR="00544228" w:rsidRPr="008A15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562BA" w:rsidRPr="00EA4500">
        <w:rPr>
          <w:rFonts w:eastAsia="Times New Roman" w:cstheme="minorHAnsi"/>
          <w:sz w:val="24"/>
          <w:szCs w:val="24"/>
          <w:lang w:eastAsia="pl-PL"/>
        </w:rPr>
        <w:t>p</w:t>
      </w:r>
      <w:r w:rsidRPr="00EA4500">
        <w:rPr>
          <w:rFonts w:eastAsia="Times New Roman" w:cstheme="minorHAnsi"/>
          <w:sz w:val="24"/>
          <w:szCs w:val="24"/>
          <w:lang w:eastAsia="pl-PL"/>
        </w:rPr>
        <w:t>l. Bankowy 3/5 w Warszawie;</w:t>
      </w:r>
    </w:p>
    <w:p w14:paraId="18251BD4" w14:textId="59E8BE35" w:rsidR="00206DAA" w:rsidRPr="00EA4500" w:rsidRDefault="00206DAA" w:rsidP="00B70E88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>centrali telefonicznej AXXD R7.2</w:t>
      </w:r>
      <w:r w:rsidR="00EA4500">
        <w:rPr>
          <w:rFonts w:eastAsia="Times New Roman" w:cstheme="minorHAnsi"/>
          <w:sz w:val="24"/>
          <w:szCs w:val="24"/>
          <w:lang w:eastAsia="pl-PL"/>
        </w:rPr>
        <w:t>,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firmy</w:t>
      </w:r>
      <w:r w:rsidR="00EA4500">
        <w:rPr>
          <w:rFonts w:eastAsia="Times New Roman" w:cstheme="minorHAnsi"/>
          <w:sz w:val="24"/>
          <w:szCs w:val="24"/>
          <w:lang w:eastAsia="pl-PL"/>
        </w:rPr>
        <w:t>: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Mitel Telecom</w:t>
      </w:r>
      <w:r w:rsidR="00EA4500">
        <w:rPr>
          <w:rFonts w:eastAsia="Times New Roman" w:cstheme="minorHAnsi"/>
          <w:sz w:val="24"/>
          <w:szCs w:val="24"/>
          <w:lang w:eastAsia="pl-PL"/>
        </w:rPr>
        <w:t>,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w </w:t>
      </w:r>
      <w:r w:rsidR="00544228">
        <w:rPr>
          <w:rFonts w:eastAsia="Times New Roman" w:cstheme="minorHAnsi"/>
          <w:sz w:val="24"/>
          <w:szCs w:val="24"/>
          <w:lang w:eastAsia="pl-PL"/>
        </w:rPr>
        <w:t>budynku</w:t>
      </w:r>
      <w:r w:rsidR="00544228" w:rsidRPr="008A15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44228">
        <w:rPr>
          <w:rFonts w:eastAsia="Times New Roman" w:cstheme="minorHAnsi"/>
          <w:sz w:val="24"/>
          <w:szCs w:val="24"/>
          <w:lang w:eastAsia="pl-PL"/>
        </w:rPr>
        <w:br/>
        <w:t xml:space="preserve">przy </w:t>
      </w:r>
      <w:r w:rsidR="00F562BA" w:rsidRPr="00EA4500">
        <w:rPr>
          <w:rFonts w:eastAsia="Times New Roman" w:cstheme="minorHAnsi"/>
          <w:sz w:val="24"/>
          <w:szCs w:val="24"/>
          <w:lang w:eastAsia="pl-PL"/>
        </w:rPr>
        <w:t>p</w:t>
      </w:r>
      <w:r w:rsidRPr="00EA4500">
        <w:rPr>
          <w:rFonts w:eastAsia="Times New Roman" w:cstheme="minorHAnsi"/>
          <w:sz w:val="24"/>
          <w:szCs w:val="24"/>
          <w:lang w:eastAsia="pl-PL"/>
        </w:rPr>
        <w:t>l. Bankowy 3/5 w Warszawie;</w:t>
      </w:r>
    </w:p>
    <w:p w14:paraId="1616BCB2" w14:textId="21DD539D" w:rsidR="00206DAA" w:rsidRPr="00EA4500" w:rsidRDefault="00206DAA" w:rsidP="00B70E88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>centrali telefonicznej AXS R7.2</w:t>
      </w:r>
      <w:r w:rsidR="00EA4500">
        <w:rPr>
          <w:rFonts w:eastAsia="Times New Roman" w:cstheme="minorHAnsi"/>
          <w:sz w:val="24"/>
          <w:szCs w:val="24"/>
          <w:lang w:eastAsia="pl-PL"/>
        </w:rPr>
        <w:t>,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firmy</w:t>
      </w:r>
      <w:r w:rsidR="00EA4500">
        <w:rPr>
          <w:rFonts w:eastAsia="Times New Roman" w:cstheme="minorHAnsi"/>
          <w:sz w:val="24"/>
          <w:szCs w:val="24"/>
          <w:lang w:eastAsia="pl-PL"/>
        </w:rPr>
        <w:t>: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8A1533">
        <w:rPr>
          <w:rFonts w:eastAsia="Times New Roman" w:cstheme="minorHAnsi"/>
          <w:sz w:val="24"/>
          <w:szCs w:val="24"/>
          <w:lang w:eastAsia="pl-PL"/>
        </w:rPr>
        <w:t>Aastra</w:t>
      </w:r>
      <w:proofErr w:type="spellEnd"/>
      <w:r w:rsidRPr="008A1533">
        <w:rPr>
          <w:rFonts w:eastAsia="Times New Roman" w:cstheme="minorHAnsi"/>
          <w:sz w:val="24"/>
          <w:szCs w:val="24"/>
          <w:lang w:eastAsia="pl-PL"/>
        </w:rPr>
        <w:t xml:space="preserve"> / Mitel Telecom</w:t>
      </w:r>
      <w:r w:rsidR="00EA4500">
        <w:rPr>
          <w:rFonts w:eastAsia="Times New Roman" w:cstheme="minorHAnsi"/>
          <w:sz w:val="24"/>
          <w:szCs w:val="24"/>
          <w:lang w:eastAsia="pl-PL"/>
        </w:rPr>
        <w:t>,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w </w:t>
      </w:r>
      <w:r w:rsidR="00544228">
        <w:rPr>
          <w:rFonts w:eastAsia="Times New Roman" w:cstheme="minorHAnsi"/>
          <w:sz w:val="24"/>
          <w:szCs w:val="24"/>
          <w:lang w:eastAsia="pl-PL"/>
        </w:rPr>
        <w:t xml:space="preserve">budynku </w:t>
      </w:r>
      <w:r w:rsidR="00544228">
        <w:rPr>
          <w:rFonts w:eastAsia="Times New Roman" w:cstheme="minorHAnsi"/>
          <w:sz w:val="24"/>
          <w:szCs w:val="24"/>
          <w:lang w:eastAsia="pl-PL"/>
        </w:rPr>
        <w:br/>
        <w:t>przy</w:t>
      </w:r>
      <w:r w:rsidR="00544228" w:rsidRPr="008A15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A4500">
        <w:rPr>
          <w:rFonts w:eastAsia="Times New Roman" w:cstheme="minorHAnsi"/>
          <w:sz w:val="24"/>
          <w:szCs w:val="24"/>
          <w:lang w:eastAsia="pl-PL"/>
        </w:rPr>
        <w:t>ul. Marszałkowska 3/5 w Warszawie;</w:t>
      </w:r>
    </w:p>
    <w:p w14:paraId="0151AA45" w14:textId="1CA5EE80" w:rsidR="00206DAA" w:rsidRPr="008A1533" w:rsidRDefault="00206DAA" w:rsidP="00B70E88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>centrali telefonicznej AXS R7.2</w:t>
      </w:r>
      <w:r w:rsidR="00EA4500">
        <w:rPr>
          <w:rFonts w:eastAsia="Times New Roman" w:cstheme="minorHAnsi"/>
          <w:sz w:val="24"/>
          <w:szCs w:val="24"/>
          <w:lang w:eastAsia="pl-PL"/>
        </w:rPr>
        <w:t>,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firmy</w:t>
      </w:r>
      <w:r w:rsidR="00EA4500">
        <w:rPr>
          <w:rFonts w:eastAsia="Times New Roman" w:cstheme="minorHAnsi"/>
          <w:sz w:val="24"/>
          <w:szCs w:val="24"/>
          <w:lang w:eastAsia="pl-PL"/>
        </w:rPr>
        <w:t>: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8A1533">
        <w:rPr>
          <w:rFonts w:eastAsia="Times New Roman" w:cstheme="minorHAnsi"/>
          <w:sz w:val="24"/>
          <w:szCs w:val="24"/>
          <w:lang w:eastAsia="pl-PL"/>
        </w:rPr>
        <w:t>Aastra</w:t>
      </w:r>
      <w:proofErr w:type="spellEnd"/>
      <w:r w:rsidRPr="008A1533">
        <w:rPr>
          <w:rFonts w:eastAsia="Times New Roman" w:cstheme="minorHAnsi"/>
          <w:sz w:val="24"/>
          <w:szCs w:val="24"/>
          <w:lang w:eastAsia="pl-PL"/>
        </w:rPr>
        <w:t xml:space="preserve"> / Mitel Telecom</w:t>
      </w:r>
      <w:r w:rsidR="00EA4500">
        <w:rPr>
          <w:rFonts w:eastAsia="Times New Roman" w:cstheme="minorHAnsi"/>
          <w:sz w:val="24"/>
          <w:szCs w:val="24"/>
          <w:lang w:eastAsia="pl-PL"/>
        </w:rPr>
        <w:t>,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="00EA450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44228">
        <w:rPr>
          <w:rFonts w:eastAsia="Times New Roman" w:cstheme="minorHAnsi"/>
          <w:sz w:val="24"/>
          <w:szCs w:val="24"/>
          <w:lang w:eastAsia="pl-PL"/>
        </w:rPr>
        <w:t xml:space="preserve">budynku </w:t>
      </w:r>
      <w:r w:rsidR="00544228">
        <w:rPr>
          <w:rFonts w:eastAsia="Times New Roman" w:cstheme="minorHAnsi"/>
          <w:sz w:val="24"/>
          <w:szCs w:val="24"/>
          <w:lang w:eastAsia="pl-PL"/>
        </w:rPr>
        <w:br/>
        <w:t>przy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ul. Krucza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A1533">
        <w:rPr>
          <w:rFonts w:eastAsia="Times New Roman" w:cstheme="minorHAnsi"/>
          <w:sz w:val="24"/>
          <w:szCs w:val="24"/>
          <w:lang w:eastAsia="pl-PL"/>
        </w:rPr>
        <w:t>5/11 w Warszawie;</w:t>
      </w:r>
    </w:p>
    <w:p w14:paraId="0906F1E1" w14:textId="0BB1C11C" w:rsidR="00206DAA" w:rsidRPr="00544228" w:rsidRDefault="00206DAA" w:rsidP="00B70E88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>centrali telefonicznej AXS R</w:t>
      </w:r>
      <w:r w:rsidR="001A1D91">
        <w:rPr>
          <w:rFonts w:eastAsia="Times New Roman" w:cstheme="minorHAnsi"/>
          <w:sz w:val="24"/>
          <w:szCs w:val="24"/>
          <w:lang w:eastAsia="pl-PL"/>
        </w:rPr>
        <w:t>7.2</w:t>
      </w:r>
      <w:r w:rsidR="00EA4500">
        <w:rPr>
          <w:rFonts w:eastAsia="Times New Roman" w:cstheme="minorHAnsi"/>
          <w:sz w:val="24"/>
          <w:szCs w:val="24"/>
          <w:lang w:eastAsia="pl-PL"/>
        </w:rPr>
        <w:t>,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A1533">
        <w:rPr>
          <w:rFonts w:eastAsia="Times New Roman" w:cstheme="minorHAnsi"/>
          <w:sz w:val="24"/>
          <w:szCs w:val="24"/>
          <w:lang w:eastAsia="pl-PL"/>
        </w:rPr>
        <w:t>firmy</w:t>
      </w:r>
      <w:r w:rsidR="00EA4500">
        <w:rPr>
          <w:rFonts w:eastAsia="Times New Roman" w:cstheme="minorHAnsi"/>
          <w:sz w:val="24"/>
          <w:szCs w:val="24"/>
          <w:lang w:eastAsia="pl-PL"/>
        </w:rPr>
        <w:t>: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Mitel Telecom</w:t>
      </w:r>
      <w:r w:rsidR="00544228">
        <w:rPr>
          <w:rFonts w:eastAsia="Times New Roman" w:cstheme="minorHAnsi"/>
          <w:sz w:val="24"/>
          <w:szCs w:val="24"/>
          <w:lang w:eastAsia="pl-PL"/>
        </w:rPr>
        <w:t>,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w </w:t>
      </w:r>
      <w:r w:rsidR="00544228">
        <w:rPr>
          <w:rFonts w:eastAsia="Times New Roman" w:cstheme="minorHAnsi"/>
          <w:sz w:val="24"/>
          <w:szCs w:val="24"/>
          <w:lang w:eastAsia="pl-PL"/>
        </w:rPr>
        <w:t xml:space="preserve">budynku </w:t>
      </w:r>
      <w:r w:rsidR="00544228">
        <w:rPr>
          <w:rFonts w:eastAsia="Times New Roman" w:cstheme="minorHAnsi"/>
          <w:sz w:val="24"/>
          <w:szCs w:val="24"/>
          <w:lang w:eastAsia="pl-PL"/>
        </w:rPr>
        <w:br/>
        <w:t>przy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44228">
        <w:rPr>
          <w:rFonts w:eastAsia="Times New Roman" w:cstheme="minorHAnsi"/>
          <w:sz w:val="24"/>
          <w:szCs w:val="24"/>
          <w:lang w:eastAsia="pl-PL"/>
        </w:rPr>
        <w:t>al. Jerozolimskie 28 w Warszawie;</w:t>
      </w:r>
    </w:p>
    <w:p w14:paraId="62C88803" w14:textId="36CA1950" w:rsidR="00206DAA" w:rsidRPr="00544228" w:rsidRDefault="00206DAA" w:rsidP="00B70E88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 xml:space="preserve">centrali / serwera SIP </w:t>
      </w:r>
      <w:proofErr w:type="spellStart"/>
      <w:r w:rsidRPr="008A1533">
        <w:rPr>
          <w:rFonts w:eastAsia="Times New Roman" w:cstheme="minorHAnsi"/>
          <w:sz w:val="24"/>
          <w:szCs w:val="24"/>
          <w:lang w:eastAsia="pl-PL"/>
        </w:rPr>
        <w:t>Grandstream</w:t>
      </w:r>
      <w:proofErr w:type="spellEnd"/>
      <w:r w:rsidRPr="008A1533">
        <w:rPr>
          <w:rFonts w:eastAsia="Times New Roman" w:cstheme="minorHAnsi"/>
          <w:sz w:val="24"/>
          <w:szCs w:val="24"/>
          <w:lang w:eastAsia="pl-PL"/>
        </w:rPr>
        <w:t xml:space="preserve"> UCM6510</w:t>
      </w:r>
      <w:r w:rsidR="00EA4500">
        <w:rPr>
          <w:rFonts w:eastAsia="Times New Roman" w:cstheme="minorHAnsi"/>
          <w:sz w:val="24"/>
          <w:szCs w:val="24"/>
          <w:lang w:eastAsia="pl-PL"/>
        </w:rPr>
        <w:t>,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firmy</w:t>
      </w:r>
      <w:r w:rsidR="00EA4500">
        <w:rPr>
          <w:rFonts w:eastAsia="Times New Roman" w:cstheme="minorHAnsi"/>
          <w:sz w:val="24"/>
          <w:szCs w:val="24"/>
          <w:lang w:eastAsia="pl-PL"/>
        </w:rPr>
        <w:t>: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8A1533">
        <w:rPr>
          <w:rFonts w:eastAsia="Times New Roman" w:cstheme="minorHAnsi"/>
          <w:sz w:val="24"/>
          <w:szCs w:val="24"/>
          <w:lang w:eastAsia="pl-PL"/>
        </w:rPr>
        <w:t>Grandstream</w:t>
      </w:r>
      <w:proofErr w:type="spellEnd"/>
      <w:r w:rsidR="00544228">
        <w:rPr>
          <w:rFonts w:eastAsia="Times New Roman" w:cstheme="minorHAnsi"/>
          <w:sz w:val="24"/>
          <w:szCs w:val="24"/>
          <w:lang w:eastAsia="pl-PL"/>
        </w:rPr>
        <w:t>,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w </w:t>
      </w:r>
      <w:r w:rsidR="00544228">
        <w:rPr>
          <w:rFonts w:eastAsia="Times New Roman" w:cstheme="minorHAnsi"/>
          <w:sz w:val="24"/>
          <w:szCs w:val="24"/>
          <w:lang w:eastAsia="pl-PL"/>
        </w:rPr>
        <w:t>budynku</w:t>
      </w:r>
      <w:r w:rsidR="00544228" w:rsidRPr="008A15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44228">
        <w:rPr>
          <w:rFonts w:eastAsia="Times New Roman" w:cstheme="minorHAnsi"/>
          <w:sz w:val="24"/>
          <w:szCs w:val="24"/>
          <w:lang w:eastAsia="pl-PL"/>
        </w:rPr>
        <w:t xml:space="preserve">przy </w:t>
      </w:r>
      <w:r w:rsidRPr="00544228">
        <w:rPr>
          <w:rFonts w:eastAsia="Times New Roman" w:cstheme="minorHAnsi"/>
          <w:sz w:val="24"/>
          <w:szCs w:val="24"/>
          <w:lang w:eastAsia="pl-PL"/>
        </w:rPr>
        <w:t>ul. 17 Stycznia 60 w Ciechanowie;</w:t>
      </w:r>
    </w:p>
    <w:p w14:paraId="7C97FB16" w14:textId="5B37AD45" w:rsidR="00206DAA" w:rsidRPr="00544228" w:rsidRDefault="00206DAA" w:rsidP="00B70E88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 xml:space="preserve">centrali / serwera SIP </w:t>
      </w:r>
      <w:proofErr w:type="spellStart"/>
      <w:r w:rsidRPr="008A1533">
        <w:rPr>
          <w:rFonts w:eastAsia="Times New Roman" w:cstheme="minorHAnsi"/>
          <w:sz w:val="24"/>
          <w:szCs w:val="24"/>
          <w:lang w:eastAsia="pl-PL"/>
        </w:rPr>
        <w:t>Grandstream</w:t>
      </w:r>
      <w:proofErr w:type="spellEnd"/>
      <w:r w:rsidRPr="008A1533">
        <w:rPr>
          <w:rFonts w:eastAsia="Times New Roman" w:cstheme="minorHAnsi"/>
          <w:sz w:val="24"/>
          <w:szCs w:val="24"/>
          <w:lang w:eastAsia="pl-PL"/>
        </w:rPr>
        <w:t xml:space="preserve"> UCM6510</w:t>
      </w:r>
      <w:r w:rsidR="00EA4500">
        <w:rPr>
          <w:rFonts w:eastAsia="Times New Roman" w:cstheme="minorHAnsi"/>
          <w:sz w:val="24"/>
          <w:szCs w:val="24"/>
          <w:lang w:eastAsia="pl-PL"/>
        </w:rPr>
        <w:t>,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firmy</w:t>
      </w:r>
      <w:r w:rsidR="00EA4500">
        <w:rPr>
          <w:rFonts w:eastAsia="Times New Roman" w:cstheme="minorHAnsi"/>
          <w:sz w:val="24"/>
          <w:szCs w:val="24"/>
          <w:lang w:eastAsia="pl-PL"/>
        </w:rPr>
        <w:t>: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8A1533">
        <w:rPr>
          <w:rFonts w:eastAsia="Times New Roman" w:cstheme="minorHAnsi"/>
          <w:sz w:val="24"/>
          <w:szCs w:val="24"/>
          <w:lang w:eastAsia="pl-PL"/>
        </w:rPr>
        <w:t>Grandstream</w:t>
      </w:r>
      <w:proofErr w:type="spellEnd"/>
      <w:r w:rsidRPr="008A1533">
        <w:rPr>
          <w:rFonts w:eastAsia="Times New Roman" w:cstheme="minorHAnsi"/>
          <w:sz w:val="24"/>
          <w:szCs w:val="24"/>
          <w:lang w:eastAsia="pl-PL"/>
        </w:rPr>
        <w:t xml:space="preserve"> w </w:t>
      </w:r>
      <w:r w:rsidR="00544228">
        <w:rPr>
          <w:rFonts w:eastAsia="Times New Roman" w:cstheme="minorHAnsi"/>
          <w:sz w:val="24"/>
          <w:szCs w:val="24"/>
          <w:lang w:eastAsia="pl-PL"/>
        </w:rPr>
        <w:t xml:space="preserve">budynku </w:t>
      </w:r>
      <w:r w:rsidR="00544228">
        <w:rPr>
          <w:rFonts w:eastAsia="Times New Roman" w:cstheme="minorHAnsi"/>
          <w:sz w:val="24"/>
          <w:szCs w:val="24"/>
          <w:lang w:eastAsia="pl-PL"/>
        </w:rPr>
        <w:br/>
        <w:t>przy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44228">
        <w:rPr>
          <w:rFonts w:eastAsia="Times New Roman" w:cstheme="minorHAnsi"/>
          <w:sz w:val="24"/>
          <w:szCs w:val="24"/>
          <w:lang w:eastAsia="pl-PL"/>
        </w:rPr>
        <w:t>ul. Piłsudskiego 38 w Siedlcach;</w:t>
      </w:r>
    </w:p>
    <w:p w14:paraId="26C2EC29" w14:textId="78CA4753" w:rsidR="00206DAA" w:rsidRPr="00544228" w:rsidRDefault="00206DAA" w:rsidP="00B70E88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>centrali / serwera SIP Panasonic KX-NS1000</w:t>
      </w:r>
      <w:r w:rsidR="00EA4500">
        <w:rPr>
          <w:rFonts w:eastAsia="Times New Roman" w:cstheme="minorHAnsi"/>
          <w:sz w:val="24"/>
          <w:szCs w:val="24"/>
          <w:lang w:eastAsia="pl-PL"/>
        </w:rPr>
        <w:t>,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firmy</w:t>
      </w:r>
      <w:r w:rsidR="00EA4500">
        <w:rPr>
          <w:rFonts w:eastAsia="Times New Roman" w:cstheme="minorHAnsi"/>
          <w:sz w:val="24"/>
          <w:szCs w:val="24"/>
          <w:lang w:eastAsia="pl-PL"/>
        </w:rPr>
        <w:t>: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Panasonic w </w:t>
      </w:r>
      <w:r w:rsidR="00544228">
        <w:rPr>
          <w:rFonts w:eastAsia="Times New Roman" w:cstheme="minorHAnsi"/>
          <w:sz w:val="24"/>
          <w:szCs w:val="24"/>
          <w:lang w:eastAsia="pl-PL"/>
        </w:rPr>
        <w:t xml:space="preserve">budynku </w:t>
      </w:r>
      <w:r w:rsidR="00544228">
        <w:rPr>
          <w:rFonts w:eastAsia="Times New Roman" w:cstheme="minorHAnsi"/>
          <w:sz w:val="24"/>
          <w:szCs w:val="24"/>
          <w:lang w:eastAsia="pl-PL"/>
        </w:rPr>
        <w:br/>
        <w:t>przy</w:t>
      </w:r>
      <w:r w:rsidR="00544228" w:rsidRPr="008A15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44228">
        <w:rPr>
          <w:rFonts w:eastAsia="Times New Roman" w:cstheme="minorHAnsi"/>
          <w:sz w:val="24"/>
          <w:szCs w:val="24"/>
          <w:lang w:eastAsia="pl-PL"/>
        </w:rPr>
        <w:t>ul.</w:t>
      </w:r>
      <w:r w:rsidR="00544228" w:rsidRPr="0054422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44228">
        <w:rPr>
          <w:rFonts w:eastAsia="Times New Roman" w:cstheme="minorHAnsi"/>
          <w:sz w:val="24"/>
          <w:szCs w:val="24"/>
          <w:lang w:eastAsia="pl-PL"/>
        </w:rPr>
        <w:t>Kolegialna 15 w Płocku;</w:t>
      </w:r>
    </w:p>
    <w:p w14:paraId="2E0CB22E" w14:textId="1C350377" w:rsidR="004D04D3" w:rsidRPr="007D5CAA" w:rsidRDefault="00206DAA" w:rsidP="007D5CAA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>centrali / serwera SIP Panasonic KX-NS1000</w:t>
      </w:r>
      <w:r w:rsidR="00EA4500">
        <w:rPr>
          <w:rFonts w:eastAsia="Times New Roman" w:cstheme="minorHAnsi"/>
          <w:sz w:val="24"/>
          <w:szCs w:val="24"/>
          <w:lang w:eastAsia="pl-PL"/>
        </w:rPr>
        <w:t>,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firmy</w:t>
      </w:r>
      <w:r w:rsidR="00EA4500">
        <w:rPr>
          <w:rFonts w:eastAsia="Times New Roman" w:cstheme="minorHAnsi"/>
          <w:sz w:val="24"/>
          <w:szCs w:val="24"/>
          <w:lang w:eastAsia="pl-PL"/>
        </w:rPr>
        <w:t>: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Panasonic w </w:t>
      </w:r>
      <w:r w:rsidR="00544228">
        <w:rPr>
          <w:rFonts w:eastAsia="Times New Roman" w:cstheme="minorHAnsi"/>
          <w:sz w:val="24"/>
          <w:szCs w:val="24"/>
          <w:lang w:eastAsia="pl-PL"/>
        </w:rPr>
        <w:t>budynku</w:t>
      </w:r>
      <w:r w:rsidR="00544228" w:rsidRPr="008A15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44228">
        <w:rPr>
          <w:rFonts w:eastAsia="Times New Roman" w:cstheme="minorHAnsi"/>
          <w:sz w:val="24"/>
          <w:szCs w:val="24"/>
          <w:lang w:eastAsia="pl-PL"/>
        </w:rPr>
        <w:br/>
      </w:r>
      <w:r w:rsidRPr="00544228">
        <w:rPr>
          <w:rFonts w:eastAsia="Times New Roman" w:cstheme="minorHAnsi"/>
          <w:sz w:val="24"/>
          <w:szCs w:val="24"/>
          <w:lang w:eastAsia="pl-PL"/>
        </w:rPr>
        <w:t>ul.</w:t>
      </w:r>
      <w:r w:rsidR="00544228" w:rsidRPr="0054422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44228">
        <w:rPr>
          <w:rFonts w:eastAsia="Times New Roman" w:cstheme="minorHAnsi"/>
          <w:sz w:val="24"/>
          <w:szCs w:val="24"/>
          <w:lang w:eastAsia="pl-PL"/>
        </w:rPr>
        <w:t>gen. Augusta Emila Fieldorfa „</w:t>
      </w:r>
      <w:proofErr w:type="spellStart"/>
      <w:r w:rsidRPr="00544228">
        <w:rPr>
          <w:rFonts w:eastAsia="Times New Roman" w:cstheme="minorHAnsi"/>
          <w:sz w:val="24"/>
          <w:szCs w:val="24"/>
          <w:lang w:eastAsia="pl-PL"/>
        </w:rPr>
        <w:t>Nila</w:t>
      </w:r>
      <w:proofErr w:type="spellEnd"/>
      <w:r w:rsidRPr="00544228">
        <w:rPr>
          <w:rFonts w:eastAsia="Times New Roman" w:cstheme="minorHAnsi"/>
          <w:sz w:val="24"/>
          <w:szCs w:val="24"/>
          <w:lang w:eastAsia="pl-PL"/>
        </w:rPr>
        <w:t>” 15 w Ostrołęce</w:t>
      </w:r>
      <w:r w:rsidR="00EB610F" w:rsidRPr="007D5CAA">
        <w:rPr>
          <w:rFonts w:eastAsia="Times New Roman" w:cstheme="minorHAnsi"/>
          <w:sz w:val="24"/>
          <w:szCs w:val="24"/>
          <w:lang w:eastAsia="pl-PL"/>
        </w:rPr>
        <w:t>.</w:t>
      </w:r>
    </w:p>
    <w:p w14:paraId="1FC3F6CC" w14:textId="55E6D551" w:rsidR="004D04D3" w:rsidRPr="00B70E88" w:rsidRDefault="004D04D3" w:rsidP="00B70E88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4D04D3">
        <w:rPr>
          <w:rFonts w:eastAsia="Times New Roman" w:cstheme="minorHAnsi"/>
          <w:sz w:val="24"/>
          <w:szCs w:val="24"/>
          <w:lang w:eastAsia="pl-PL"/>
        </w:rPr>
        <w:t>Szczegółowe zestawienie sprzętu objętego Przedmiotem Umow</w:t>
      </w:r>
      <w:r w:rsidR="00EE35E1">
        <w:rPr>
          <w:rFonts w:eastAsia="Times New Roman" w:cstheme="minorHAnsi"/>
          <w:sz w:val="24"/>
          <w:szCs w:val="24"/>
          <w:lang w:eastAsia="pl-PL"/>
        </w:rPr>
        <w:t>y</w:t>
      </w:r>
      <w:r w:rsidRPr="004D04D3">
        <w:rPr>
          <w:rFonts w:eastAsia="Times New Roman" w:cstheme="minorHAnsi"/>
          <w:sz w:val="24"/>
          <w:szCs w:val="24"/>
          <w:lang w:eastAsia="pl-PL"/>
        </w:rPr>
        <w:t xml:space="preserve"> określa załącznik nr 3.</w:t>
      </w:r>
    </w:p>
    <w:p w14:paraId="450E3B16" w14:textId="7193243C" w:rsidR="00EB610F" w:rsidRDefault="00EB610F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Oferta Wykonawcy</w:t>
      </w:r>
      <w:r w:rsidR="007D5CAA">
        <w:rPr>
          <w:rFonts w:eastAsia="Times New Roman" w:cstheme="minorHAnsi"/>
          <w:sz w:val="24"/>
          <w:szCs w:val="24"/>
          <w:lang w:eastAsia="pl-PL"/>
        </w:rPr>
        <w:t>, stanowiąca z</w:t>
      </w:r>
      <w:r>
        <w:rPr>
          <w:rFonts w:eastAsia="Times New Roman" w:cstheme="minorHAnsi"/>
          <w:sz w:val="24"/>
          <w:szCs w:val="24"/>
          <w:lang w:eastAsia="pl-PL"/>
        </w:rPr>
        <w:t xml:space="preserve">ałącznik nr </w:t>
      </w:r>
      <w:r w:rsidR="003D585F">
        <w:rPr>
          <w:rFonts w:eastAsia="Times New Roman" w:cstheme="minorHAnsi"/>
          <w:sz w:val="24"/>
          <w:szCs w:val="24"/>
          <w:lang w:eastAsia="pl-PL"/>
        </w:rPr>
        <w:t>4</w:t>
      </w:r>
      <w:r w:rsidR="007D5CAA">
        <w:rPr>
          <w:rFonts w:eastAsia="Times New Roman" w:cstheme="minorHAnsi"/>
          <w:sz w:val="24"/>
          <w:szCs w:val="24"/>
          <w:lang w:eastAsia="pl-PL"/>
        </w:rPr>
        <w:t>,</w:t>
      </w:r>
      <w:r>
        <w:rPr>
          <w:rFonts w:eastAsia="Times New Roman" w:cstheme="minorHAnsi"/>
          <w:sz w:val="24"/>
          <w:szCs w:val="24"/>
          <w:lang w:eastAsia="pl-PL"/>
        </w:rPr>
        <w:t xml:space="preserve"> oraz Zapytanie ofertowe</w:t>
      </w:r>
      <w:r w:rsidR="007D5CAA" w:rsidRPr="007D5CAA">
        <w:rPr>
          <w:rFonts w:eastAsia="Times New Roman" w:cstheme="minorHAnsi"/>
          <w:sz w:val="24"/>
          <w:szCs w:val="24"/>
          <w:lang w:eastAsia="pl-PL"/>
        </w:rPr>
        <w:t>, stanowiąc</w:t>
      </w:r>
      <w:r w:rsidR="00EE35E1">
        <w:rPr>
          <w:rFonts w:eastAsia="Times New Roman" w:cstheme="minorHAnsi"/>
          <w:sz w:val="24"/>
          <w:szCs w:val="24"/>
          <w:lang w:eastAsia="pl-PL"/>
        </w:rPr>
        <w:t>e</w:t>
      </w:r>
      <w:r w:rsidR="007D5CAA" w:rsidRPr="007D5CAA">
        <w:rPr>
          <w:rFonts w:eastAsia="Times New Roman" w:cstheme="minorHAnsi"/>
          <w:sz w:val="24"/>
          <w:szCs w:val="24"/>
          <w:lang w:eastAsia="pl-PL"/>
        </w:rPr>
        <w:t xml:space="preserve"> z</w:t>
      </w:r>
      <w:r>
        <w:rPr>
          <w:rFonts w:eastAsia="Times New Roman" w:cstheme="minorHAnsi"/>
          <w:sz w:val="24"/>
          <w:szCs w:val="24"/>
          <w:lang w:eastAsia="pl-PL"/>
        </w:rPr>
        <w:t xml:space="preserve">ałącznik nr </w:t>
      </w:r>
      <w:r w:rsidR="003D585F">
        <w:rPr>
          <w:rFonts w:eastAsia="Times New Roman" w:cstheme="minorHAnsi"/>
          <w:sz w:val="24"/>
          <w:szCs w:val="24"/>
          <w:lang w:eastAsia="pl-PL"/>
        </w:rPr>
        <w:t>5</w:t>
      </w:r>
      <w:r w:rsidR="007D5CAA">
        <w:rPr>
          <w:rFonts w:eastAsia="Times New Roman" w:cstheme="minorHAnsi"/>
          <w:sz w:val="24"/>
          <w:szCs w:val="24"/>
          <w:lang w:eastAsia="pl-PL"/>
        </w:rPr>
        <w:t>,</w:t>
      </w:r>
      <w:r>
        <w:rPr>
          <w:rFonts w:eastAsia="Times New Roman" w:cstheme="minorHAnsi"/>
          <w:sz w:val="24"/>
          <w:szCs w:val="24"/>
          <w:lang w:eastAsia="pl-PL"/>
        </w:rPr>
        <w:t xml:space="preserve"> stanowią integralną część niniejszej Umowy. </w:t>
      </w:r>
    </w:p>
    <w:p w14:paraId="243E6656" w14:textId="2FF12318" w:rsidR="00206DAA" w:rsidRPr="008A1533" w:rsidRDefault="00206DAA" w:rsidP="00B70E88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>Wykonawca oświadcza, iż:</w:t>
      </w:r>
    </w:p>
    <w:p w14:paraId="08E8B9DA" w14:textId="5D44397E" w:rsidR="00206DAA" w:rsidRPr="008A1533" w:rsidRDefault="00206DAA" w:rsidP="00B70E88">
      <w:pPr>
        <w:numPr>
          <w:ilvl w:val="0"/>
          <w:numId w:val="3"/>
        </w:numPr>
        <w:shd w:val="clear" w:color="auto" w:fill="FFFFFF"/>
        <w:spacing w:after="0" w:line="276" w:lineRule="auto"/>
        <w:ind w:left="1134" w:hanging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>posiada wiedzę, doświadczenie, urządzenia niezbędne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A1533">
        <w:rPr>
          <w:rFonts w:eastAsia="Times New Roman" w:cstheme="minorHAnsi"/>
          <w:sz w:val="24"/>
          <w:szCs w:val="24"/>
          <w:lang w:eastAsia="pl-PL"/>
        </w:rPr>
        <w:t>do prawidłowego wykonania Umowy</w:t>
      </w:r>
      <w:r w:rsidR="00EE35E1">
        <w:rPr>
          <w:rFonts w:eastAsia="Times New Roman" w:cstheme="minorHAnsi"/>
          <w:sz w:val="24"/>
          <w:szCs w:val="24"/>
          <w:lang w:eastAsia="pl-PL"/>
        </w:rPr>
        <w:t>;</w:t>
      </w:r>
    </w:p>
    <w:p w14:paraId="632E940B" w14:textId="77777777" w:rsidR="00206DAA" w:rsidRPr="008A1533" w:rsidRDefault="00206DAA" w:rsidP="00B70E88">
      <w:pPr>
        <w:numPr>
          <w:ilvl w:val="0"/>
          <w:numId w:val="3"/>
        </w:numPr>
        <w:shd w:val="clear" w:color="auto" w:fill="FFFFFF"/>
        <w:spacing w:after="0" w:line="276" w:lineRule="auto"/>
        <w:ind w:left="1134" w:hanging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>personel Wykonawcy wykonujący prace w ramach realizacji Umowy posiada doświadczenie i kwalifikacje niezbędne do prawidłowego wykonania Umowy.</w:t>
      </w:r>
    </w:p>
    <w:p w14:paraId="49208C60" w14:textId="20CC31A9" w:rsidR="00206DAA" w:rsidRPr="00C66BB4" w:rsidRDefault="00206DAA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66BB4">
        <w:rPr>
          <w:rFonts w:eastAsia="Times New Roman" w:cstheme="minorHAnsi"/>
          <w:sz w:val="24"/>
          <w:szCs w:val="24"/>
          <w:lang w:eastAsia="pl-PL"/>
        </w:rPr>
        <w:t>Wykonawca nie może powierzyć</w:t>
      </w:r>
      <w:r w:rsidR="003D585F" w:rsidRPr="00C66BB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66BB4" w:rsidRPr="00B70E88">
        <w:rPr>
          <w:rFonts w:eastAsia="Times New Roman" w:cstheme="minorHAnsi"/>
          <w:sz w:val="24"/>
          <w:szCs w:val="24"/>
          <w:lang w:eastAsia="pl-PL"/>
        </w:rPr>
        <w:t>ani</w:t>
      </w:r>
      <w:r w:rsidRPr="00C66BB4">
        <w:rPr>
          <w:rFonts w:eastAsia="Times New Roman" w:cstheme="minorHAnsi"/>
          <w:sz w:val="24"/>
          <w:szCs w:val="24"/>
          <w:lang w:eastAsia="pl-PL"/>
        </w:rPr>
        <w:t xml:space="preserve"> w całości</w:t>
      </w:r>
      <w:r w:rsidR="00C66BB4" w:rsidRPr="00B70E88">
        <w:rPr>
          <w:rFonts w:eastAsia="Times New Roman" w:cstheme="minorHAnsi"/>
          <w:sz w:val="24"/>
          <w:szCs w:val="24"/>
          <w:lang w:eastAsia="pl-PL"/>
        </w:rPr>
        <w:t>,</w:t>
      </w:r>
      <w:r w:rsidRPr="00C66BB4">
        <w:rPr>
          <w:rFonts w:eastAsia="Times New Roman" w:cstheme="minorHAnsi"/>
          <w:sz w:val="24"/>
          <w:szCs w:val="24"/>
          <w:lang w:eastAsia="pl-PL"/>
        </w:rPr>
        <w:t xml:space="preserve"> ani w części </w:t>
      </w:r>
      <w:r w:rsidR="00C66BB4" w:rsidRPr="00B70E88">
        <w:rPr>
          <w:rFonts w:eastAsia="Times New Roman" w:cstheme="minorHAnsi"/>
          <w:sz w:val="24"/>
          <w:szCs w:val="24"/>
          <w:lang w:eastAsia="pl-PL"/>
        </w:rPr>
        <w:t xml:space="preserve">wykonania </w:t>
      </w:r>
      <w:r w:rsidR="003D585F" w:rsidRPr="00C66BB4">
        <w:rPr>
          <w:rFonts w:eastAsia="Times New Roman" w:cstheme="minorHAnsi"/>
          <w:sz w:val="24"/>
          <w:szCs w:val="24"/>
          <w:lang w:eastAsia="pl-PL"/>
        </w:rPr>
        <w:t xml:space="preserve">Przedmiotu </w:t>
      </w:r>
      <w:r w:rsidRPr="00C66BB4">
        <w:rPr>
          <w:rFonts w:eastAsia="Times New Roman" w:cstheme="minorHAnsi"/>
          <w:sz w:val="24"/>
          <w:szCs w:val="24"/>
          <w:lang w:eastAsia="pl-PL"/>
        </w:rPr>
        <w:t xml:space="preserve">Umowy </w:t>
      </w:r>
      <w:r w:rsidR="00EE35E1">
        <w:rPr>
          <w:rFonts w:eastAsia="Times New Roman" w:cstheme="minorHAnsi"/>
          <w:sz w:val="24"/>
          <w:szCs w:val="24"/>
          <w:lang w:eastAsia="pl-PL"/>
        </w:rPr>
        <w:t>innym podmiotom</w:t>
      </w:r>
      <w:r w:rsidRPr="00C66BB4">
        <w:rPr>
          <w:rFonts w:eastAsia="Times New Roman" w:cstheme="minorHAnsi"/>
          <w:sz w:val="24"/>
          <w:szCs w:val="24"/>
          <w:lang w:eastAsia="pl-PL"/>
        </w:rPr>
        <w:t>.</w:t>
      </w:r>
    </w:p>
    <w:p w14:paraId="1969E22D" w14:textId="1D5E6BE5" w:rsidR="00C958D5" w:rsidRPr="008A1533" w:rsidRDefault="00C958D5" w:rsidP="00B70E88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58D5">
        <w:rPr>
          <w:rFonts w:eastAsia="Times New Roman" w:cstheme="minorHAnsi"/>
          <w:sz w:val="24"/>
          <w:szCs w:val="24"/>
          <w:lang w:eastAsia="pl-PL"/>
        </w:rPr>
        <w:t xml:space="preserve">Wykonawca </w:t>
      </w:r>
      <w:r>
        <w:rPr>
          <w:rFonts w:eastAsia="Times New Roman" w:cstheme="minorHAnsi"/>
          <w:sz w:val="24"/>
          <w:szCs w:val="24"/>
          <w:lang w:eastAsia="pl-PL"/>
        </w:rPr>
        <w:t>jest zobowiązany</w:t>
      </w:r>
      <w:r w:rsidRPr="00C958D5">
        <w:rPr>
          <w:rFonts w:eastAsia="Times New Roman" w:cstheme="minorHAnsi"/>
          <w:sz w:val="24"/>
          <w:szCs w:val="24"/>
          <w:lang w:eastAsia="pl-PL"/>
        </w:rPr>
        <w:t xml:space="preserve"> do zapoznania się z obowiązującymi u Zamawiającego zasadami dostępu do budynku, przepisami BHP, zasadami reżimu sanitarnego </w:t>
      </w:r>
      <w:r w:rsidR="00EE35E1">
        <w:rPr>
          <w:rFonts w:eastAsia="Times New Roman" w:cstheme="minorHAnsi"/>
          <w:sz w:val="24"/>
          <w:szCs w:val="24"/>
          <w:lang w:eastAsia="pl-PL"/>
        </w:rPr>
        <w:br/>
      </w:r>
      <w:r w:rsidRPr="00C958D5">
        <w:rPr>
          <w:rFonts w:eastAsia="Times New Roman" w:cstheme="minorHAnsi"/>
          <w:sz w:val="24"/>
          <w:szCs w:val="24"/>
          <w:lang w:eastAsia="pl-PL"/>
        </w:rPr>
        <w:t xml:space="preserve">oraz do ich stosowania podczas realizacji </w:t>
      </w:r>
      <w:r>
        <w:rPr>
          <w:rFonts w:eastAsia="Times New Roman" w:cstheme="minorHAnsi"/>
          <w:sz w:val="24"/>
          <w:szCs w:val="24"/>
          <w:lang w:eastAsia="pl-PL"/>
        </w:rPr>
        <w:t>U</w:t>
      </w:r>
      <w:r w:rsidRPr="00C958D5">
        <w:rPr>
          <w:rFonts w:eastAsia="Times New Roman" w:cstheme="minorHAnsi"/>
          <w:sz w:val="24"/>
          <w:szCs w:val="24"/>
          <w:lang w:eastAsia="pl-PL"/>
        </w:rPr>
        <w:t>mowy.</w:t>
      </w:r>
    </w:p>
    <w:p w14:paraId="636946F6" w14:textId="4A5DF0DB" w:rsidR="00206DAA" w:rsidRPr="00B70E88" w:rsidRDefault="00206DAA" w:rsidP="00B70E88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567" w:hanging="567"/>
        <w:jc w:val="both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 xml:space="preserve">W przypadku wykonywania Umowy na terenie </w:t>
      </w:r>
      <w:r w:rsidR="00C958D5">
        <w:rPr>
          <w:rFonts w:eastAsia="Times New Roman" w:cstheme="minorHAnsi"/>
          <w:sz w:val="24"/>
          <w:szCs w:val="24"/>
          <w:lang w:eastAsia="pl-PL"/>
        </w:rPr>
        <w:t xml:space="preserve">nieruchomości należących </w:t>
      </w:r>
      <w:r w:rsidR="00EE35E1">
        <w:rPr>
          <w:rFonts w:eastAsia="Times New Roman" w:cstheme="minorHAnsi"/>
          <w:sz w:val="24"/>
          <w:szCs w:val="24"/>
          <w:lang w:eastAsia="pl-PL"/>
        </w:rPr>
        <w:br/>
      </w:r>
      <w:r w:rsidR="00C958D5">
        <w:rPr>
          <w:rFonts w:eastAsia="Times New Roman" w:cstheme="minorHAnsi"/>
          <w:sz w:val="24"/>
          <w:szCs w:val="24"/>
          <w:lang w:eastAsia="pl-PL"/>
        </w:rPr>
        <w:t>do</w:t>
      </w:r>
      <w:r w:rsidR="00C958D5" w:rsidRPr="008A15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A1533">
        <w:rPr>
          <w:rFonts w:eastAsia="Times New Roman" w:cstheme="minorHAnsi"/>
          <w:sz w:val="24"/>
          <w:szCs w:val="24"/>
          <w:lang w:eastAsia="pl-PL"/>
        </w:rPr>
        <w:t>Zamawiającego, Wykonawca oraz personel Wykonawcy, odpowiedzialny za realizację obowiązków wynikających z Umowy</w:t>
      </w:r>
      <w:r w:rsidR="00C958D5">
        <w:rPr>
          <w:rFonts w:eastAsia="Times New Roman" w:cstheme="minorHAnsi"/>
          <w:sz w:val="24"/>
          <w:szCs w:val="24"/>
          <w:lang w:eastAsia="pl-PL"/>
        </w:rPr>
        <w:t>,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zobowiązany jest do przestrzegania wszystkich wewnętrznych regulaminów i zasad </w:t>
      </w:r>
      <w:r w:rsidR="00C958D5">
        <w:rPr>
          <w:rFonts w:eastAsia="Times New Roman" w:cstheme="minorHAnsi"/>
          <w:sz w:val="24"/>
          <w:szCs w:val="24"/>
          <w:lang w:eastAsia="pl-PL"/>
        </w:rPr>
        <w:t xml:space="preserve">obowiązujących u Zamawiającego. </w:t>
      </w:r>
    </w:p>
    <w:p w14:paraId="58D449C5" w14:textId="77777777" w:rsidR="00206DAA" w:rsidRPr="00B70E88" w:rsidRDefault="00206DAA" w:rsidP="009972FA">
      <w:pPr>
        <w:widowControl w:val="0"/>
        <w:tabs>
          <w:tab w:val="left" w:pos="4253"/>
        </w:tabs>
        <w:spacing w:before="240"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70E88"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14:paraId="631F0047" w14:textId="77777777" w:rsidR="00206DAA" w:rsidRPr="00B70E88" w:rsidRDefault="00206DAA" w:rsidP="00B70E88">
      <w:pPr>
        <w:pStyle w:val="Nagwek1"/>
        <w:tabs>
          <w:tab w:val="left" w:pos="3686"/>
        </w:tabs>
        <w:spacing w:before="0" w:line="276" w:lineRule="auto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</w:pPr>
      <w:r w:rsidRPr="00B70E88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>Obowiązki Wykonawcy</w:t>
      </w:r>
    </w:p>
    <w:p w14:paraId="375A8B58" w14:textId="2525CFFB" w:rsidR="00206DAA" w:rsidRPr="008A1533" w:rsidRDefault="00206DAA" w:rsidP="00B70E88">
      <w:pPr>
        <w:pStyle w:val="Akapitzlist"/>
        <w:widowControl w:val="0"/>
        <w:numPr>
          <w:ilvl w:val="0"/>
          <w:numId w:val="6"/>
        </w:numPr>
        <w:suppressAutoHyphens/>
        <w:spacing w:after="0" w:line="276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>Wykonawca zobowiązany jest do utrzymania w pełnej sprawności technicznej sprzętu Zamawiająceg</w:t>
      </w:r>
      <w:r w:rsidR="00F562BA">
        <w:rPr>
          <w:rFonts w:eastAsia="Times New Roman" w:cstheme="minorHAnsi"/>
          <w:sz w:val="24"/>
          <w:szCs w:val="24"/>
          <w:lang w:eastAsia="pl-PL"/>
        </w:rPr>
        <w:t>o ujętego w załączniku nr 3</w:t>
      </w:r>
      <w:r w:rsidRPr="008A1533">
        <w:rPr>
          <w:rFonts w:eastAsia="Times New Roman" w:cstheme="minorHAnsi"/>
          <w:sz w:val="24"/>
          <w:szCs w:val="24"/>
          <w:lang w:eastAsia="pl-PL"/>
        </w:rPr>
        <w:t>, przez 24 godziny na dobę</w:t>
      </w:r>
      <w:r w:rsidR="00885A8D">
        <w:rPr>
          <w:rFonts w:eastAsia="Times New Roman" w:cstheme="minorHAnsi"/>
          <w:sz w:val="24"/>
          <w:szCs w:val="24"/>
          <w:lang w:eastAsia="pl-PL"/>
        </w:rPr>
        <w:t>, 7 dni w tygodniu, przez cały okres obowiązywania Umowy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oraz do podjęcia wszelkich niezbędnych kroków w celu jak najszybszego usunięcia awarii</w:t>
      </w:r>
      <w:r w:rsidR="00AF1FC1">
        <w:rPr>
          <w:rFonts w:eastAsia="Times New Roman" w:cstheme="minorHAnsi"/>
          <w:sz w:val="24"/>
          <w:szCs w:val="24"/>
          <w:lang w:eastAsia="pl-PL"/>
        </w:rPr>
        <w:t>,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w termina</w:t>
      </w:r>
      <w:r w:rsidR="00F562BA">
        <w:rPr>
          <w:rFonts w:eastAsia="Times New Roman" w:cstheme="minorHAnsi"/>
          <w:sz w:val="24"/>
          <w:szCs w:val="24"/>
          <w:lang w:eastAsia="pl-PL"/>
        </w:rPr>
        <w:t>ch wskazanych w U</w:t>
      </w:r>
      <w:r w:rsidRPr="008A1533">
        <w:rPr>
          <w:rFonts w:eastAsia="Times New Roman" w:cstheme="minorHAnsi"/>
          <w:sz w:val="24"/>
          <w:szCs w:val="24"/>
          <w:lang w:eastAsia="pl-PL"/>
        </w:rPr>
        <w:t>mowie</w:t>
      </w:r>
      <w:r w:rsidR="00885A8D">
        <w:rPr>
          <w:rFonts w:eastAsia="Times New Roman" w:cstheme="minorHAnsi"/>
          <w:sz w:val="24"/>
          <w:szCs w:val="24"/>
          <w:lang w:eastAsia="pl-PL"/>
        </w:rPr>
        <w:t>.</w:t>
      </w:r>
    </w:p>
    <w:p w14:paraId="27A089DC" w14:textId="39D153E1" w:rsidR="00206DAA" w:rsidRPr="008A1533" w:rsidRDefault="00206DAA" w:rsidP="00B70E88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78" w:lineRule="exact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>Wykonawca zobowiązuje się</w:t>
      </w:r>
      <w:r w:rsidR="00885A8D">
        <w:rPr>
          <w:rFonts w:eastAsia="Times New Roman" w:cstheme="minorHAnsi"/>
          <w:sz w:val="24"/>
          <w:szCs w:val="24"/>
          <w:lang w:eastAsia="pl-PL"/>
        </w:rPr>
        <w:t>, w szczególności,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do:</w:t>
      </w:r>
    </w:p>
    <w:p w14:paraId="54D57D0F" w14:textId="77777777" w:rsidR="00206DAA" w:rsidRPr="008A1533" w:rsidRDefault="00206DAA" w:rsidP="00B70E88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lastRenderedPageBreak/>
        <w:t xml:space="preserve">utrzymywania w gotowości przeszkolonego zespołu specjalistów do świadczenia </w:t>
      </w:r>
      <w:r w:rsidRPr="00885A8D">
        <w:rPr>
          <w:rFonts w:eastAsia="Times New Roman" w:cstheme="minorHAnsi"/>
          <w:sz w:val="24"/>
          <w:szCs w:val="24"/>
          <w:lang w:eastAsia="pl-PL"/>
        </w:rPr>
        <w:t>usług serwisowych;</w:t>
      </w:r>
    </w:p>
    <w:p w14:paraId="1D2B94DF" w14:textId="2E8BAAB8" w:rsidR="00206DAA" w:rsidRPr="008A1533" w:rsidRDefault="00206DAA" w:rsidP="00B70E88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 xml:space="preserve">posiadania w ciągłej dyspozycji zestawu części zamiennych do sprzętu objętego </w:t>
      </w:r>
      <w:r w:rsidR="00885A8D">
        <w:rPr>
          <w:rFonts w:eastAsia="Times New Roman" w:cstheme="minorHAnsi"/>
          <w:sz w:val="24"/>
          <w:szCs w:val="24"/>
          <w:lang w:eastAsia="pl-PL"/>
        </w:rPr>
        <w:t>Przedmiotem Umowy,</w:t>
      </w:r>
      <w:r w:rsidR="00885A8D" w:rsidRPr="008A15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A1533">
        <w:rPr>
          <w:rFonts w:eastAsia="Times New Roman" w:cstheme="minorHAnsi"/>
          <w:sz w:val="24"/>
          <w:szCs w:val="24"/>
          <w:lang w:eastAsia="pl-PL"/>
        </w:rPr>
        <w:t>pozwalającego na natychmiastowe przywrócenie pełnej sprawności technicznej sprzętu Zamawiającego na czas naprawy uszkodzonych elementów;</w:t>
      </w:r>
    </w:p>
    <w:p w14:paraId="2BFB027C" w14:textId="77777777" w:rsidR="00206DAA" w:rsidRPr="008A1533" w:rsidRDefault="00206DAA" w:rsidP="00B70E88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>podejmowania działań profilaktycznych mających na celu zminimalizowanie skutków ewentualnych awarii;</w:t>
      </w:r>
    </w:p>
    <w:p w14:paraId="579B0FDC" w14:textId="77777777" w:rsidR="00206DAA" w:rsidRPr="008A1533" w:rsidRDefault="00206DAA" w:rsidP="00B70E88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>prowadzenia konserwacji i naprawy z należytą starannością, w sposób zapewniający prawidłowe funkcjonowanie sprzętu;</w:t>
      </w:r>
    </w:p>
    <w:p w14:paraId="41D55825" w14:textId="7EC922C6" w:rsidR="00885A8D" w:rsidRDefault="00206DAA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 xml:space="preserve">użyczania części, w miejsce uszkodzonych części urządzeń objętych </w:t>
      </w:r>
      <w:r w:rsidR="009E1AB9">
        <w:rPr>
          <w:rFonts w:eastAsia="Times New Roman" w:cstheme="minorHAnsi"/>
          <w:sz w:val="24"/>
          <w:szCs w:val="24"/>
          <w:lang w:eastAsia="pl-PL"/>
        </w:rPr>
        <w:t>U</w:t>
      </w:r>
      <w:r w:rsidRPr="008A1533">
        <w:rPr>
          <w:rFonts w:eastAsia="Times New Roman" w:cstheme="minorHAnsi"/>
          <w:sz w:val="24"/>
          <w:szCs w:val="24"/>
          <w:lang w:eastAsia="pl-PL"/>
        </w:rPr>
        <w:t>mową (ryzyko utraty lub uszkodzenia przechodzi na Zamawiającego z chwilą odbioru elementu) do czasu zamontowania części docelowych</w:t>
      </w:r>
      <w:r w:rsidR="00EE35E1">
        <w:rPr>
          <w:rFonts w:eastAsia="Times New Roman" w:cstheme="minorHAnsi"/>
          <w:sz w:val="24"/>
          <w:szCs w:val="24"/>
          <w:lang w:eastAsia="pl-PL"/>
        </w:rPr>
        <w:t>;</w:t>
      </w:r>
    </w:p>
    <w:p w14:paraId="12641D69" w14:textId="26D57B23" w:rsidR="00C66BB4" w:rsidRPr="00B70E88" w:rsidRDefault="00C66BB4" w:rsidP="00B70E88">
      <w:pPr>
        <w:pStyle w:val="Akapitzlist"/>
        <w:numPr>
          <w:ilvl w:val="0"/>
          <w:numId w:val="5"/>
        </w:numPr>
        <w:spacing w:after="0" w:line="276" w:lineRule="auto"/>
        <w:ind w:left="1134" w:hanging="567"/>
        <w:rPr>
          <w:rFonts w:eastAsia="Times New Roman" w:cstheme="minorHAnsi"/>
          <w:sz w:val="24"/>
          <w:szCs w:val="24"/>
          <w:lang w:eastAsia="pl-PL"/>
        </w:rPr>
      </w:pPr>
      <w:r w:rsidRPr="00C66BB4">
        <w:rPr>
          <w:rFonts w:eastAsia="Times New Roman" w:cstheme="minorHAnsi"/>
          <w:sz w:val="24"/>
          <w:szCs w:val="24"/>
          <w:lang w:eastAsia="pl-PL"/>
        </w:rPr>
        <w:t>przyjmowania zgłoszeń awarii, zgodnie z treścią § 3</w:t>
      </w:r>
      <w:r w:rsidR="00EE35E1">
        <w:rPr>
          <w:rFonts w:eastAsia="Times New Roman" w:cstheme="minorHAnsi"/>
          <w:sz w:val="24"/>
          <w:szCs w:val="24"/>
          <w:lang w:eastAsia="pl-PL"/>
        </w:rPr>
        <w:t>;</w:t>
      </w:r>
    </w:p>
    <w:p w14:paraId="6F34C692" w14:textId="20045E35" w:rsidR="00885A8D" w:rsidRPr="00B70E88" w:rsidRDefault="00885A8D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66BB4">
        <w:rPr>
          <w:rFonts w:eastAsia="Times New Roman" w:cstheme="minorHAnsi"/>
          <w:sz w:val="24"/>
          <w:szCs w:val="24"/>
          <w:lang w:eastAsia="pl-PL"/>
        </w:rPr>
        <w:t>usuwanie awarii na zasadach określonych w §</w:t>
      </w:r>
      <w:r w:rsidR="00C66BB4" w:rsidRPr="00B70E88">
        <w:rPr>
          <w:rFonts w:eastAsia="Times New Roman" w:cstheme="minorHAnsi"/>
          <w:sz w:val="24"/>
          <w:szCs w:val="24"/>
          <w:lang w:eastAsia="pl-PL"/>
        </w:rPr>
        <w:t xml:space="preserve"> 4</w:t>
      </w:r>
      <w:r w:rsidR="00EE35E1">
        <w:rPr>
          <w:rFonts w:eastAsia="Times New Roman" w:cstheme="minorHAnsi"/>
          <w:sz w:val="24"/>
          <w:szCs w:val="24"/>
          <w:lang w:eastAsia="pl-PL"/>
        </w:rPr>
        <w:t>;</w:t>
      </w:r>
    </w:p>
    <w:p w14:paraId="65E99C8C" w14:textId="7C3425C3" w:rsidR="000E22FD" w:rsidRDefault="00A413F3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66BB4">
        <w:rPr>
          <w:rFonts w:eastAsia="Times New Roman" w:cstheme="minorHAnsi"/>
          <w:sz w:val="24"/>
          <w:szCs w:val="24"/>
          <w:lang w:eastAsia="pl-PL"/>
        </w:rPr>
        <w:t xml:space="preserve">wykonywania prac konserwacyjnych na zasadach określonych w § </w:t>
      </w:r>
      <w:r w:rsidR="00C66BB4" w:rsidRPr="00C66BB4">
        <w:rPr>
          <w:rFonts w:eastAsia="Times New Roman" w:cstheme="minorHAnsi"/>
          <w:sz w:val="24"/>
          <w:szCs w:val="24"/>
          <w:lang w:eastAsia="pl-PL"/>
        </w:rPr>
        <w:t>5</w:t>
      </w:r>
      <w:r w:rsidR="00EE35E1">
        <w:rPr>
          <w:rFonts w:eastAsia="Times New Roman" w:cstheme="minorHAnsi"/>
          <w:sz w:val="24"/>
          <w:szCs w:val="24"/>
          <w:lang w:eastAsia="pl-PL"/>
        </w:rPr>
        <w:t>;</w:t>
      </w:r>
    </w:p>
    <w:p w14:paraId="2245F7DF" w14:textId="5B3D4658" w:rsidR="00A413F3" w:rsidRPr="00C66BB4" w:rsidRDefault="000E22FD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aktualizacji oprogramowania oraz dokumentacji na zasadach określonych w § 11</w:t>
      </w:r>
      <w:r w:rsidR="00C66BB4" w:rsidRPr="00C66BB4">
        <w:rPr>
          <w:rFonts w:eastAsia="Times New Roman" w:cstheme="minorHAnsi"/>
          <w:sz w:val="24"/>
          <w:szCs w:val="24"/>
          <w:lang w:eastAsia="pl-PL"/>
        </w:rPr>
        <w:t>.</w:t>
      </w:r>
    </w:p>
    <w:p w14:paraId="6A14CF11" w14:textId="77777777" w:rsidR="005B510F" w:rsidRPr="005B510F" w:rsidRDefault="005B510F" w:rsidP="005B510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F68976E" w14:textId="1D8F56E4" w:rsidR="00A413F3" w:rsidRDefault="00A413F3" w:rsidP="00A413F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70E88">
        <w:rPr>
          <w:rFonts w:eastAsia="Times New Roman" w:cstheme="minorHAnsi"/>
          <w:b/>
          <w:sz w:val="24"/>
          <w:szCs w:val="24"/>
          <w:lang w:eastAsia="pl-PL"/>
        </w:rPr>
        <w:t>§ 3</w:t>
      </w:r>
    </w:p>
    <w:p w14:paraId="1F053568" w14:textId="4A7EC8A0" w:rsidR="00A413F3" w:rsidRPr="00B70E88" w:rsidRDefault="00A413F3" w:rsidP="00B70E8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Zgłaszanie awarii i czas przystąpienia do naprawy</w:t>
      </w:r>
    </w:p>
    <w:p w14:paraId="6B2ECD53" w14:textId="0C5456FB" w:rsidR="00A413F3" w:rsidRDefault="00206DAA" w:rsidP="00A413F3">
      <w:pPr>
        <w:pStyle w:val="Akapitzlist"/>
        <w:widowControl w:val="0"/>
        <w:numPr>
          <w:ilvl w:val="0"/>
          <w:numId w:val="39"/>
        </w:numPr>
        <w:suppressAutoHyphens/>
        <w:spacing w:after="0" w:line="276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 xml:space="preserve">Wykonawca zobowiązuje się do przyjmowania zgłoszeń awarii </w:t>
      </w:r>
      <w:r w:rsidR="00A413F3">
        <w:rPr>
          <w:rFonts w:eastAsia="Times New Roman" w:cstheme="minorHAnsi"/>
          <w:sz w:val="24"/>
          <w:szCs w:val="24"/>
          <w:lang w:eastAsia="pl-PL"/>
        </w:rPr>
        <w:t xml:space="preserve">7 dni w tygodniu, </w:t>
      </w:r>
      <w:r w:rsidR="00A413F3">
        <w:rPr>
          <w:rFonts w:eastAsia="Times New Roman" w:cstheme="minorHAnsi"/>
          <w:sz w:val="24"/>
          <w:szCs w:val="24"/>
          <w:lang w:eastAsia="pl-PL"/>
        </w:rPr>
        <w:br/>
        <w:t>24 godziny na dobę</w:t>
      </w:r>
      <w:r w:rsidR="00364466">
        <w:rPr>
          <w:rFonts w:eastAsia="Times New Roman" w:cstheme="minorHAnsi"/>
          <w:sz w:val="24"/>
          <w:szCs w:val="24"/>
          <w:lang w:eastAsia="pl-PL"/>
        </w:rPr>
        <w:t>,</w:t>
      </w:r>
      <w:r w:rsidR="00A413F3">
        <w:rPr>
          <w:rFonts w:eastAsia="Times New Roman" w:cstheme="minorHAnsi"/>
          <w:sz w:val="24"/>
          <w:szCs w:val="24"/>
          <w:lang w:eastAsia="pl-PL"/>
        </w:rPr>
        <w:t xml:space="preserve"> przez cały okres obowiązywania Umowy</w:t>
      </w:r>
      <w:r w:rsidR="000E22FD">
        <w:rPr>
          <w:rFonts w:eastAsia="Times New Roman" w:cstheme="minorHAnsi"/>
          <w:sz w:val="24"/>
          <w:szCs w:val="24"/>
          <w:lang w:eastAsia="pl-PL"/>
        </w:rPr>
        <w:t xml:space="preserve"> oraz przez okres udzielonej gwarancji</w:t>
      </w:r>
      <w:r w:rsidR="00A413F3">
        <w:rPr>
          <w:rFonts w:eastAsia="Times New Roman" w:cstheme="minorHAnsi"/>
          <w:sz w:val="24"/>
          <w:szCs w:val="24"/>
          <w:lang w:eastAsia="pl-PL"/>
        </w:rPr>
        <w:t>.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C5616A0" w14:textId="64F6955F" w:rsidR="00206DAA" w:rsidRPr="008A1533" w:rsidRDefault="00A413F3" w:rsidP="00B70E88">
      <w:pPr>
        <w:pStyle w:val="Akapitzlist"/>
        <w:widowControl w:val="0"/>
        <w:numPr>
          <w:ilvl w:val="0"/>
          <w:numId w:val="39"/>
        </w:numPr>
        <w:suppressAutoHyphens/>
        <w:spacing w:after="0" w:line="276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Zgłoszenia awarii będą przekazywane przez Zamawiającego na adres mailowy: </w:t>
      </w:r>
      <w:r w:rsidR="000C1780" w:rsidRPr="00EE35E1">
        <w:rPr>
          <w:rStyle w:val="Hipercze"/>
          <w:rFonts w:cstheme="minorHAnsi"/>
          <w:color w:val="auto"/>
          <w:spacing w:val="-1"/>
          <w:sz w:val="24"/>
          <w:szCs w:val="24"/>
          <w:u w:val="none"/>
          <w:lang w:val="en-US"/>
        </w:rPr>
        <w:t>…………………………………</w:t>
      </w:r>
      <w:r w:rsidR="00206DAA" w:rsidRP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06DAA" w:rsidRPr="008A1533">
        <w:rPr>
          <w:rFonts w:eastAsia="Times New Roman" w:cstheme="minorHAnsi"/>
          <w:sz w:val="24"/>
          <w:szCs w:val="24"/>
          <w:lang w:eastAsia="pl-PL"/>
        </w:rPr>
        <w:t xml:space="preserve">lub faksem pod </w:t>
      </w:r>
      <w:r w:rsidR="00206DAA" w:rsidRPr="00890366">
        <w:rPr>
          <w:rFonts w:eastAsia="Times New Roman" w:cstheme="minorHAnsi"/>
          <w:sz w:val="24"/>
          <w:szCs w:val="24"/>
          <w:lang w:eastAsia="pl-PL"/>
        </w:rPr>
        <w:t>numerem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06DAA" w:rsidRPr="00890366">
        <w:rPr>
          <w:rFonts w:eastAsia="Times New Roman" w:cstheme="minorHAnsi"/>
          <w:sz w:val="24"/>
          <w:szCs w:val="24"/>
          <w:lang w:eastAsia="pl-PL"/>
        </w:rPr>
        <w:t>+48</w:t>
      </w:r>
      <w:r w:rsidR="008D32CB" w:rsidRPr="0089036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C1780">
        <w:rPr>
          <w:rFonts w:eastAsia="Times New Roman" w:cstheme="minorHAnsi"/>
          <w:sz w:val="24"/>
          <w:szCs w:val="24"/>
          <w:lang w:eastAsia="pl-PL"/>
        </w:rPr>
        <w:t>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.</w:t>
      </w:r>
      <w:r w:rsidR="00206DAA" w:rsidRPr="008A1533">
        <w:rPr>
          <w:rFonts w:eastAsia="Times New Roman" w:cstheme="minorHAnsi"/>
          <w:sz w:val="24"/>
          <w:szCs w:val="24"/>
          <w:lang w:eastAsia="pl-PL"/>
        </w:rPr>
        <w:t xml:space="preserve"> Wykonawca zobowiązany jest do rejestracji i potwierdzenia przyjęcia prawidłowo złożonych</w:t>
      </w:r>
      <w:r w:rsidR="00AF1FC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06DAA" w:rsidRPr="008A1533">
        <w:rPr>
          <w:rFonts w:eastAsia="Times New Roman" w:cstheme="minorHAnsi"/>
          <w:sz w:val="24"/>
          <w:szCs w:val="24"/>
          <w:lang w:eastAsia="pl-PL"/>
        </w:rPr>
        <w:t>zgłoszeń</w:t>
      </w:r>
      <w:r w:rsidR="00AF1FC1">
        <w:rPr>
          <w:rFonts w:eastAsia="Times New Roman" w:cstheme="minorHAnsi"/>
          <w:sz w:val="24"/>
          <w:szCs w:val="24"/>
          <w:lang w:eastAsia="pl-PL"/>
        </w:rPr>
        <w:t xml:space="preserve"> awarii</w:t>
      </w:r>
      <w:r w:rsidR="00206DAA" w:rsidRPr="008A15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F1FC1">
        <w:rPr>
          <w:rFonts w:eastAsia="Times New Roman" w:cstheme="minorHAnsi"/>
          <w:sz w:val="24"/>
          <w:szCs w:val="24"/>
          <w:lang w:eastAsia="pl-PL"/>
        </w:rPr>
        <w:t xml:space="preserve">niezwłocznie, </w:t>
      </w:r>
      <w:r w:rsidR="00206DAA" w:rsidRPr="008A1533">
        <w:rPr>
          <w:rFonts w:eastAsia="Times New Roman" w:cstheme="minorHAnsi"/>
          <w:sz w:val="24"/>
          <w:szCs w:val="24"/>
          <w:lang w:eastAsia="pl-PL"/>
        </w:rPr>
        <w:t xml:space="preserve">na adres e-mail: </w:t>
      </w:r>
      <w:r w:rsidR="000C1780" w:rsidRPr="00EE35E1">
        <w:rPr>
          <w:rStyle w:val="Hipercze"/>
          <w:rFonts w:cstheme="minorHAnsi"/>
          <w:color w:val="auto"/>
          <w:spacing w:val="-1"/>
          <w:sz w:val="24"/>
          <w:szCs w:val="24"/>
          <w:u w:val="none"/>
          <w:lang w:val="en-US"/>
        </w:rPr>
        <w:t>……………………………………………….</w:t>
      </w:r>
      <w:r w:rsidR="0036446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0687E">
        <w:rPr>
          <w:rFonts w:eastAsia="Times New Roman" w:cstheme="minorHAnsi"/>
          <w:sz w:val="24"/>
          <w:szCs w:val="24"/>
          <w:lang w:eastAsia="pl-PL"/>
        </w:rPr>
        <w:t>P</w:t>
      </w:r>
      <w:r w:rsidR="00206DAA" w:rsidRPr="008A1533">
        <w:rPr>
          <w:rFonts w:eastAsia="Times New Roman" w:cstheme="minorHAnsi"/>
          <w:sz w:val="24"/>
          <w:szCs w:val="24"/>
          <w:lang w:eastAsia="pl-PL"/>
        </w:rPr>
        <w:t xml:space="preserve">rzyjęcie i zarejestrowanie zgłoszenia uważa się za dokonane w chwili zgłoszenia </w:t>
      </w:r>
      <w:r w:rsidR="00364466">
        <w:rPr>
          <w:rFonts w:eastAsia="Times New Roman" w:cstheme="minorHAnsi"/>
          <w:sz w:val="24"/>
          <w:szCs w:val="24"/>
          <w:lang w:eastAsia="pl-PL"/>
        </w:rPr>
        <w:t>awarii</w:t>
      </w:r>
      <w:r w:rsidR="00364466" w:rsidRPr="008A15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06DAA" w:rsidRPr="008A1533">
        <w:rPr>
          <w:rFonts w:eastAsia="Times New Roman" w:cstheme="minorHAnsi"/>
          <w:sz w:val="24"/>
          <w:szCs w:val="24"/>
          <w:lang w:eastAsia="pl-PL"/>
        </w:rPr>
        <w:t>przez Zamawiającego</w:t>
      </w:r>
      <w:r w:rsidR="00AF1FC1">
        <w:rPr>
          <w:rFonts w:eastAsia="Times New Roman" w:cstheme="minorHAnsi"/>
          <w:sz w:val="24"/>
          <w:szCs w:val="24"/>
          <w:lang w:eastAsia="pl-PL"/>
        </w:rPr>
        <w:t>, tj.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F1FC1">
        <w:rPr>
          <w:rFonts w:eastAsia="Times New Roman" w:cstheme="minorHAnsi"/>
          <w:sz w:val="24"/>
          <w:szCs w:val="24"/>
          <w:lang w:eastAsia="pl-PL"/>
        </w:rPr>
        <w:t xml:space="preserve">w chwili wysłania maila lub faksu. </w:t>
      </w:r>
      <w:r w:rsidR="00B0687E">
        <w:rPr>
          <w:rFonts w:eastAsia="Times New Roman" w:cstheme="minorHAnsi"/>
          <w:sz w:val="24"/>
          <w:szCs w:val="24"/>
          <w:lang w:eastAsia="pl-PL"/>
        </w:rPr>
        <w:t>B</w:t>
      </w:r>
      <w:r w:rsidR="00B0687E" w:rsidRPr="00B0687E">
        <w:rPr>
          <w:rFonts w:eastAsia="Times New Roman" w:cstheme="minorHAnsi"/>
          <w:sz w:val="24"/>
          <w:szCs w:val="24"/>
          <w:lang w:eastAsia="pl-PL"/>
        </w:rPr>
        <w:t>rak niezwłocznego potwierdzenia przez Wykonawcę przyjęcia zgłoszenia awarii</w:t>
      </w:r>
      <w:r w:rsidR="00B0687E">
        <w:rPr>
          <w:rFonts w:eastAsia="Times New Roman" w:cstheme="minorHAnsi"/>
          <w:sz w:val="24"/>
          <w:szCs w:val="24"/>
          <w:lang w:eastAsia="pl-PL"/>
        </w:rPr>
        <w:t xml:space="preserve"> nie ma wpływu na czas reakcji na zgłoszenie, o którym mowa w ust. 3</w:t>
      </w:r>
    </w:p>
    <w:p w14:paraId="4DAEBC62" w14:textId="28C27943" w:rsidR="00206DAA" w:rsidRPr="008A1533" w:rsidRDefault="00206DAA" w:rsidP="00B0687E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suppressAutoHyphens/>
        <w:spacing w:before="82" w:after="113" w:line="276" w:lineRule="auto"/>
        <w:ind w:right="14"/>
        <w:contextualSpacing/>
        <w:jc w:val="both"/>
        <w:rPr>
          <w:rFonts w:cstheme="minorHAnsi"/>
          <w:sz w:val="24"/>
          <w:szCs w:val="24"/>
        </w:rPr>
      </w:pPr>
      <w:r w:rsidRPr="008A1533">
        <w:rPr>
          <w:rFonts w:cstheme="minorHAnsi"/>
          <w:sz w:val="24"/>
          <w:szCs w:val="24"/>
        </w:rPr>
        <w:t>Czas reakcji na zgłoszenie (rozpoczęcie usuwania awarii) nie może być dłuższy</w:t>
      </w:r>
      <w:r w:rsidR="00EE35E1">
        <w:rPr>
          <w:rFonts w:cstheme="minorHAnsi"/>
          <w:sz w:val="24"/>
          <w:szCs w:val="24"/>
        </w:rPr>
        <w:t xml:space="preserve"> </w:t>
      </w:r>
      <w:r w:rsidRPr="008A1533">
        <w:rPr>
          <w:rFonts w:cstheme="minorHAnsi"/>
          <w:sz w:val="24"/>
          <w:szCs w:val="24"/>
        </w:rPr>
        <w:t>niż:</w:t>
      </w:r>
    </w:p>
    <w:p w14:paraId="437DE7A6" w14:textId="5D7CD025" w:rsidR="00206DAA" w:rsidRPr="00057557" w:rsidRDefault="00206DAA" w:rsidP="00B70E88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>maksymalnie 1 godzina</w:t>
      </w:r>
      <w:r w:rsidR="00364466">
        <w:rPr>
          <w:rFonts w:eastAsia="Times New Roman" w:cstheme="minorHAnsi"/>
          <w:sz w:val="24"/>
          <w:szCs w:val="24"/>
          <w:lang w:eastAsia="pl-PL"/>
        </w:rPr>
        <w:t xml:space="preserve"> od chwili zgłoszenia</w:t>
      </w:r>
      <w:r w:rsidRPr="008A1533">
        <w:rPr>
          <w:rFonts w:eastAsia="Times New Roman" w:cstheme="minorHAnsi"/>
          <w:sz w:val="24"/>
          <w:szCs w:val="24"/>
          <w:lang w:eastAsia="pl-PL"/>
        </w:rPr>
        <w:t>, w przypadku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zgłoszenia awarii </w:t>
      </w:r>
      <w:r w:rsidR="00B0687E">
        <w:rPr>
          <w:rFonts w:eastAsia="Times New Roman" w:cstheme="minorHAnsi"/>
          <w:sz w:val="24"/>
          <w:szCs w:val="24"/>
          <w:lang w:eastAsia="pl-PL"/>
        </w:rPr>
        <w:br/>
      </w:r>
      <w:r w:rsidRPr="00057557">
        <w:rPr>
          <w:rFonts w:eastAsia="Times New Roman" w:cstheme="minorHAnsi"/>
          <w:sz w:val="24"/>
          <w:szCs w:val="24"/>
          <w:lang w:eastAsia="pl-PL"/>
        </w:rPr>
        <w:t>w czasie pracy Zamawiającego</w:t>
      </w:r>
      <w:r w:rsidR="00AF1FC1" w:rsidRPr="00057557">
        <w:rPr>
          <w:rFonts w:eastAsia="Times New Roman" w:cstheme="minorHAnsi"/>
          <w:sz w:val="24"/>
          <w:szCs w:val="24"/>
          <w:lang w:eastAsia="pl-PL"/>
        </w:rPr>
        <w:t>,</w:t>
      </w:r>
      <w:r w:rsidRPr="0005755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0687E" w:rsidRPr="00057557">
        <w:rPr>
          <w:rFonts w:eastAsia="Times New Roman" w:cstheme="minorHAnsi"/>
          <w:sz w:val="24"/>
          <w:szCs w:val="24"/>
          <w:lang w:eastAsia="pl-PL"/>
        </w:rPr>
        <w:t xml:space="preserve">w godz. 8-16 </w:t>
      </w:r>
      <w:r w:rsidRPr="00057557">
        <w:rPr>
          <w:rFonts w:eastAsia="Times New Roman" w:cstheme="minorHAnsi"/>
          <w:sz w:val="24"/>
          <w:szCs w:val="24"/>
          <w:lang w:eastAsia="pl-PL"/>
        </w:rPr>
        <w:t>w dniu roboczym (pon</w:t>
      </w:r>
      <w:r w:rsidR="00136C91" w:rsidRPr="00057557">
        <w:rPr>
          <w:rFonts w:eastAsia="Times New Roman" w:cstheme="minorHAnsi"/>
          <w:sz w:val="24"/>
          <w:szCs w:val="24"/>
          <w:lang w:eastAsia="pl-PL"/>
        </w:rPr>
        <w:t>iedziałek</w:t>
      </w:r>
      <w:r w:rsidRPr="0005755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0687E" w:rsidRPr="00057557">
        <w:rPr>
          <w:rFonts w:eastAsia="Times New Roman" w:cstheme="minorHAnsi"/>
          <w:sz w:val="24"/>
          <w:szCs w:val="24"/>
          <w:lang w:eastAsia="pl-PL"/>
        </w:rPr>
        <w:br/>
      </w:r>
      <w:r w:rsidRPr="00057557">
        <w:rPr>
          <w:rFonts w:eastAsia="Times New Roman" w:cstheme="minorHAnsi"/>
          <w:sz w:val="24"/>
          <w:szCs w:val="24"/>
          <w:lang w:eastAsia="pl-PL"/>
        </w:rPr>
        <w:t>–</w:t>
      </w:r>
      <w:r w:rsidR="00136C91" w:rsidRPr="0005755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57557">
        <w:rPr>
          <w:rFonts w:eastAsia="Times New Roman" w:cstheme="minorHAnsi"/>
          <w:sz w:val="24"/>
          <w:szCs w:val="24"/>
          <w:lang w:eastAsia="pl-PL"/>
        </w:rPr>
        <w:t>piątek);</w:t>
      </w:r>
    </w:p>
    <w:p w14:paraId="502CA24C" w14:textId="448B6CE8" w:rsidR="001A1D91" w:rsidRPr="00057557" w:rsidRDefault="001A1D91" w:rsidP="00B70E88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057557">
        <w:rPr>
          <w:rFonts w:eastAsia="Times New Roman" w:cstheme="minorHAnsi"/>
          <w:sz w:val="24"/>
          <w:szCs w:val="24"/>
          <w:lang w:eastAsia="pl-PL"/>
        </w:rPr>
        <w:t>maksymalnie 1 godzina</w:t>
      </w:r>
      <w:r w:rsidR="00364466" w:rsidRPr="00057557">
        <w:rPr>
          <w:rFonts w:eastAsia="Times New Roman" w:cstheme="minorHAnsi"/>
          <w:sz w:val="24"/>
          <w:szCs w:val="24"/>
          <w:lang w:eastAsia="pl-PL"/>
        </w:rPr>
        <w:t xml:space="preserve"> od chwili zgłoszenia</w:t>
      </w:r>
      <w:r w:rsidRPr="00057557">
        <w:rPr>
          <w:rFonts w:eastAsia="Times New Roman" w:cstheme="minorHAnsi"/>
          <w:sz w:val="24"/>
          <w:szCs w:val="24"/>
          <w:lang w:eastAsia="pl-PL"/>
        </w:rPr>
        <w:t xml:space="preserve">, w przypadku zgłoszenia awarii systemu działającego w </w:t>
      </w:r>
      <w:r w:rsidR="00023838" w:rsidRPr="00057557">
        <w:rPr>
          <w:rFonts w:eastAsia="Times New Roman" w:cstheme="minorHAnsi"/>
          <w:sz w:val="24"/>
          <w:szCs w:val="24"/>
          <w:lang w:eastAsia="pl-PL"/>
        </w:rPr>
        <w:t>Wojewódzkim Centrum Zarządzania Kryzysowego</w:t>
      </w:r>
      <w:r w:rsidR="00AF1FC1" w:rsidRPr="00057557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057557">
        <w:rPr>
          <w:rFonts w:eastAsia="Times New Roman" w:cstheme="minorHAnsi"/>
          <w:sz w:val="24"/>
          <w:szCs w:val="24"/>
          <w:lang w:eastAsia="pl-PL"/>
        </w:rPr>
        <w:t>obejmującego centralę telefoniczną</w:t>
      </w:r>
      <w:r w:rsidR="0014362F" w:rsidRPr="00057557">
        <w:rPr>
          <w:rFonts w:eastAsia="Times New Roman" w:cstheme="minorHAnsi"/>
          <w:sz w:val="24"/>
          <w:szCs w:val="24"/>
          <w:lang w:eastAsia="pl-PL"/>
        </w:rPr>
        <w:t>, o któr</w:t>
      </w:r>
      <w:r w:rsidR="00057557">
        <w:rPr>
          <w:rFonts w:eastAsia="Times New Roman" w:cstheme="minorHAnsi"/>
          <w:sz w:val="24"/>
          <w:szCs w:val="24"/>
          <w:lang w:eastAsia="pl-PL"/>
        </w:rPr>
        <w:t>ej</w:t>
      </w:r>
      <w:r w:rsidR="0014362F" w:rsidRPr="00057557">
        <w:rPr>
          <w:rFonts w:eastAsia="Times New Roman" w:cstheme="minorHAnsi"/>
          <w:sz w:val="24"/>
          <w:szCs w:val="24"/>
          <w:lang w:eastAsia="pl-PL"/>
        </w:rPr>
        <w:t xml:space="preserve"> mowa w § 1 ust. 1 pkt </w:t>
      </w:r>
      <w:r w:rsidR="00241CE3" w:rsidRPr="00057557">
        <w:rPr>
          <w:rFonts w:eastAsia="Times New Roman" w:cstheme="minorHAnsi"/>
          <w:sz w:val="24"/>
          <w:szCs w:val="24"/>
          <w:lang w:eastAsia="pl-PL"/>
        </w:rPr>
        <w:t>2</w:t>
      </w:r>
      <w:r w:rsidR="0014362F" w:rsidRPr="00057557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AF1FC1" w:rsidRPr="00057557">
        <w:rPr>
          <w:rFonts w:eastAsia="Times New Roman" w:cstheme="minorHAnsi"/>
          <w:sz w:val="24"/>
          <w:szCs w:val="24"/>
          <w:lang w:eastAsia="pl-PL"/>
        </w:rPr>
        <w:t>niezależnie od czasu w którym Zamawiający zgłosił wystąpienie awarii, w tym przypadku pkt 3 poniżej nie stosuje się</w:t>
      </w:r>
      <w:r w:rsidR="00B0687E" w:rsidRPr="00057557">
        <w:rPr>
          <w:rFonts w:eastAsia="Times New Roman" w:cstheme="minorHAnsi"/>
          <w:sz w:val="24"/>
          <w:szCs w:val="24"/>
          <w:lang w:eastAsia="pl-PL"/>
        </w:rPr>
        <w:t>;</w:t>
      </w:r>
    </w:p>
    <w:p w14:paraId="5B5B1307" w14:textId="702B082B" w:rsidR="00206DAA" w:rsidRPr="008A1533" w:rsidRDefault="00206DAA" w:rsidP="00B70E88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>maksymalnie 3 godziny</w:t>
      </w:r>
      <w:r w:rsidR="00364466">
        <w:rPr>
          <w:rFonts w:eastAsia="Times New Roman" w:cstheme="minorHAnsi"/>
          <w:sz w:val="24"/>
          <w:szCs w:val="24"/>
          <w:lang w:eastAsia="pl-PL"/>
        </w:rPr>
        <w:t xml:space="preserve"> od chwili zgłoszenia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, w przypadku zgłoszenia awarii poza </w:t>
      </w:r>
      <w:r w:rsidRPr="008A1533">
        <w:rPr>
          <w:rFonts w:eastAsia="Times New Roman" w:cstheme="minorHAnsi"/>
          <w:sz w:val="24"/>
          <w:szCs w:val="24"/>
          <w:lang w:eastAsia="pl-PL"/>
        </w:rPr>
        <w:lastRenderedPageBreak/>
        <w:t>czasem pracy Zamawiającego w dniu roboczym, sobotę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A1533">
        <w:rPr>
          <w:rFonts w:eastAsia="Times New Roman" w:cstheme="minorHAnsi"/>
          <w:sz w:val="24"/>
          <w:szCs w:val="24"/>
          <w:lang w:eastAsia="pl-PL"/>
        </w:rPr>
        <w:t>lub innym dniu ustawowo wolnym od pracy</w:t>
      </w:r>
      <w:r w:rsidR="000E22FD">
        <w:rPr>
          <w:rFonts w:eastAsia="Times New Roman" w:cstheme="minorHAnsi"/>
          <w:sz w:val="24"/>
          <w:szCs w:val="24"/>
          <w:lang w:eastAsia="pl-PL"/>
        </w:rPr>
        <w:t>, jeżeli zgłoszenie nie dotyczy systemu, o którym mowa w pkt 2 powyżej.</w:t>
      </w:r>
    </w:p>
    <w:p w14:paraId="2B7AC724" w14:textId="49E6F617" w:rsidR="00364466" w:rsidRDefault="00364466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567" w:right="11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4466">
        <w:rPr>
          <w:rFonts w:eastAsia="Times New Roman" w:cstheme="minorHAnsi"/>
          <w:sz w:val="24"/>
          <w:szCs w:val="24"/>
          <w:lang w:eastAsia="pl-PL"/>
        </w:rPr>
        <w:t xml:space="preserve">Przez awarię należy rozumieć zdarzenie, w którym uszkodzeniu uległ lub błędnie działa jeden (lub więcej) komponent ograniczający wydajność lub funkcjonalność, uniemożliwiający Zamawiającemu korzystanie z centrali lub telefonów zgodnie </w:t>
      </w:r>
      <w:r w:rsidR="00C44974">
        <w:rPr>
          <w:rFonts w:eastAsia="Times New Roman" w:cstheme="minorHAnsi"/>
          <w:sz w:val="24"/>
          <w:szCs w:val="24"/>
          <w:lang w:eastAsia="pl-PL"/>
        </w:rPr>
        <w:br/>
      </w:r>
      <w:r w:rsidRPr="00364466">
        <w:rPr>
          <w:rFonts w:eastAsia="Times New Roman" w:cstheme="minorHAnsi"/>
          <w:sz w:val="24"/>
          <w:szCs w:val="24"/>
          <w:lang w:eastAsia="pl-PL"/>
        </w:rPr>
        <w:t xml:space="preserve">z przeznaczeniem i </w:t>
      </w:r>
      <w:r>
        <w:rPr>
          <w:rFonts w:eastAsia="Times New Roman" w:cstheme="minorHAnsi"/>
          <w:sz w:val="24"/>
          <w:szCs w:val="24"/>
          <w:lang w:eastAsia="pl-PL"/>
        </w:rPr>
        <w:t>i</w:t>
      </w:r>
      <w:r w:rsidRPr="00364466">
        <w:rPr>
          <w:rFonts w:eastAsia="Times New Roman" w:cstheme="minorHAnsi"/>
          <w:sz w:val="24"/>
          <w:szCs w:val="24"/>
          <w:lang w:eastAsia="pl-PL"/>
        </w:rPr>
        <w:t>nstrukcją użytkowania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651BB2F9" w14:textId="04A7D5DF" w:rsidR="00364466" w:rsidRDefault="00364466" w:rsidP="00AF1FC1">
      <w:pPr>
        <w:widowControl w:val="0"/>
        <w:shd w:val="clear" w:color="auto" w:fill="FFFFFF"/>
        <w:tabs>
          <w:tab w:val="left" w:pos="567"/>
        </w:tabs>
        <w:suppressAutoHyphens/>
        <w:spacing w:after="0" w:line="240" w:lineRule="auto"/>
        <w:ind w:right="11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35C48E06" w14:textId="2F8E991F" w:rsidR="00917C4F" w:rsidRPr="00B70E88" w:rsidRDefault="00917C4F" w:rsidP="00AF1FC1">
      <w:pPr>
        <w:widowControl w:val="0"/>
        <w:shd w:val="clear" w:color="auto" w:fill="FFFFFF"/>
        <w:tabs>
          <w:tab w:val="left" w:pos="567"/>
        </w:tabs>
        <w:suppressAutoHyphens/>
        <w:spacing w:after="0" w:line="240" w:lineRule="auto"/>
        <w:ind w:right="11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70E88">
        <w:rPr>
          <w:rFonts w:eastAsia="Times New Roman" w:cstheme="minorHAnsi"/>
          <w:b/>
          <w:sz w:val="24"/>
          <w:szCs w:val="24"/>
          <w:lang w:eastAsia="pl-PL"/>
        </w:rPr>
        <w:t xml:space="preserve">§ </w:t>
      </w:r>
      <w:r w:rsidR="00C44974">
        <w:rPr>
          <w:rFonts w:eastAsia="Times New Roman" w:cstheme="minorHAnsi"/>
          <w:b/>
          <w:sz w:val="24"/>
          <w:szCs w:val="24"/>
          <w:lang w:eastAsia="pl-PL"/>
        </w:rPr>
        <w:t>4</w:t>
      </w:r>
    </w:p>
    <w:p w14:paraId="335A7B94" w14:textId="3B4F30E4" w:rsidR="00917C4F" w:rsidRDefault="00917C4F" w:rsidP="00B70E88">
      <w:pPr>
        <w:widowControl w:val="0"/>
        <w:shd w:val="clear" w:color="auto" w:fill="FFFFFF"/>
        <w:tabs>
          <w:tab w:val="left" w:pos="567"/>
        </w:tabs>
        <w:suppressAutoHyphens/>
        <w:spacing w:after="0" w:line="276" w:lineRule="auto"/>
        <w:ind w:right="11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Usuwanie awarii</w:t>
      </w:r>
    </w:p>
    <w:p w14:paraId="1B8FEAB8" w14:textId="14DAF30D" w:rsidR="00917C4F" w:rsidRPr="00E027CF" w:rsidRDefault="00917C4F" w:rsidP="00E027CF">
      <w:pPr>
        <w:pStyle w:val="Akapitzlist"/>
        <w:widowControl w:val="0"/>
        <w:numPr>
          <w:ilvl w:val="3"/>
          <w:numId w:val="7"/>
        </w:numPr>
        <w:shd w:val="clear" w:color="auto" w:fill="FFFFFF"/>
        <w:tabs>
          <w:tab w:val="left" w:pos="567"/>
        </w:tabs>
        <w:suppressAutoHyphens/>
        <w:spacing w:after="0" w:line="276" w:lineRule="auto"/>
        <w:ind w:left="567" w:right="11" w:hanging="567"/>
        <w:jc w:val="both"/>
        <w:rPr>
          <w:rFonts w:cstheme="minorHAnsi"/>
          <w:sz w:val="24"/>
        </w:rPr>
      </w:pPr>
      <w:r w:rsidRPr="00B70E88">
        <w:rPr>
          <w:rFonts w:cstheme="minorHAnsi"/>
          <w:sz w:val="24"/>
        </w:rPr>
        <w:t>Usuwanie awarii przez Wykonawcę odbywa się przez</w:t>
      </w:r>
      <w:r w:rsidR="00E027CF">
        <w:rPr>
          <w:rFonts w:cstheme="minorHAnsi"/>
          <w:sz w:val="24"/>
        </w:rPr>
        <w:t xml:space="preserve"> </w:t>
      </w:r>
      <w:r w:rsidRPr="00E027CF">
        <w:rPr>
          <w:sz w:val="24"/>
        </w:rPr>
        <w:t>naprawę uszkodzonego elementu lub</w:t>
      </w:r>
      <w:r w:rsidR="00E027CF">
        <w:rPr>
          <w:sz w:val="24"/>
        </w:rPr>
        <w:t xml:space="preserve"> </w:t>
      </w:r>
      <w:r w:rsidRPr="00E027CF">
        <w:rPr>
          <w:sz w:val="24"/>
        </w:rPr>
        <w:t xml:space="preserve">wymianę wadliwej części na sprawną jakościowo i funkcjonalnie, nie gorszą </w:t>
      </w:r>
      <w:r w:rsidR="00E027CF" w:rsidRPr="00E027CF">
        <w:rPr>
          <w:sz w:val="24"/>
        </w:rPr>
        <w:br/>
      </w:r>
      <w:r w:rsidRPr="00E027CF">
        <w:rPr>
          <w:sz w:val="24"/>
        </w:rPr>
        <w:t xml:space="preserve">od wymontowanej, z pełnym przywróceniem jej sprawności sprzed awarii. </w:t>
      </w:r>
    </w:p>
    <w:p w14:paraId="6561E588" w14:textId="4795EE06" w:rsidR="00917C4F" w:rsidRPr="00E027CF" w:rsidRDefault="00917C4F" w:rsidP="00E027CF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567"/>
        </w:tabs>
        <w:suppressAutoHyphens/>
        <w:spacing w:after="0" w:line="276" w:lineRule="auto"/>
        <w:ind w:left="567" w:right="11" w:hanging="567"/>
        <w:jc w:val="both"/>
        <w:rPr>
          <w:sz w:val="24"/>
        </w:rPr>
      </w:pPr>
      <w:r w:rsidRPr="00B70E88">
        <w:rPr>
          <w:sz w:val="24"/>
        </w:rPr>
        <w:t>Naprawa uszkodzonego elementu musi zostać wykonana przez Wykonawcę</w:t>
      </w:r>
      <w:r w:rsidR="00E027CF">
        <w:rPr>
          <w:sz w:val="24"/>
        </w:rPr>
        <w:t xml:space="preserve"> </w:t>
      </w:r>
      <w:r w:rsidRPr="00E027CF">
        <w:rPr>
          <w:sz w:val="24"/>
        </w:rPr>
        <w:t xml:space="preserve">w ciągu </w:t>
      </w:r>
      <w:r w:rsidR="00E027CF">
        <w:rPr>
          <w:sz w:val="24"/>
        </w:rPr>
        <w:br/>
      </w:r>
      <w:r w:rsidRPr="00E027CF">
        <w:rPr>
          <w:sz w:val="24"/>
        </w:rPr>
        <w:t>4 godzin od przystąpienia do naprawy</w:t>
      </w:r>
      <w:r w:rsidR="00E027CF" w:rsidRPr="00E027CF">
        <w:rPr>
          <w:sz w:val="24"/>
        </w:rPr>
        <w:t>.</w:t>
      </w:r>
    </w:p>
    <w:p w14:paraId="1E601D8F" w14:textId="38B69920" w:rsidR="00917C4F" w:rsidRPr="00E027CF" w:rsidRDefault="00917C4F" w:rsidP="00E027CF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567"/>
        </w:tabs>
        <w:suppressAutoHyphens/>
        <w:spacing w:after="0" w:line="276" w:lineRule="auto"/>
        <w:ind w:left="567" w:right="11" w:hanging="567"/>
        <w:jc w:val="both"/>
        <w:rPr>
          <w:rFonts w:eastAsia="Times New Roman" w:cstheme="minorHAnsi"/>
          <w:b/>
          <w:sz w:val="28"/>
          <w:szCs w:val="24"/>
          <w:lang w:eastAsia="pl-PL"/>
        </w:rPr>
      </w:pPr>
      <w:r w:rsidRPr="00B70E88">
        <w:rPr>
          <w:sz w:val="24"/>
        </w:rPr>
        <w:t>W przypadku, gdy nie będzie możliw</w:t>
      </w:r>
      <w:r w:rsidR="00C44974">
        <w:rPr>
          <w:sz w:val="24"/>
        </w:rPr>
        <w:t>e</w:t>
      </w:r>
      <w:r w:rsidRPr="00B70E88">
        <w:rPr>
          <w:sz w:val="24"/>
        </w:rPr>
        <w:t xml:space="preserve"> dokonanie naprawy uszkodzonego elementu </w:t>
      </w:r>
      <w:r w:rsidR="00E027CF">
        <w:rPr>
          <w:sz w:val="24"/>
        </w:rPr>
        <w:br/>
      </w:r>
      <w:r w:rsidRPr="00B70E88">
        <w:rPr>
          <w:sz w:val="24"/>
        </w:rPr>
        <w:t>w czasie określonym w ust. 2, Wykonawca zobowiązany jest w tym samym dniu przesłać Zamawiającemu powiadomienie o</w:t>
      </w:r>
      <w:r w:rsidR="00E027CF">
        <w:rPr>
          <w:sz w:val="24"/>
        </w:rPr>
        <w:t xml:space="preserve"> </w:t>
      </w:r>
      <w:r w:rsidR="00C44974" w:rsidRPr="00E027CF">
        <w:rPr>
          <w:sz w:val="24"/>
        </w:rPr>
        <w:t>konieczności wydłużenia czasu na naprawę, jeżeli naprawa wymaga większego nakładu pracy</w:t>
      </w:r>
      <w:r w:rsidR="00E027CF">
        <w:rPr>
          <w:sz w:val="24"/>
        </w:rPr>
        <w:t>,</w:t>
      </w:r>
      <w:r w:rsidR="00C44974" w:rsidRPr="00E027CF">
        <w:rPr>
          <w:sz w:val="24"/>
        </w:rPr>
        <w:t xml:space="preserve"> lub</w:t>
      </w:r>
      <w:r w:rsidR="00E027CF">
        <w:rPr>
          <w:sz w:val="24"/>
        </w:rPr>
        <w:t xml:space="preserve"> </w:t>
      </w:r>
      <w:r w:rsidR="00C44974" w:rsidRPr="00E027CF">
        <w:rPr>
          <w:sz w:val="24"/>
        </w:rPr>
        <w:t>konieczności wymiany uszkodzonej części</w:t>
      </w:r>
      <w:r w:rsidR="005245FB" w:rsidRPr="00E027CF">
        <w:rPr>
          <w:sz w:val="24"/>
        </w:rPr>
        <w:t>, jeżeli wymiana części wymaga większego nakładu pracy.</w:t>
      </w:r>
    </w:p>
    <w:p w14:paraId="4C6B76BC" w14:textId="78522893" w:rsidR="00C44974" w:rsidRDefault="00C44974" w:rsidP="00C44974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567"/>
        </w:tabs>
        <w:suppressAutoHyphens/>
        <w:spacing w:after="0" w:line="276" w:lineRule="auto"/>
        <w:ind w:left="567" w:right="11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4974">
        <w:rPr>
          <w:rFonts w:eastAsia="Times New Roman" w:cstheme="minorHAnsi"/>
          <w:sz w:val="24"/>
          <w:szCs w:val="24"/>
          <w:lang w:eastAsia="pl-PL"/>
        </w:rPr>
        <w:t>Powiadomienie, o którym mowa w ust. 3</w:t>
      </w:r>
      <w:r w:rsidR="00E027CF">
        <w:rPr>
          <w:rFonts w:eastAsia="Times New Roman" w:cstheme="minorHAnsi"/>
          <w:sz w:val="24"/>
          <w:szCs w:val="24"/>
          <w:lang w:eastAsia="pl-PL"/>
        </w:rPr>
        <w:t>,</w:t>
      </w:r>
      <w:r w:rsidRPr="00C44974">
        <w:rPr>
          <w:rFonts w:eastAsia="Times New Roman" w:cstheme="minorHAnsi"/>
          <w:sz w:val="24"/>
          <w:szCs w:val="24"/>
          <w:lang w:eastAsia="pl-PL"/>
        </w:rPr>
        <w:t xml:space="preserve"> zostanie przesłane przez Wykonawcę na adres poczty elektronicznej podany w § </w:t>
      </w:r>
      <w:r>
        <w:rPr>
          <w:rFonts w:eastAsia="Times New Roman" w:cstheme="minorHAnsi"/>
          <w:sz w:val="24"/>
          <w:szCs w:val="24"/>
          <w:lang w:eastAsia="pl-PL"/>
        </w:rPr>
        <w:t>3 ust. 2</w:t>
      </w:r>
      <w:r w:rsidR="005245FB">
        <w:rPr>
          <w:rFonts w:eastAsia="Times New Roman" w:cstheme="minorHAnsi"/>
          <w:sz w:val="24"/>
          <w:szCs w:val="24"/>
          <w:lang w:eastAsia="pl-PL"/>
        </w:rPr>
        <w:t>. Powiadomienie powinno zawierać proponowany termin naprawy</w:t>
      </w:r>
      <w:r w:rsidR="00E027CF">
        <w:rPr>
          <w:rFonts w:eastAsia="Times New Roman" w:cstheme="minorHAnsi"/>
          <w:sz w:val="24"/>
          <w:szCs w:val="24"/>
          <w:lang w:eastAsia="pl-PL"/>
        </w:rPr>
        <w:t xml:space="preserve"> oraz jego uzasadnienie</w:t>
      </w:r>
      <w:r w:rsidR="005245FB">
        <w:rPr>
          <w:rFonts w:eastAsia="Times New Roman" w:cstheme="minorHAnsi"/>
          <w:sz w:val="24"/>
          <w:szCs w:val="24"/>
          <w:lang w:eastAsia="pl-PL"/>
        </w:rPr>
        <w:t>.</w:t>
      </w:r>
    </w:p>
    <w:p w14:paraId="07D348CF" w14:textId="351EC03F" w:rsidR="00C44974" w:rsidRPr="004C3749" w:rsidRDefault="00C44974" w:rsidP="00C44974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567"/>
        </w:tabs>
        <w:suppressAutoHyphens/>
        <w:spacing w:after="0" w:line="276" w:lineRule="auto"/>
        <w:ind w:left="567" w:right="11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0E88">
        <w:rPr>
          <w:rFonts w:eastAsia="Times New Roman" w:cstheme="minorHAnsi"/>
          <w:sz w:val="24"/>
          <w:szCs w:val="24"/>
          <w:lang w:eastAsia="pl-PL"/>
        </w:rPr>
        <w:t xml:space="preserve">W przypadku, o którym mowa w ust. 3, termin usunięcia awarii zostanie uzgodniony pomiędzy </w:t>
      </w:r>
      <w:r w:rsidRPr="004C3749">
        <w:rPr>
          <w:rFonts w:eastAsia="Times New Roman" w:cstheme="minorHAnsi"/>
          <w:sz w:val="24"/>
          <w:szCs w:val="24"/>
          <w:lang w:eastAsia="pl-PL"/>
        </w:rPr>
        <w:t xml:space="preserve">Wykonawcą a Zamawiającym. </w:t>
      </w:r>
      <w:r w:rsidR="005245FB">
        <w:rPr>
          <w:rFonts w:eastAsia="Times New Roman" w:cstheme="minorHAnsi"/>
          <w:sz w:val="24"/>
          <w:szCs w:val="24"/>
          <w:lang w:eastAsia="pl-PL"/>
        </w:rPr>
        <w:t>W razie nieuzgodnienia terminu naprawy, obowiązują terminy, o których mowa w ust. 2.</w:t>
      </w:r>
    </w:p>
    <w:p w14:paraId="149C58CE" w14:textId="447945BF" w:rsidR="004C3749" w:rsidRPr="004C3749" w:rsidRDefault="000E22FD" w:rsidP="00C44974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567"/>
        </w:tabs>
        <w:suppressAutoHyphens/>
        <w:spacing w:after="0" w:line="276" w:lineRule="auto"/>
        <w:ind w:left="567" w:right="11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Na czas naprawy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C3749" w:rsidRPr="004C3749">
        <w:rPr>
          <w:rFonts w:eastAsia="Times New Roman" w:cstheme="minorHAnsi"/>
          <w:sz w:val="24"/>
          <w:szCs w:val="24"/>
          <w:lang w:eastAsia="pl-PL"/>
        </w:rPr>
        <w:t>Wykonawca zobowiązany jest zamontować częś</w:t>
      </w:r>
      <w:r w:rsidR="0071596E">
        <w:rPr>
          <w:rFonts w:eastAsia="Times New Roman" w:cstheme="minorHAnsi"/>
          <w:sz w:val="24"/>
          <w:szCs w:val="24"/>
          <w:lang w:eastAsia="pl-PL"/>
        </w:rPr>
        <w:t>ci</w:t>
      </w:r>
      <w:r w:rsidR="004C3749" w:rsidRPr="004C3749">
        <w:rPr>
          <w:rFonts w:eastAsia="Times New Roman" w:cstheme="minorHAnsi"/>
          <w:sz w:val="24"/>
          <w:szCs w:val="24"/>
          <w:lang w:eastAsia="pl-PL"/>
        </w:rPr>
        <w:t xml:space="preserve"> zamienn</w:t>
      </w:r>
      <w:r w:rsidR="0071596E">
        <w:rPr>
          <w:rFonts w:eastAsia="Times New Roman" w:cstheme="minorHAnsi"/>
          <w:sz w:val="24"/>
          <w:szCs w:val="24"/>
          <w:lang w:eastAsia="pl-PL"/>
        </w:rPr>
        <w:t>e</w:t>
      </w:r>
      <w:r w:rsidR="004C3749" w:rsidRPr="004C374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1596E">
        <w:rPr>
          <w:rFonts w:eastAsia="Times New Roman" w:cstheme="minorHAnsi"/>
          <w:sz w:val="24"/>
          <w:szCs w:val="24"/>
          <w:lang w:eastAsia="pl-PL"/>
        </w:rPr>
        <w:br/>
      </w:r>
      <w:r w:rsidR="004C3749" w:rsidRPr="004C3749">
        <w:rPr>
          <w:rFonts w:eastAsia="Times New Roman" w:cstheme="minorHAnsi"/>
          <w:sz w:val="24"/>
          <w:szCs w:val="24"/>
          <w:lang w:eastAsia="pl-PL"/>
        </w:rPr>
        <w:t>ze swojego zestawu części zamiennych, o którym mowa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C3749" w:rsidRPr="004C3749">
        <w:rPr>
          <w:rFonts w:eastAsia="Times New Roman" w:cstheme="minorHAnsi"/>
          <w:sz w:val="24"/>
          <w:szCs w:val="24"/>
          <w:lang w:eastAsia="pl-PL"/>
        </w:rPr>
        <w:t>w § 2 ust. 2 pkt 2.</w:t>
      </w:r>
      <w:r w:rsidR="0071596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C3749">
        <w:rPr>
          <w:rFonts w:eastAsia="Times New Roman" w:cstheme="minorHAnsi"/>
          <w:sz w:val="24"/>
          <w:szCs w:val="24"/>
          <w:lang w:eastAsia="pl-PL"/>
        </w:rPr>
        <w:t>W</w:t>
      </w:r>
      <w:r w:rsidR="004C3749" w:rsidRPr="004C3749">
        <w:rPr>
          <w:rFonts w:eastAsia="Times New Roman" w:cstheme="minorHAnsi"/>
          <w:sz w:val="24"/>
          <w:szCs w:val="24"/>
          <w:lang w:eastAsia="pl-PL"/>
        </w:rPr>
        <w:t>ymontowane części pozostają własnością Zamawiającego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61BC600F" w14:textId="52548A4B" w:rsidR="004C3749" w:rsidRPr="00B70E88" w:rsidRDefault="00642571" w:rsidP="00C44974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567"/>
        </w:tabs>
        <w:suppressAutoHyphens/>
        <w:spacing w:after="0" w:line="276" w:lineRule="auto"/>
        <w:ind w:left="567" w:right="11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sz w:val="24"/>
          <w:szCs w:val="24"/>
        </w:rPr>
        <w:t xml:space="preserve">Zakupu części zamiennych Wykonawca </w:t>
      </w:r>
      <w:r w:rsidR="005245FB">
        <w:rPr>
          <w:sz w:val="24"/>
          <w:szCs w:val="24"/>
        </w:rPr>
        <w:t xml:space="preserve">dokona </w:t>
      </w:r>
      <w:r>
        <w:rPr>
          <w:sz w:val="24"/>
          <w:szCs w:val="24"/>
        </w:rPr>
        <w:t>na swój koszt.</w:t>
      </w:r>
    </w:p>
    <w:p w14:paraId="69E04A65" w14:textId="787A5EC1" w:rsidR="004C3749" w:rsidRPr="00B70E88" w:rsidRDefault="004C3749" w:rsidP="00B70E88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567"/>
        </w:tabs>
        <w:suppressAutoHyphens/>
        <w:spacing w:after="0" w:line="276" w:lineRule="auto"/>
        <w:ind w:left="567" w:right="11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0E88">
        <w:rPr>
          <w:sz w:val="24"/>
          <w:szCs w:val="24"/>
        </w:rPr>
        <w:t>W przypadku wymiany przez Wykonawcę uszkodzonej części</w:t>
      </w:r>
      <w:r w:rsidR="00642571">
        <w:rPr>
          <w:sz w:val="24"/>
          <w:szCs w:val="24"/>
        </w:rPr>
        <w:t xml:space="preserve"> </w:t>
      </w:r>
      <w:r w:rsidRPr="00B70E88">
        <w:rPr>
          <w:sz w:val="24"/>
          <w:szCs w:val="24"/>
        </w:rPr>
        <w:t xml:space="preserve">koszty </w:t>
      </w:r>
      <w:r w:rsidR="00642571" w:rsidRPr="00B70E88">
        <w:rPr>
          <w:sz w:val="24"/>
          <w:szCs w:val="24"/>
        </w:rPr>
        <w:t xml:space="preserve">jej zakupu, </w:t>
      </w:r>
      <w:r w:rsidRPr="00B70E88">
        <w:rPr>
          <w:sz w:val="24"/>
          <w:szCs w:val="24"/>
        </w:rPr>
        <w:t>robocizny dotyczące demontażu uszkodzonej części oraz jej wymiany obciążają w całości Wykonawcę</w:t>
      </w:r>
      <w:r w:rsidR="00642571">
        <w:rPr>
          <w:sz w:val="24"/>
          <w:szCs w:val="24"/>
        </w:rPr>
        <w:t>.</w:t>
      </w:r>
    </w:p>
    <w:p w14:paraId="5ED4746C" w14:textId="01F1E2E6" w:rsidR="004C3749" w:rsidRPr="00A4443E" w:rsidRDefault="004C3749" w:rsidP="00B70E88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567"/>
        </w:tabs>
        <w:suppressAutoHyphens/>
        <w:spacing w:after="0" w:line="276" w:lineRule="auto"/>
        <w:ind w:left="567" w:right="11" w:hanging="567"/>
        <w:jc w:val="both"/>
        <w:rPr>
          <w:rFonts w:cstheme="minorHAnsi"/>
          <w:sz w:val="24"/>
        </w:rPr>
      </w:pPr>
      <w:bookmarkStart w:id="1" w:name="_Hlk166484305"/>
      <w:r w:rsidRPr="00A4443E">
        <w:rPr>
          <w:rFonts w:cstheme="minorHAnsi"/>
          <w:sz w:val="24"/>
        </w:rPr>
        <w:t xml:space="preserve">Wykonawca ponosi pełną odpowiedzialność </w:t>
      </w:r>
      <w:bookmarkStart w:id="2" w:name="_Hlk166484345"/>
      <w:bookmarkEnd w:id="1"/>
      <w:r w:rsidRPr="00A4443E">
        <w:rPr>
          <w:rFonts w:cstheme="minorHAnsi"/>
          <w:sz w:val="24"/>
        </w:rPr>
        <w:t xml:space="preserve">za utratę lub uszkodzenia </w:t>
      </w:r>
      <w:bookmarkEnd w:id="2"/>
      <w:r w:rsidRPr="00A4443E">
        <w:rPr>
          <w:rFonts w:cstheme="minorHAnsi"/>
          <w:sz w:val="24"/>
        </w:rPr>
        <w:t xml:space="preserve">urządzeń </w:t>
      </w:r>
      <w:r w:rsidR="00852A03" w:rsidRPr="00A4443E">
        <w:rPr>
          <w:rFonts w:cstheme="minorHAnsi"/>
          <w:sz w:val="24"/>
        </w:rPr>
        <w:br/>
      </w:r>
      <w:r w:rsidRPr="00A4443E">
        <w:rPr>
          <w:rFonts w:cstheme="minorHAnsi"/>
          <w:sz w:val="24"/>
        </w:rPr>
        <w:t>lub części, powstałe z jego winy w czasie wykonywania napraw bądź wymiany części zamiennych oraz innych czynności konserwacyjnych lub serwisowych</w:t>
      </w:r>
      <w:r w:rsidR="00A4443E" w:rsidRPr="00A4443E">
        <w:rPr>
          <w:rFonts w:cstheme="minorHAnsi"/>
          <w:sz w:val="24"/>
        </w:rPr>
        <w:t xml:space="preserve">. Ponadto, Wykonawca ponosi </w:t>
      </w:r>
      <w:r w:rsidR="00A4443E">
        <w:rPr>
          <w:rFonts w:cstheme="minorHAnsi"/>
          <w:sz w:val="24"/>
        </w:rPr>
        <w:t xml:space="preserve">również </w:t>
      </w:r>
      <w:r w:rsidR="00A4443E" w:rsidRPr="00A4443E">
        <w:rPr>
          <w:rFonts w:cstheme="minorHAnsi"/>
          <w:sz w:val="24"/>
        </w:rPr>
        <w:t>pełną odpowiedzialność</w:t>
      </w:r>
      <w:r w:rsidRPr="00A4443E">
        <w:rPr>
          <w:rFonts w:cstheme="minorHAnsi"/>
          <w:sz w:val="24"/>
        </w:rPr>
        <w:t xml:space="preserve"> </w:t>
      </w:r>
      <w:r w:rsidR="00A4443E" w:rsidRPr="00A4443E">
        <w:rPr>
          <w:rFonts w:cstheme="minorHAnsi"/>
          <w:sz w:val="24"/>
        </w:rPr>
        <w:t xml:space="preserve">za utratę lub uszkodzenia </w:t>
      </w:r>
      <w:r w:rsidRPr="00A4443E">
        <w:rPr>
          <w:rFonts w:cstheme="minorHAnsi"/>
          <w:sz w:val="24"/>
        </w:rPr>
        <w:t>dostarczon</w:t>
      </w:r>
      <w:r w:rsidR="00A4443E" w:rsidRPr="00A4443E">
        <w:rPr>
          <w:rFonts w:cstheme="minorHAnsi"/>
          <w:sz w:val="24"/>
        </w:rPr>
        <w:t>ych</w:t>
      </w:r>
      <w:r w:rsidRPr="00A4443E">
        <w:rPr>
          <w:rFonts w:cstheme="minorHAnsi"/>
          <w:sz w:val="24"/>
        </w:rPr>
        <w:t xml:space="preserve"> i wymienion</w:t>
      </w:r>
      <w:r w:rsidR="00A4443E" w:rsidRPr="00A4443E">
        <w:rPr>
          <w:rFonts w:cstheme="minorHAnsi"/>
          <w:sz w:val="24"/>
        </w:rPr>
        <w:t>ych</w:t>
      </w:r>
      <w:r w:rsidRPr="00A4443E">
        <w:rPr>
          <w:rFonts w:cstheme="minorHAnsi"/>
          <w:sz w:val="24"/>
        </w:rPr>
        <w:t xml:space="preserve"> części </w:t>
      </w:r>
      <w:r w:rsidR="00852A03" w:rsidRPr="00A4443E">
        <w:rPr>
          <w:rFonts w:cstheme="minorHAnsi"/>
          <w:sz w:val="24"/>
        </w:rPr>
        <w:t>oraz</w:t>
      </w:r>
      <w:r w:rsidRPr="00A4443E">
        <w:rPr>
          <w:rFonts w:cstheme="minorHAnsi"/>
          <w:sz w:val="24"/>
        </w:rPr>
        <w:t xml:space="preserve"> inn</w:t>
      </w:r>
      <w:r w:rsidR="00A4443E" w:rsidRPr="00A4443E">
        <w:rPr>
          <w:rFonts w:cstheme="minorHAnsi"/>
          <w:sz w:val="24"/>
        </w:rPr>
        <w:t>ych</w:t>
      </w:r>
      <w:r w:rsidRPr="00A4443E">
        <w:rPr>
          <w:rFonts w:cstheme="minorHAnsi"/>
          <w:sz w:val="24"/>
        </w:rPr>
        <w:t xml:space="preserve"> materiał</w:t>
      </w:r>
      <w:r w:rsidR="00A4443E" w:rsidRPr="00A4443E">
        <w:rPr>
          <w:rFonts w:cstheme="minorHAnsi"/>
          <w:sz w:val="24"/>
        </w:rPr>
        <w:t>ów</w:t>
      </w:r>
      <w:r w:rsidRPr="00A4443E">
        <w:rPr>
          <w:rFonts w:cstheme="minorHAnsi"/>
          <w:sz w:val="24"/>
        </w:rPr>
        <w:t xml:space="preserve"> niezbędn</w:t>
      </w:r>
      <w:r w:rsidR="00A4443E" w:rsidRPr="00A4443E">
        <w:rPr>
          <w:rFonts w:cstheme="minorHAnsi"/>
          <w:sz w:val="24"/>
        </w:rPr>
        <w:t>ych</w:t>
      </w:r>
      <w:r w:rsidRPr="00A4443E">
        <w:rPr>
          <w:rFonts w:cstheme="minorHAnsi"/>
          <w:sz w:val="24"/>
        </w:rPr>
        <w:t xml:space="preserve"> do sprawnego działania urządzenia, w sposób zapewniający ciągłość pracy centrali</w:t>
      </w:r>
      <w:r w:rsidR="00A4443E" w:rsidRPr="00A4443E">
        <w:rPr>
          <w:rFonts w:cstheme="minorHAnsi"/>
          <w:sz w:val="24"/>
        </w:rPr>
        <w:t>, powstałe z jego winy w czasie wykonywania napraw bądź wymiany części zamiennych oraz innych czynności konserwacyjnych lub serwisowych</w:t>
      </w:r>
      <w:r w:rsidRPr="00A4443E">
        <w:rPr>
          <w:rFonts w:cstheme="minorHAnsi"/>
          <w:sz w:val="24"/>
        </w:rPr>
        <w:t>.</w:t>
      </w:r>
    </w:p>
    <w:p w14:paraId="3351037C" w14:textId="234F85A6" w:rsidR="00945B9F" w:rsidRDefault="00945B9F" w:rsidP="00A01E67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567"/>
        </w:tabs>
        <w:suppressAutoHyphens/>
        <w:spacing w:after="0" w:line="276" w:lineRule="auto"/>
        <w:ind w:left="567" w:right="11" w:hanging="567"/>
        <w:jc w:val="both"/>
        <w:rPr>
          <w:sz w:val="24"/>
        </w:rPr>
      </w:pPr>
      <w:r>
        <w:rPr>
          <w:sz w:val="24"/>
        </w:rPr>
        <w:t>W p</w:t>
      </w:r>
      <w:r w:rsidRPr="00945B9F">
        <w:rPr>
          <w:sz w:val="24"/>
        </w:rPr>
        <w:t xml:space="preserve">rzypadku niemożliwości dokonania naprawy lub wymiany części zamiennej, </w:t>
      </w:r>
      <w:r w:rsidR="00A4443E">
        <w:rPr>
          <w:sz w:val="24"/>
        </w:rPr>
        <w:br/>
      </w:r>
      <w:r w:rsidRPr="00945B9F">
        <w:rPr>
          <w:sz w:val="24"/>
        </w:rPr>
        <w:lastRenderedPageBreak/>
        <w:t xml:space="preserve">z powodów niezależnych od Wykonawcy lub w przypadku braku części zamiennych (zaniechanie produkcji, itp.), Wykonawca zobowiązany jest niezwłocznie opracować </w:t>
      </w:r>
      <w:r w:rsidR="00A4443E">
        <w:rPr>
          <w:sz w:val="24"/>
        </w:rPr>
        <w:br/>
      </w:r>
      <w:r w:rsidRPr="00945B9F">
        <w:rPr>
          <w:sz w:val="24"/>
        </w:rPr>
        <w:t>we własnym zakresie i na własny koszt ekspertyzę techniczną, w której zostanie określony inny sposób naprawy</w:t>
      </w:r>
      <w:r>
        <w:rPr>
          <w:sz w:val="24"/>
        </w:rPr>
        <w:t xml:space="preserve">, ewentualnie </w:t>
      </w:r>
      <w:r w:rsidR="00642571">
        <w:rPr>
          <w:sz w:val="24"/>
        </w:rPr>
        <w:t xml:space="preserve">zamontuje część z </w:t>
      </w:r>
      <w:r w:rsidRPr="00945B9F">
        <w:rPr>
          <w:sz w:val="24"/>
        </w:rPr>
        <w:t>zestawu części zamiennych, o którym mowa</w:t>
      </w:r>
      <w:r w:rsidR="00EE35E1">
        <w:rPr>
          <w:sz w:val="24"/>
        </w:rPr>
        <w:t xml:space="preserve"> </w:t>
      </w:r>
      <w:r w:rsidRPr="00945B9F">
        <w:rPr>
          <w:sz w:val="24"/>
        </w:rPr>
        <w:t>w § 2 ust. 2</w:t>
      </w:r>
      <w:r w:rsidR="00131A4C">
        <w:rPr>
          <w:sz w:val="24"/>
        </w:rPr>
        <w:t xml:space="preserve"> pkt </w:t>
      </w:r>
      <w:r w:rsidR="00A4443E">
        <w:rPr>
          <w:sz w:val="24"/>
        </w:rPr>
        <w:t>2</w:t>
      </w:r>
      <w:r w:rsidR="00642571">
        <w:rPr>
          <w:sz w:val="24"/>
        </w:rPr>
        <w:t>, która będzie wówczas uważana za cześć docelową.</w:t>
      </w:r>
    </w:p>
    <w:p w14:paraId="11C39640" w14:textId="459C5DE5" w:rsidR="00945B9F" w:rsidRDefault="00945B9F" w:rsidP="00A01E67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567"/>
        </w:tabs>
        <w:suppressAutoHyphens/>
        <w:spacing w:after="0" w:line="276" w:lineRule="auto"/>
        <w:ind w:left="567" w:right="11" w:hanging="567"/>
        <w:jc w:val="both"/>
        <w:rPr>
          <w:sz w:val="24"/>
        </w:rPr>
      </w:pPr>
      <w:r w:rsidRPr="00945B9F">
        <w:rPr>
          <w:sz w:val="24"/>
        </w:rPr>
        <w:t>W przypadku zwłoki wynikającej z przyczyn leżących po stronie Wykonawcy w usunięciu awarii, Zamawiający ma prawo zlecić usunięcie awarii osobie trzeciej oraz obciążyć kosztami wykonania zastępczego Wykonawcę.</w:t>
      </w:r>
    </w:p>
    <w:p w14:paraId="47EF402C" w14:textId="1157E599" w:rsidR="00945B9F" w:rsidRPr="00B70E88" w:rsidRDefault="00945B9F" w:rsidP="00B70E88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567"/>
        </w:tabs>
        <w:suppressAutoHyphens/>
        <w:spacing w:after="0" w:line="276" w:lineRule="auto"/>
        <w:ind w:left="567" w:right="11" w:hanging="567"/>
        <w:jc w:val="both"/>
        <w:rPr>
          <w:sz w:val="24"/>
        </w:rPr>
      </w:pPr>
      <w:r w:rsidRPr="00945B9F">
        <w:rPr>
          <w:sz w:val="24"/>
        </w:rPr>
        <w:t>W przypadku określonym w ust. 1</w:t>
      </w:r>
      <w:r w:rsidR="00FF7DF7">
        <w:rPr>
          <w:sz w:val="24"/>
        </w:rPr>
        <w:t>0</w:t>
      </w:r>
      <w:r w:rsidRPr="00945B9F">
        <w:rPr>
          <w:sz w:val="24"/>
        </w:rPr>
        <w:t xml:space="preserve">, Zamawiający odstąpi od naliczenia kary umownej określonej w </w:t>
      </w:r>
      <w:r w:rsidRPr="00C66BB4">
        <w:rPr>
          <w:sz w:val="24"/>
        </w:rPr>
        <w:t>§ 1</w:t>
      </w:r>
      <w:r w:rsidR="00C66BB4" w:rsidRPr="00B70E88">
        <w:rPr>
          <w:sz w:val="24"/>
        </w:rPr>
        <w:t>0</w:t>
      </w:r>
      <w:r w:rsidRPr="00C66BB4">
        <w:rPr>
          <w:sz w:val="24"/>
        </w:rPr>
        <w:t xml:space="preserve"> ust. </w:t>
      </w:r>
      <w:r w:rsidR="00C66BB4" w:rsidRPr="00B70E88">
        <w:rPr>
          <w:sz w:val="24"/>
        </w:rPr>
        <w:t>1</w:t>
      </w:r>
      <w:r w:rsidRPr="00C66BB4">
        <w:rPr>
          <w:sz w:val="24"/>
        </w:rPr>
        <w:t xml:space="preserve"> </w:t>
      </w:r>
      <w:r w:rsidRPr="006531A7">
        <w:rPr>
          <w:sz w:val="24"/>
        </w:rPr>
        <w:t xml:space="preserve">pkt </w:t>
      </w:r>
      <w:r w:rsidR="006531A7" w:rsidRPr="00B70E88">
        <w:rPr>
          <w:sz w:val="24"/>
        </w:rPr>
        <w:t>3.</w:t>
      </w:r>
    </w:p>
    <w:p w14:paraId="7ECBF4C2" w14:textId="77777777" w:rsidR="00C44974" w:rsidRPr="00B70E88" w:rsidRDefault="00C44974" w:rsidP="00AF1FC1">
      <w:pPr>
        <w:widowControl w:val="0"/>
        <w:shd w:val="clear" w:color="auto" w:fill="FFFFFF"/>
        <w:tabs>
          <w:tab w:val="left" w:pos="567"/>
        </w:tabs>
        <w:suppressAutoHyphens/>
        <w:spacing w:after="0" w:line="240" w:lineRule="auto"/>
        <w:ind w:right="11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72097CB2" w14:textId="4E3C7A99" w:rsidR="00AF1FC1" w:rsidRPr="00B70E88" w:rsidRDefault="00AF1FC1" w:rsidP="00AF1FC1">
      <w:pPr>
        <w:widowControl w:val="0"/>
        <w:shd w:val="clear" w:color="auto" w:fill="FFFFFF"/>
        <w:tabs>
          <w:tab w:val="left" w:pos="567"/>
        </w:tabs>
        <w:suppressAutoHyphens/>
        <w:spacing w:after="0" w:line="240" w:lineRule="auto"/>
        <w:ind w:right="11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70E88">
        <w:rPr>
          <w:rFonts w:eastAsia="Times New Roman" w:cstheme="minorHAnsi"/>
          <w:b/>
          <w:sz w:val="24"/>
          <w:szCs w:val="24"/>
          <w:lang w:eastAsia="pl-PL"/>
        </w:rPr>
        <w:t xml:space="preserve">§ </w:t>
      </w:r>
      <w:r w:rsidR="00C44974">
        <w:rPr>
          <w:rFonts w:eastAsia="Times New Roman" w:cstheme="minorHAnsi"/>
          <w:b/>
          <w:sz w:val="24"/>
          <w:szCs w:val="24"/>
          <w:lang w:eastAsia="pl-PL"/>
        </w:rPr>
        <w:t>5</w:t>
      </w:r>
    </w:p>
    <w:p w14:paraId="3587F5DC" w14:textId="2526968A" w:rsidR="00AF1FC1" w:rsidRPr="00B70E88" w:rsidRDefault="00AF1FC1" w:rsidP="00B70E88">
      <w:pPr>
        <w:widowControl w:val="0"/>
        <w:shd w:val="clear" w:color="auto" w:fill="FFFFFF"/>
        <w:tabs>
          <w:tab w:val="left" w:pos="567"/>
        </w:tabs>
        <w:suppressAutoHyphens/>
        <w:spacing w:after="0" w:line="240" w:lineRule="auto"/>
        <w:ind w:right="11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70E88">
        <w:rPr>
          <w:rFonts w:eastAsia="Times New Roman" w:cstheme="minorHAnsi"/>
          <w:b/>
          <w:sz w:val="24"/>
          <w:szCs w:val="24"/>
          <w:lang w:eastAsia="pl-PL"/>
        </w:rPr>
        <w:t>Konserwacja</w:t>
      </w:r>
    </w:p>
    <w:p w14:paraId="243C759F" w14:textId="6B5D8C7F" w:rsidR="00206DAA" w:rsidRPr="008A1533" w:rsidRDefault="00206DAA" w:rsidP="00B70E88">
      <w:pPr>
        <w:widowControl w:val="0"/>
        <w:numPr>
          <w:ilvl w:val="0"/>
          <w:numId w:val="40"/>
        </w:numPr>
        <w:shd w:val="clear" w:color="auto" w:fill="FFFFFF"/>
        <w:tabs>
          <w:tab w:val="left" w:pos="567"/>
        </w:tabs>
        <w:suppressAutoHyphens/>
        <w:spacing w:before="82" w:after="113" w:line="274" w:lineRule="exact"/>
        <w:ind w:right="14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 xml:space="preserve">W ramach </w:t>
      </w:r>
      <w:r w:rsidR="009E1AB9">
        <w:rPr>
          <w:rFonts w:eastAsia="Times New Roman" w:cstheme="minorHAnsi"/>
          <w:sz w:val="24"/>
          <w:szCs w:val="24"/>
          <w:lang w:eastAsia="pl-PL"/>
        </w:rPr>
        <w:t>usługi konserwacji</w:t>
      </w:r>
      <w:r w:rsidRPr="008A1533">
        <w:rPr>
          <w:rFonts w:eastAsia="Times New Roman" w:cstheme="minorHAnsi"/>
          <w:sz w:val="24"/>
          <w:szCs w:val="24"/>
          <w:lang w:eastAsia="pl-PL"/>
        </w:rPr>
        <w:t>, Wykonawca będzie zobowiązany do:</w:t>
      </w:r>
    </w:p>
    <w:p w14:paraId="3E790CE2" w14:textId="1DC68D39" w:rsidR="00206DAA" w:rsidRPr="008A1533" w:rsidRDefault="00206DAA" w:rsidP="00B70E88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>zdalnej okresowej (raz na miesiąc) komputerowej kontroli poprawności pracy urządzeń</w:t>
      </w:r>
      <w:r w:rsidR="00446EBD">
        <w:rPr>
          <w:rFonts w:eastAsia="Times New Roman" w:cstheme="minorHAnsi"/>
          <w:sz w:val="24"/>
          <w:szCs w:val="24"/>
          <w:lang w:eastAsia="pl-PL"/>
        </w:rPr>
        <w:t xml:space="preserve"> lub</w:t>
      </w:r>
      <w:r w:rsidR="0014362F">
        <w:rPr>
          <w:rFonts w:eastAsia="Times New Roman" w:cstheme="minorHAnsi"/>
          <w:sz w:val="24"/>
          <w:szCs w:val="24"/>
          <w:lang w:eastAsia="pl-PL"/>
        </w:rPr>
        <w:t>,</w:t>
      </w:r>
      <w:r w:rsidR="00446EBD">
        <w:rPr>
          <w:rFonts w:eastAsia="Times New Roman" w:cstheme="minorHAnsi"/>
          <w:sz w:val="24"/>
          <w:szCs w:val="24"/>
          <w:lang w:eastAsia="pl-PL"/>
        </w:rPr>
        <w:t xml:space="preserve"> w przypadku braku możliwości technicznej</w:t>
      </w:r>
      <w:r w:rsidR="0014362F">
        <w:rPr>
          <w:rFonts w:eastAsia="Times New Roman" w:cstheme="minorHAnsi"/>
          <w:sz w:val="24"/>
          <w:szCs w:val="24"/>
          <w:lang w:eastAsia="pl-PL"/>
        </w:rPr>
        <w:t>,</w:t>
      </w:r>
      <w:r w:rsidR="00446E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4362F">
        <w:rPr>
          <w:rFonts w:eastAsia="Times New Roman" w:cstheme="minorHAnsi"/>
          <w:sz w:val="24"/>
          <w:szCs w:val="24"/>
          <w:lang w:eastAsia="pl-PL"/>
        </w:rPr>
        <w:t xml:space="preserve">dokonania kontroli </w:t>
      </w:r>
      <w:r w:rsidR="00446EBD">
        <w:rPr>
          <w:rFonts w:eastAsia="Times New Roman" w:cstheme="minorHAnsi"/>
          <w:sz w:val="24"/>
          <w:szCs w:val="24"/>
          <w:lang w:eastAsia="pl-PL"/>
        </w:rPr>
        <w:t>lokalnie w miejscu zainstalowania urządzeń</w:t>
      </w:r>
      <w:r w:rsidRPr="008A1533">
        <w:rPr>
          <w:rFonts w:eastAsia="Times New Roman" w:cstheme="minorHAnsi"/>
          <w:sz w:val="24"/>
          <w:szCs w:val="24"/>
          <w:lang w:eastAsia="pl-PL"/>
        </w:rPr>
        <w:t>;</w:t>
      </w:r>
    </w:p>
    <w:p w14:paraId="44F015D0" w14:textId="652490F5" w:rsidR="00206DAA" w:rsidRPr="008A1533" w:rsidRDefault="00206DAA" w:rsidP="00B70E88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 xml:space="preserve">przeglądu urządzeń u Zamawiającego (raz na kwartał), usunięcia zanieczyszczeń (raz na rok) oraz przeglądu poprawności działania części, aktualizacji dokumentacji, </w:t>
      </w:r>
      <w:proofErr w:type="spellStart"/>
      <w:r w:rsidRPr="008A1533">
        <w:rPr>
          <w:rFonts w:eastAsia="Times New Roman" w:cstheme="minorHAnsi"/>
          <w:sz w:val="24"/>
          <w:szCs w:val="24"/>
          <w:lang w:eastAsia="pl-PL"/>
        </w:rPr>
        <w:t>back</w:t>
      </w:r>
      <w:proofErr w:type="spellEnd"/>
      <w:r w:rsidRPr="008A1533">
        <w:rPr>
          <w:rFonts w:eastAsia="Times New Roman" w:cstheme="minorHAnsi"/>
          <w:sz w:val="24"/>
          <w:szCs w:val="24"/>
          <w:lang w:eastAsia="pl-PL"/>
        </w:rPr>
        <w:t>-</w:t>
      </w:r>
      <w:proofErr w:type="spellStart"/>
      <w:r w:rsidRPr="008A1533">
        <w:rPr>
          <w:rFonts w:eastAsia="Times New Roman" w:cstheme="minorHAnsi"/>
          <w:sz w:val="24"/>
          <w:szCs w:val="24"/>
          <w:lang w:eastAsia="pl-PL"/>
        </w:rPr>
        <w:t>up</w:t>
      </w:r>
      <w:proofErr w:type="spellEnd"/>
      <w:r w:rsidRPr="008A1533">
        <w:rPr>
          <w:rFonts w:eastAsia="Times New Roman" w:cstheme="minorHAnsi"/>
          <w:sz w:val="24"/>
          <w:szCs w:val="24"/>
          <w:lang w:eastAsia="pl-PL"/>
        </w:rPr>
        <w:t>-u oprogramowania wykonywanego w miarę potrzeb</w:t>
      </w:r>
      <w:r w:rsidR="005958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4362F">
        <w:rPr>
          <w:rFonts w:eastAsia="Times New Roman" w:cstheme="minorHAnsi"/>
          <w:sz w:val="24"/>
          <w:szCs w:val="24"/>
          <w:lang w:eastAsia="pl-PL"/>
        </w:rPr>
        <w:br/>
      </w:r>
      <w:r w:rsidR="00595860">
        <w:rPr>
          <w:rFonts w:eastAsia="Times New Roman" w:cstheme="minorHAnsi"/>
          <w:sz w:val="24"/>
          <w:szCs w:val="24"/>
          <w:lang w:eastAsia="pl-PL"/>
        </w:rPr>
        <w:t>oraz na każde żądanie Zamawiającego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; </w:t>
      </w:r>
    </w:p>
    <w:p w14:paraId="4981B2FD" w14:textId="77777777" w:rsidR="00206DAA" w:rsidRPr="008A1533" w:rsidRDefault="00206DAA" w:rsidP="00B70E88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 xml:space="preserve">zmiany </w:t>
      </w:r>
      <w:r w:rsidR="00446EBD">
        <w:rPr>
          <w:rFonts w:eastAsia="Times New Roman" w:cstheme="minorHAnsi"/>
          <w:sz w:val="24"/>
          <w:szCs w:val="24"/>
          <w:lang w:eastAsia="pl-PL"/>
        </w:rPr>
        <w:t xml:space="preserve">w konfiguracji 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oprogramowania </w:t>
      </w:r>
      <w:r w:rsidR="00446EBD">
        <w:rPr>
          <w:rFonts w:eastAsia="Times New Roman" w:cstheme="minorHAnsi"/>
          <w:sz w:val="24"/>
          <w:szCs w:val="24"/>
          <w:lang w:eastAsia="pl-PL"/>
        </w:rPr>
        <w:t xml:space="preserve">wg. potrzeb Zamawiającego; </w:t>
      </w:r>
    </w:p>
    <w:p w14:paraId="4C88BC60" w14:textId="77777777" w:rsidR="00206DAA" w:rsidRPr="008A1533" w:rsidRDefault="00206DAA" w:rsidP="00B70E88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 xml:space="preserve">bieżącej współpracy z działem technicznym dostawcy usług telefonii stacjonarnej </w:t>
      </w:r>
      <w:r w:rsidRPr="008A1533">
        <w:rPr>
          <w:rFonts w:eastAsia="Times New Roman" w:cstheme="minorHAnsi"/>
          <w:sz w:val="24"/>
          <w:szCs w:val="24"/>
          <w:lang w:eastAsia="pl-PL"/>
        </w:rPr>
        <w:br/>
        <w:t>i konserwatorem sieci wewnętrznej Zamawiającego;</w:t>
      </w:r>
    </w:p>
    <w:p w14:paraId="34AF95AD" w14:textId="1060AE10" w:rsidR="00206DAA" w:rsidRPr="008A1533" w:rsidRDefault="00206DAA" w:rsidP="00B70E88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>udzielania telefonicznej pomocy technicznej pod nr telefonu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E5E6E" w:rsidRPr="00BE5E6E">
        <w:rPr>
          <w:rFonts w:eastAsia="Times New Roman" w:cstheme="minorHAnsi"/>
          <w:color w:val="FF0000"/>
          <w:sz w:val="24"/>
          <w:szCs w:val="24"/>
          <w:lang w:eastAsia="pl-PL"/>
        </w:rPr>
        <w:t>….</w:t>
      </w:r>
      <w:r w:rsidRPr="008A1533">
        <w:rPr>
          <w:rFonts w:eastAsia="Times New Roman" w:cstheme="minorHAnsi"/>
          <w:sz w:val="24"/>
          <w:szCs w:val="24"/>
          <w:lang w:eastAsia="pl-PL"/>
        </w:rPr>
        <w:t>;</w:t>
      </w:r>
    </w:p>
    <w:p w14:paraId="4F0DEFC7" w14:textId="33C0B8AD" w:rsidR="00206DAA" w:rsidRPr="008A1533" w:rsidRDefault="007A0366" w:rsidP="00B70E88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prowadzenia</w:t>
      </w:r>
      <w:r w:rsidR="009E1A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06DAA" w:rsidRPr="008A1533">
        <w:rPr>
          <w:rFonts w:eastAsia="Times New Roman" w:cstheme="minorHAnsi"/>
          <w:sz w:val="24"/>
          <w:szCs w:val="24"/>
          <w:lang w:eastAsia="pl-PL"/>
        </w:rPr>
        <w:t xml:space="preserve">dziennika napraw i konserwacji sprzętu </w:t>
      </w:r>
      <w:r w:rsidR="009C2747">
        <w:rPr>
          <w:rFonts w:eastAsia="Times New Roman" w:cstheme="minorHAnsi"/>
          <w:sz w:val="24"/>
          <w:szCs w:val="24"/>
          <w:lang w:eastAsia="pl-PL"/>
        </w:rPr>
        <w:t>oraz</w:t>
      </w:r>
      <w:r w:rsidR="00206DAA" w:rsidRPr="008A1533">
        <w:rPr>
          <w:rFonts w:eastAsia="Times New Roman" w:cstheme="minorHAnsi"/>
          <w:sz w:val="24"/>
          <w:szCs w:val="24"/>
          <w:lang w:eastAsia="pl-PL"/>
        </w:rPr>
        <w:t xml:space="preserve"> dokonywania szczegółowego zapisu po każdej zgłoszonej awarii lub przeglądzie konserwacyjnym;</w:t>
      </w:r>
    </w:p>
    <w:p w14:paraId="64B48EA4" w14:textId="0379879D" w:rsidR="00206DAA" w:rsidRDefault="00206DAA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>dostarczania Zamawiającemu najnowszego oprogramowania (</w:t>
      </w:r>
      <w:r w:rsidR="00F562BA" w:rsidRPr="008A1533">
        <w:rPr>
          <w:rFonts w:eastAsia="Times New Roman" w:cstheme="minorHAnsi"/>
          <w:sz w:val="24"/>
          <w:szCs w:val="24"/>
          <w:lang w:eastAsia="pl-PL"/>
        </w:rPr>
        <w:t>tzw.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service </w:t>
      </w:r>
      <w:proofErr w:type="spellStart"/>
      <w:r w:rsidRPr="008A1533">
        <w:rPr>
          <w:rFonts w:eastAsia="Times New Roman" w:cstheme="minorHAnsi"/>
          <w:sz w:val="24"/>
          <w:szCs w:val="24"/>
          <w:lang w:eastAsia="pl-PL"/>
        </w:rPr>
        <w:t>pack</w:t>
      </w:r>
      <w:proofErr w:type="spellEnd"/>
      <w:r w:rsidRPr="008A1533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9C2747">
        <w:rPr>
          <w:rFonts w:eastAsia="Times New Roman" w:cstheme="minorHAnsi"/>
          <w:sz w:val="24"/>
          <w:szCs w:val="24"/>
          <w:lang w:eastAsia="pl-PL"/>
        </w:rPr>
        <w:br/>
      </w:r>
      <w:r w:rsidRPr="008A1533">
        <w:rPr>
          <w:rFonts w:eastAsia="Times New Roman" w:cstheme="minorHAnsi"/>
          <w:sz w:val="24"/>
          <w:szCs w:val="24"/>
          <w:lang w:eastAsia="pl-PL"/>
        </w:rPr>
        <w:t>w wersji uznanej przez producenta za stabilną)</w:t>
      </w:r>
      <w:r w:rsidR="009E1A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A1533">
        <w:rPr>
          <w:rFonts w:eastAsia="Times New Roman" w:cstheme="minorHAnsi"/>
          <w:sz w:val="24"/>
          <w:szCs w:val="24"/>
          <w:lang w:eastAsia="pl-PL"/>
        </w:rPr>
        <w:t>do urządzeń</w:t>
      </w:r>
      <w:r w:rsidR="009E1AB9">
        <w:rPr>
          <w:rFonts w:eastAsia="Times New Roman" w:cstheme="minorHAnsi"/>
          <w:sz w:val="24"/>
          <w:szCs w:val="24"/>
          <w:lang w:eastAsia="pl-PL"/>
        </w:rPr>
        <w:t>,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na które Zamawiający posiada aktywne subskrypcje</w:t>
      </w:r>
      <w:r w:rsidR="00446EBD">
        <w:rPr>
          <w:rFonts w:eastAsia="Times New Roman" w:cstheme="minorHAnsi"/>
          <w:sz w:val="24"/>
          <w:szCs w:val="24"/>
          <w:lang w:eastAsia="pl-PL"/>
        </w:rPr>
        <w:t xml:space="preserve"> – jeżeli </w:t>
      </w:r>
      <w:r w:rsidR="00136C91">
        <w:rPr>
          <w:rFonts w:eastAsia="Times New Roman" w:cstheme="minorHAnsi"/>
          <w:sz w:val="24"/>
          <w:szCs w:val="24"/>
          <w:lang w:eastAsia="pl-PL"/>
        </w:rPr>
        <w:t xml:space="preserve">są </w:t>
      </w:r>
      <w:r w:rsidR="00446EBD">
        <w:rPr>
          <w:rFonts w:eastAsia="Times New Roman" w:cstheme="minorHAnsi"/>
          <w:sz w:val="24"/>
          <w:szCs w:val="24"/>
          <w:lang w:eastAsia="pl-PL"/>
        </w:rPr>
        <w:t>wymagane</w:t>
      </w:r>
      <w:r w:rsidRPr="008A1533">
        <w:rPr>
          <w:rFonts w:eastAsia="Times New Roman" w:cstheme="minorHAnsi"/>
          <w:sz w:val="24"/>
          <w:szCs w:val="24"/>
          <w:lang w:eastAsia="pl-PL"/>
        </w:rPr>
        <w:t>.</w:t>
      </w:r>
    </w:p>
    <w:p w14:paraId="2E5DFA45" w14:textId="0312AEBE" w:rsidR="00595860" w:rsidRDefault="00595860" w:rsidP="00595860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5860">
        <w:rPr>
          <w:rFonts w:eastAsia="Times New Roman" w:cstheme="minorHAnsi"/>
          <w:sz w:val="24"/>
          <w:szCs w:val="24"/>
          <w:lang w:eastAsia="pl-PL"/>
        </w:rPr>
        <w:t xml:space="preserve">Zamawiający może zgłaszać Wykonawcy, polecenia wykonania bieżących prac konserwacyjnych, o których mowa w </w:t>
      </w:r>
      <w:r>
        <w:rPr>
          <w:rFonts w:eastAsia="Times New Roman" w:cstheme="minorHAnsi"/>
          <w:sz w:val="24"/>
          <w:szCs w:val="24"/>
          <w:lang w:eastAsia="pl-PL"/>
        </w:rPr>
        <w:t>ust. 1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5860">
        <w:rPr>
          <w:rFonts w:eastAsia="Times New Roman" w:cstheme="minorHAnsi"/>
          <w:sz w:val="24"/>
          <w:szCs w:val="24"/>
          <w:lang w:eastAsia="pl-PL"/>
        </w:rPr>
        <w:t>w dni robocze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Pr="00595860">
        <w:rPr>
          <w:rFonts w:eastAsia="Times New Roman" w:cstheme="minorHAnsi"/>
          <w:sz w:val="24"/>
          <w:szCs w:val="24"/>
          <w:lang w:eastAsia="pl-PL"/>
        </w:rPr>
        <w:t xml:space="preserve"> w godzinach pomiędzy 7</w:t>
      </w:r>
      <w:r>
        <w:rPr>
          <w:rFonts w:eastAsia="Times New Roman" w:cstheme="minorHAnsi"/>
          <w:sz w:val="24"/>
          <w:szCs w:val="24"/>
          <w:lang w:eastAsia="pl-PL"/>
        </w:rPr>
        <w:t>:</w:t>
      </w:r>
      <w:r w:rsidRPr="00595860">
        <w:rPr>
          <w:rFonts w:eastAsia="Times New Roman" w:cstheme="minorHAnsi"/>
          <w:sz w:val="24"/>
          <w:szCs w:val="24"/>
          <w:lang w:eastAsia="pl-PL"/>
        </w:rPr>
        <w:t xml:space="preserve">00 – </w:t>
      </w:r>
      <w:r>
        <w:rPr>
          <w:rFonts w:eastAsia="Times New Roman" w:cstheme="minorHAnsi"/>
          <w:sz w:val="24"/>
          <w:szCs w:val="24"/>
          <w:lang w:eastAsia="pl-PL"/>
        </w:rPr>
        <w:t>16:00</w:t>
      </w:r>
      <w:r w:rsidRPr="00595860">
        <w:rPr>
          <w:rFonts w:eastAsia="Times New Roman" w:cstheme="minorHAnsi"/>
          <w:sz w:val="24"/>
          <w:szCs w:val="24"/>
          <w:lang w:eastAsia="pl-PL"/>
        </w:rPr>
        <w:t xml:space="preserve">, w sposób określony w § </w:t>
      </w:r>
      <w:r>
        <w:rPr>
          <w:rFonts w:eastAsia="Times New Roman" w:cstheme="minorHAnsi"/>
          <w:sz w:val="24"/>
          <w:szCs w:val="24"/>
          <w:lang w:eastAsia="pl-PL"/>
        </w:rPr>
        <w:t>3 ust. 2 Umowy.</w:t>
      </w:r>
      <w:r w:rsidRPr="00595860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DC03CC6" w14:textId="7EC65695" w:rsidR="00595860" w:rsidRDefault="00595860" w:rsidP="00595860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5860">
        <w:rPr>
          <w:rFonts w:eastAsia="Times New Roman" w:cstheme="minorHAnsi"/>
          <w:sz w:val="24"/>
          <w:szCs w:val="24"/>
          <w:lang w:eastAsia="pl-PL"/>
        </w:rPr>
        <w:t xml:space="preserve">W przypadku przesłania zgłoszenia, Wykonawca zobowiązany jest przystąpić </w:t>
      </w:r>
      <w:r w:rsidR="009C2747">
        <w:rPr>
          <w:rFonts w:eastAsia="Times New Roman" w:cstheme="minorHAnsi"/>
          <w:sz w:val="24"/>
          <w:szCs w:val="24"/>
          <w:lang w:eastAsia="pl-PL"/>
        </w:rPr>
        <w:br/>
      </w:r>
      <w:r w:rsidRPr="00595860">
        <w:rPr>
          <w:rFonts w:eastAsia="Times New Roman" w:cstheme="minorHAnsi"/>
          <w:sz w:val="24"/>
          <w:szCs w:val="24"/>
          <w:lang w:eastAsia="pl-PL"/>
        </w:rPr>
        <w:t xml:space="preserve">do realizacji prac konserwacyjnych nie później niż o godz. </w:t>
      </w:r>
      <w:r>
        <w:rPr>
          <w:rFonts w:eastAsia="Times New Roman" w:cstheme="minorHAnsi"/>
          <w:sz w:val="24"/>
          <w:szCs w:val="24"/>
          <w:lang w:eastAsia="pl-PL"/>
        </w:rPr>
        <w:t>9:</w:t>
      </w:r>
      <w:r w:rsidRPr="00595860">
        <w:rPr>
          <w:rFonts w:eastAsia="Times New Roman" w:cstheme="minorHAnsi"/>
          <w:sz w:val="24"/>
          <w:szCs w:val="24"/>
          <w:lang w:eastAsia="pl-PL"/>
        </w:rPr>
        <w:t>00 w następnym dniu roboczym, licząc od momentu przes</w:t>
      </w:r>
      <w:r>
        <w:rPr>
          <w:rFonts w:eastAsia="Times New Roman" w:cstheme="minorHAnsi"/>
          <w:sz w:val="24"/>
          <w:szCs w:val="24"/>
          <w:lang w:eastAsia="pl-PL"/>
        </w:rPr>
        <w:t>ł</w:t>
      </w:r>
      <w:r w:rsidRPr="00595860">
        <w:rPr>
          <w:rFonts w:eastAsia="Times New Roman" w:cstheme="minorHAnsi"/>
          <w:sz w:val="24"/>
          <w:szCs w:val="24"/>
          <w:lang w:eastAsia="pl-PL"/>
        </w:rPr>
        <w:t>ania zgłoszenia przez Zamawiającego</w:t>
      </w:r>
      <w:r>
        <w:rPr>
          <w:rFonts w:eastAsia="Times New Roman" w:cstheme="minorHAnsi"/>
          <w:sz w:val="24"/>
          <w:szCs w:val="24"/>
          <w:lang w:eastAsia="pl-PL"/>
        </w:rPr>
        <w:t xml:space="preserve"> lub w innym terminie ustalonym z Zamawiającym. </w:t>
      </w:r>
    </w:p>
    <w:p w14:paraId="2550E419" w14:textId="317881BE" w:rsidR="00595860" w:rsidRDefault="00595860" w:rsidP="0059586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716121D" w14:textId="0FABB987" w:rsidR="00595860" w:rsidRPr="00B70E88" w:rsidRDefault="00595860" w:rsidP="0059586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70E88">
        <w:rPr>
          <w:rFonts w:eastAsia="Times New Roman" w:cstheme="minorHAnsi"/>
          <w:b/>
          <w:sz w:val="24"/>
          <w:szCs w:val="24"/>
          <w:lang w:eastAsia="pl-PL"/>
        </w:rPr>
        <w:t>§ 6</w:t>
      </w:r>
    </w:p>
    <w:p w14:paraId="17B22BEE" w14:textId="45E6BCB1" w:rsidR="00595860" w:rsidRPr="00B70E88" w:rsidRDefault="00595860" w:rsidP="00B70E8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95860">
        <w:rPr>
          <w:rFonts w:eastAsia="Times New Roman" w:cstheme="minorHAnsi"/>
          <w:b/>
          <w:sz w:val="24"/>
          <w:szCs w:val="24"/>
          <w:lang w:eastAsia="pl-PL"/>
        </w:rPr>
        <w:lastRenderedPageBreak/>
        <w:t>Raport</w:t>
      </w:r>
      <w:r w:rsidR="009C2747">
        <w:rPr>
          <w:rFonts w:eastAsia="Times New Roman" w:cstheme="minorHAnsi"/>
          <w:b/>
          <w:sz w:val="24"/>
          <w:szCs w:val="24"/>
          <w:lang w:eastAsia="pl-PL"/>
        </w:rPr>
        <w:t>owanie</w:t>
      </w:r>
    </w:p>
    <w:p w14:paraId="3561C7DD" w14:textId="1C4C691E" w:rsidR="00364466" w:rsidRPr="00595860" w:rsidRDefault="00206DAA" w:rsidP="00B70E88">
      <w:pPr>
        <w:pStyle w:val="Akapitzlist"/>
        <w:numPr>
          <w:ilvl w:val="0"/>
          <w:numId w:val="45"/>
        </w:numPr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B70E88">
        <w:rPr>
          <w:rFonts w:eastAsia="Times New Roman" w:cstheme="minorHAnsi"/>
          <w:sz w:val="24"/>
          <w:szCs w:val="24"/>
          <w:lang w:eastAsia="pl-PL"/>
        </w:rPr>
        <w:t>Wykonawca zobowiązany jest do opracowania comiesięcznego raportu serwisowego</w:t>
      </w:r>
      <w:r w:rsidR="00364466" w:rsidRPr="00595860">
        <w:rPr>
          <w:rFonts w:eastAsia="Times New Roman" w:cstheme="minorHAnsi"/>
          <w:sz w:val="24"/>
          <w:szCs w:val="24"/>
          <w:lang w:eastAsia="pl-PL"/>
        </w:rPr>
        <w:t>, w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64466" w:rsidRPr="00595860">
        <w:rPr>
          <w:rFonts w:eastAsia="Times New Roman" w:cstheme="minorHAnsi"/>
          <w:sz w:val="24"/>
          <w:szCs w:val="24"/>
          <w:lang w:eastAsia="pl-PL"/>
        </w:rPr>
        <w:t>którym zostaną ujęte dane dotyczące wszelkich stwierdzonych awarii i wykonanych czynności konserwacyjnych.</w:t>
      </w:r>
      <w:r w:rsidR="00917C4F" w:rsidRPr="00595860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61975F9" w14:textId="705C4482" w:rsidR="00917C4F" w:rsidRPr="00B70E88" w:rsidRDefault="00917C4F" w:rsidP="009C2747">
      <w:pPr>
        <w:pStyle w:val="Akapitzlist"/>
        <w:numPr>
          <w:ilvl w:val="0"/>
          <w:numId w:val="45"/>
        </w:numPr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5860">
        <w:rPr>
          <w:rFonts w:eastAsia="Times New Roman" w:cstheme="minorHAnsi"/>
          <w:sz w:val="24"/>
          <w:szCs w:val="24"/>
          <w:lang w:eastAsia="pl-PL"/>
        </w:rPr>
        <w:t xml:space="preserve">Raport serwisowy, o którym mowa w ust. </w:t>
      </w:r>
      <w:r w:rsidR="009C2747">
        <w:rPr>
          <w:rFonts w:eastAsia="Times New Roman" w:cstheme="minorHAnsi"/>
          <w:sz w:val="24"/>
          <w:szCs w:val="24"/>
          <w:lang w:eastAsia="pl-PL"/>
        </w:rPr>
        <w:t>1</w:t>
      </w:r>
      <w:r w:rsidRPr="00595860">
        <w:rPr>
          <w:rFonts w:eastAsia="Times New Roman" w:cstheme="minorHAnsi"/>
          <w:sz w:val="24"/>
          <w:szCs w:val="24"/>
          <w:lang w:eastAsia="pl-PL"/>
        </w:rPr>
        <w:t>,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5860">
        <w:rPr>
          <w:rFonts w:eastAsia="Times New Roman" w:cstheme="minorHAnsi"/>
          <w:sz w:val="24"/>
          <w:szCs w:val="24"/>
          <w:lang w:eastAsia="pl-PL"/>
        </w:rPr>
        <w:t>powinien zawierać, co najmniej następujące informacje:</w:t>
      </w:r>
    </w:p>
    <w:p w14:paraId="59C214CB" w14:textId="769F940F" w:rsidR="00917C4F" w:rsidRPr="00595860" w:rsidRDefault="00917C4F" w:rsidP="00B70E88">
      <w:pPr>
        <w:pStyle w:val="Akapitzlist"/>
        <w:numPr>
          <w:ilvl w:val="1"/>
          <w:numId w:val="42"/>
        </w:numPr>
        <w:ind w:left="1134" w:hanging="567"/>
        <w:rPr>
          <w:rFonts w:eastAsia="Times New Roman" w:cstheme="minorHAnsi"/>
          <w:sz w:val="24"/>
          <w:szCs w:val="24"/>
          <w:lang w:eastAsia="pl-PL"/>
        </w:rPr>
      </w:pPr>
      <w:r w:rsidRPr="00595860">
        <w:rPr>
          <w:rFonts w:eastAsia="Times New Roman" w:cstheme="minorHAnsi"/>
          <w:sz w:val="24"/>
          <w:szCs w:val="24"/>
          <w:lang w:eastAsia="pl-PL"/>
        </w:rPr>
        <w:t>godzinę i datę przyjęcia zgłoszenia</w:t>
      </w:r>
      <w:r w:rsidR="009C2747">
        <w:rPr>
          <w:rFonts w:eastAsia="Times New Roman" w:cstheme="minorHAnsi"/>
          <w:sz w:val="24"/>
          <w:szCs w:val="24"/>
          <w:lang w:eastAsia="pl-PL"/>
        </w:rPr>
        <w:t>;</w:t>
      </w:r>
    </w:p>
    <w:p w14:paraId="1860E193" w14:textId="1334286F" w:rsidR="00917C4F" w:rsidRPr="00595860" w:rsidRDefault="00917C4F" w:rsidP="00B70E88">
      <w:pPr>
        <w:pStyle w:val="Akapitzlist"/>
        <w:numPr>
          <w:ilvl w:val="1"/>
          <w:numId w:val="42"/>
        </w:numPr>
        <w:ind w:left="1134" w:hanging="567"/>
        <w:rPr>
          <w:rFonts w:eastAsia="Times New Roman" w:cstheme="minorHAnsi"/>
          <w:sz w:val="24"/>
          <w:szCs w:val="24"/>
          <w:lang w:eastAsia="pl-PL"/>
        </w:rPr>
      </w:pPr>
      <w:r w:rsidRPr="00595860">
        <w:rPr>
          <w:rFonts w:eastAsia="Times New Roman" w:cstheme="minorHAnsi"/>
          <w:sz w:val="24"/>
          <w:szCs w:val="24"/>
          <w:lang w:eastAsia="pl-PL"/>
        </w:rPr>
        <w:t>opis zgłoszenia</w:t>
      </w:r>
      <w:r w:rsidR="009C2747">
        <w:rPr>
          <w:rFonts w:eastAsia="Times New Roman" w:cstheme="minorHAnsi"/>
          <w:sz w:val="24"/>
          <w:szCs w:val="24"/>
          <w:lang w:eastAsia="pl-PL"/>
        </w:rPr>
        <w:t>;</w:t>
      </w:r>
    </w:p>
    <w:p w14:paraId="2A366626" w14:textId="3F0C1AB4" w:rsidR="00917C4F" w:rsidRPr="00595860" w:rsidRDefault="00917C4F" w:rsidP="00B70E88">
      <w:pPr>
        <w:pStyle w:val="Akapitzlist"/>
        <w:numPr>
          <w:ilvl w:val="1"/>
          <w:numId w:val="42"/>
        </w:numPr>
        <w:ind w:left="1134" w:hanging="567"/>
        <w:rPr>
          <w:rFonts w:eastAsia="Times New Roman" w:cstheme="minorHAnsi"/>
          <w:sz w:val="24"/>
          <w:szCs w:val="24"/>
          <w:lang w:eastAsia="pl-PL"/>
        </w:rPr>
      </w:pPr>
      <w:r w:rsidRPr="00595860">
        <w:rPr>
          <w:rFonts w:eastAsia="Times New Roman" w:cstheme="minorHAnsi"/>
          <w:sz w:val="24"/>
          <w:szCs w:val="24"/>
          <w:lang w:eastAsia="pl-PL"/>
        </w:rPr>
        <w:t>godzinę i datę podjęcia naprawy lub czynności konserwacyjnych</w:t>
      </w:r>
      <w:r w:rsidR="009C2747">
        <w:rPr>
          <w:rFonts w:eastAsia="Times New Roman" w:cstheme="minorHAnsi"/>
          <w:sz w:val="24"/>
          <w:szCs w:val="24"/>
          <w:lang w:eastAsia="pl-PL"/>
        </w:rPr>
        <w:t>;</w:t>
      </w:r>
    </w:p>
    <w:p w14:paraId="18ADAA72" w14:textId="35C2EEEE" w:rsidR="00917C4F" w:rsidRPr="00595860" w:rsidRDefault="00917C4F" w:rsidP="00B70E88">
      <w:pPr>
        <w:pStyle w:val="Akapitzlist"/>
        <w:numPr>
          <w:ilvl w:val="1"/>
          <w:numId w:val="42"/>
        </w:numPr>
        <w:ind w:left="1134" w:hanging="567"/>
        <w:rPr>
          <w:rFonts w:eastAsia="Times New Roman" w:cstheme="minorHAnsi"/>
          <w:sz w:val="24"/>
          <w:szCs w:val="24"/>
          <w:lang w:eastAsia="pl-PL"/>
        </w:rPr>
      </w:pPr>
      <w:r w:rsidRPr="00595860">
        <w:rPr>
          <w:rFonts w:eastAsia="Times New Roman" w:cstheme="minorHAnsi"/>
          <w:sz w:val="24"/>
          <w:szCs w:val="24"/>
          <w:lang w:eastAsia="pl-PL"/>
        </w:rPr>
        <w:t>godzinę i datę zakończenia naprawy lub czynności konserwacyjnych</w:t>
      </w:r>
      <w:r w:rsidR="009C2747">
        <w:rPr>
          <w:rFonts w:eastAsia="Times New Roman" w:cstheme="minorHAnsi"/>
          <w:sz w:val="24"/>
          <w:szCs w:val="24"/>
          <w:lang w:eastAsia="pl-PL"/>
        </w:rPr>
        <w:t>;</w:t>
      </w:r>
    </w:p>
    <w:p w14:paraId="0F425963" w14:textId="5CF43D1B" w:rsidR="00B56A22" w:rsidRDefault="00917C4F">
      <w:pPr>
        <w:pStyle w:val="Akapitzlist"/>
        <w:numPr>
          <w:ilvl w:val="1"/>
          <w:numId w:val="42"/>
        </w:numPr>
        <w:ind w:left="1134" w:hanging="567"/>
        <w:rPr>
          <w:rFonts w:eastAsia="Times New Roman" w:cstheme="minorHAnsi"/>
          <w:sz w:val="24"/>
          <w:szCs w:val="24"/>
          <w:lang w:eastAsia="pl-PL"/>
        </w:rPr>
      </w:pPr>
      <w:r w:rsidRPr="00B70E88">
        <w:rPr>
          <w:rFonts w:eastAsia="Times New Roman" w:cstheme="minorHAnsi"/>
          <w:sz w:val="24"/>
          <w:szCs w:val="24"/>
          <w:lang w:eastAsia="pl-PL"/>
        </w:rPr>
        <w:t>diagnozę powstania awarii i sposób jej naprawienia</w:t>
      </w:r>
      <w:r w:rsidR="009C2747">
        <w:rPr>
          <w:rFonts w:eastAsia="Times New Roman" w:cstheme="minorHAnsi"/>
          <w:sz w:val="24"/>
          <w:szCs w:val="24"/>
          <w:lang w:eastAsia="pl-PL"/>
        </w:rPr>
        <w:t>;</w:t>
      </w:r>
    </w:p>
    <w:p w14:paraId="58B617EF" w14:textId="4454C540" w:rsidR="00CB23EB" w:rsidRPr="00595860" w:rsidRDefault="00B56A22" w:rsidP="00B70E88">
      <w:pPr>
        <w:pStyle w:val="Akapitzlist"/>
        <w:numPr>
          <w:ilvl w:val="1"/>
          <w:numId w:val="42"/>
        </w:numPr>
        <w:ind w:left="1134" w:hanging="567"/>
      </w:pPr>
      <w:r>
        <w:rPr>
          <w:rFonts w:eastAsia="Times New Roman" w:cstheme="minorHAnsi"/>
          <w:sz w:val="24"/>
          <w:szCs w:val="24"/>
          <w:lang w:eastAsia="pl-PL"/>
        </w:rPr>
        <w:t>określenie lokalizacji i nazwy urządzenia</w:t>
      </w:r>
      <w:r w:rsidR="00917C4F" w:rsidRPr="00B70E88">
        <w:rPr>
          <w:rFonts w:eastAsia="Times New Roman" w:cstheme="minorHAnsi"/>
          <w:sz w:val="24"/>
          <w:szCs w:val="24"/>
          <w:lang w:eastAsia="pl-PL"/>
        </w:rPr>
        <w:t>.</w:t>
      </w:r>
    </w:p>
    <w:p w14:paraId="69F9E03E" w14:textId="77777777" w:rsidR="00595860" w:rsidRPr="00B70E88" w:rsidRDefault="00595860" w:rsidP="00B70E88">
      <w:pPr>
        <w:pStyle w:val="Akapitzlist"/>
        <w:numPr>
          <w:ilvl w:val="0"/>
          <w:numId w:val="45"/>
        </w:numPr>
        <w:ind w:left="567" w:hanging="567"/>
        <w:jc w:val="both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B70E88">
        <w:rPr>
          <w:rFonts w:eastAsia="Times New Roman" w:cstheme="minorHAnsi"/>
          <w:spacing w:val="-2"/>
          <w:sz w:val="24"/>
          <w:szCs w:val="24"/>
          <w:lang w:eastAsia="pl-PL"/>
        </w:rPr>
        <w:t>Raport serwisowy na dany miesiąc będzie przekazywany Zamawiającemu łącznie z fakturą VAT za ten miesiąc.</w:t>
      </w:r>
    </w:p>
    <w:p w14:paraId="3B898649" w14:textId="77777777" w:rsidR="006531A7" w:rsidRDefault="006531A7" w:rsidP="00131A4C">
      <w:pPr>
        <w:widowControl w:val="0"/>
        <w:spacing w:after="0" w:line="276" w:lineRule="auto"/>
        <w:rPr>
          <w:rFonts w:eastAsia="Times New Roman" w:cstheme="minorHAnsi"/>
          <w:b/>
          <w:spacing w:val="-2"/>
          <w:sz w:val="24"/>
          <w:szCs w:val="24"/>
          <w:lang w:eastAsia="pl-PL"/>
        </w:rPr>
      </w:pPr>
    </w:p>
    <w:p w14:paraId="5CC1213C" w14:textId="031FF8CD" w:rsidR="00291BA5" w:rsidRPr="00B70E88" w:rsidRDefault="00291BA5" w:rsidP="009972FA">
      <w:pPr>
        <w:widowControl w:val="0"/>
        <w:spacing w:after="0" w:line="276" w:lineRule="auto"/>
        <w:jc w:val="center"/>
        <w:rPr>
          <w:rFonts w:eastAsia="Times New Roman" w:cstheme="minorHAnsi"/>
          <w:b/>
          <w:spacing w:val="-2"/>
          <w:sz w:val="24"/>
          <w:szCs w:val="24"/>
          <w:lang w:eastAsia="pl-PL"/>
        </w:rPr>
      </w:pPr>
      <w:r w:rsidRPr="00B70E88">
        <w:rPr>
          <w:rFonts w:eastAsia="Times New Roman" w:cstheme="minorHAnsi"/>
          <w:b/>
          <w:spacing w:val="-2"/>
          <w:sz w:val="24"/>
          <w:szCs w:val="24"/>
          <w:lang w:eastAsia="pl-PL"/>
        </w:rPr>
        <w:t xml:space="preserve">§ </w:t>
      </w:r>
      <w:r w:rsidR="00595860">
        <w:rPr>
          <w:rFonts w:eastAsia="Times New Roman" w:cstheme="minorHAnsi"/>
          <w:b/>
          <w:spacing w:val="-2"/>
          <w:sz w:val="24"/>
          <w:szCs w:val="24"/>
          <w:lang w:eastAsia="pl-PL"/>
        </w:rPr>
        <w:t>7</w:t>
      </w:r>
    </w:p>
    <w:p w14:paraId="3B9EB91D" w14:textId="7C988E0F" w:rsidR="00291BA5" w:rsidRPr="008A1533" w:rsidRDefault="00291BA5" w:rsidP="00B70E88">
      <w:pPr>
        <w:widowControl w:val="0"/>
        <w:spacing w:after="0" w:line="276" w:lineRule="auto"/>
        <w:jc w:val="center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B70E88">
        <w:rPr>
          <w:rFonts w:eastAsia="Times New Roman" w:cstheme="minorHAnsi"/>
          <w:b/>
          <w:spacing w:val="-2"/>
          <w:sz w:val="24"/>
          <w:szCs w:val="24"/>
          <w:lang w:eastAsia="pl-PL"/>
        </w:rPr>
        <w:t>Obowiązki Zamawiającego</w:t>
      </w:r>
    </w:p>
    <w:p w14:paraId="3C6F84AF" w14:textId="71973DA6" w:rsidR="00595860" w:rsidRPr="00B70E88" w:rsidRDefault="00291BA5" w:rsidP="00B70E88">
      <w:pPr>
        <w:pStyle w:val="Akapitzlist"/>
        <w:numPr>
          <w:ilvl w:val="3"/>
          <w:numId w:val="45"/>
        </w:numPr>
        <w:spacing w:after="0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0E88">
        <w:rPr>
          <w:rFonts w:eastAsia="Times New Roman" w:cstheme="minorHAnsi"/>
          <w:sz w:val="24"/>
          <w:szCs w:val="24"/>
          <w:lang w:eastAsia="pl-PL"/>
        </w:rPr>
        <w:t>Zamawiający zobowiązuje się do</w:t>
      </w:r>
      <w:r w:rsidR="00595860" w:rsidRPr="00B70E88">
        <w:rPr>
          <w:rFonts w:eastAsia="Times New Roman" w:cstheme="minorHAnsi"/>
          <w:sz w:val="24"/>
          <w:szCs w:val="24"/>
          <w:lang w:eastAsia="pl-PL"/>
        </w:rPr>
        <w:t>:</w:t>
      </w:r>
    </w:p>
    <w:p w14:paraId="0D7935D7" w14:textId="6FF4E223" w:rsidR="00336DCA" w:rsidRPr="00B70E88" w:rsidRDefault="00595860" w:rsidP="00B70E88">
      <w:pPr>
        <w:pStyle w:val="Akapitzlist"/>
        <w:numPr>
          <w:ilvl w:val="0"/>
          <w:numId w:val="46"/>
        </w:numPr>
        <w:spacing w:after="0"/>
        <w:ind w:left="1134" w:hanging="567"/>
        <w:jc w:val="both"/>
        <w:rPr>
          <w:sz w:val="24"/>
        </w:rPr>
      </w:pPr>
      <w:r w:rsidRPr="00B70E88">
        <w:rPr>
          <w:sz w:val="24"/>
        </w:rPr>
        <w:t>zapewnienia Wykonawcy warunk</w:t>
      </w:r>
      <w:r w:rsidR="00336DCA" w:rsidRPr="00B70E88">
        <w:rPr>
          <w:sz w:val="24"/>
        </w:rPr>
        <w:t>ów</w:t>
      </w:r>
      <w:r w:rsidRPr="00B70E88">
        <w:rPr>
          <w:sz w:val="24"/>
        </w:rPr>
        <w:t xml:space="preserve"> do sprawnej i zgodnej z zasadami niniejszej </w:t>
      </w:r>
      <w:r w:rsidR="00336DCA" w:rsidRPr="00B70E88">
        <w:rPr>
          <w:sz w:val="24"/>
        </w:rPr>
        <w:t>U</w:t>
      </w:r>
      <w:r w:rsidRPr="00B70E88">
        <w:rPr>
          <w:sz w:val="24"/>
        </w:rPr>
        <w:t xml:space="preserve">mowy, realizacji </w:t>
      </w:r>
      <w:r w:rsidR="00336DCA" w:rsidRPr="00B70E88">
        <w:rPr>
          <w:sz w:val="24"/>
        </w:rPr>
        <w:t>P</w:t>
      </w:r>
      <w:r w:rsidRPr="00B70E88">
        <w:rPr>
          <w:sz w:val="24"/>
        </w:rPr>
        <w:t xml:space="preserve">rzedmiotu </w:t>
      </w:r>
      <w:r w:rsidR="00336DCA" w:rsidRPr="00B70E88">
        <w:rPr>
          <w:sz w:val="24"/>
        </w:rPr>
        <w:t>U</w:t>
      </w:r>
      <w:r w:rsidRPr="00B70E88">
        <w:rPr>
          <w:sz w:val="24"/>
        </w:rPr>
        <w:t>mowy oraz możliwość pełnego dostępu do centrali telefonicznej i urządzeń z nią związanych</w:t>
      </w:r>
      <w:r w:rsidR="00336DCA" w:rsidRPr="00B70E88">
        <w:rPr>
          <w:rFonts w:eastAsia="Times New Roman" w:cstheme="minorHAnsi"/>
          <w:sz w:val="28"/>
          <w:szCs w:val="24"/>
          <w:lang w:eastAsia="pl-PL"/>
        </w:rPr>
        <w:t xml:space="preserve"> </w:t>
      </w:r>
      <w:r w:rsidR="00336DCA" w:rsidRPr="00B70E88">
        <w:rPr>
          <w:sz w:val="24"/>
        </w:rPr>
        <w:t xml:space="preserve">jedynie </w:t>
      </w:r>
      <w:r w:rsidR="006531A7">
        <w:rPr>
          <w:sz w:val="24"/>
        </w:rPr>
        <w:t>osobom</w:t>
      </w:r>
      <w:r w:rsidR="00336DCA" w:rsidRPr="00B70E88">
        <w:rPr>
          <w:sz w:val="24"/>
        </w:rPr>
        <w:t xml:space="preserve"> </w:t>
      </w:r>
      <w:r w:rsidR="006531A7">
        <w:rPr>
          <w:sz w:val="24"/>
        </w:rPr>
        <w:t>upoważnionym</w:t>
      </w:r>
      <w:r w:rsidR="00336DCA" w:rsidRPr="00B70E88">
        <w:rPr>
          <w:sz w:val="24"/>
        </w:rPr>
        <w:t xml:space="preserve"> </w:t>
      </w:r>
      <w:r w:rsidR="009C2747">
        <w:rPr>
          <w:sz w:val="24"/>
        </w:rPr>
        <w:br/>
      </w:r>
      <w:r w:rsidR="00336DCA" w:rsidRPr="00B70E88">
        <w:rPr>
          <w:sz w:val="24"/>
        </w:rPr>
        <w:t xml:space="preserve">przez Wykonawcę oraz do udostępnienia osobom upoważnionym dokumentacji technicznej sprzętu objętego </w:t>
      </w:r>
      <w:r w:rsidR="006531A7">
        <w:rPr>
          <w:sz w:val="24"/>
        </w:rPr>
        <w:t>Przedmiotem Umowy</w:t>
      </w:r>
      <w:r w:rsidR="009C2747">
        <w:rPr>
          <w:sz w:val="24"/>
        </w:rPr>
        <w:t>;</w:t>
      </w:r>
    </w:p>
    <w:p w14:paraId="76AC6D76" w14:textId="018B2117" w:rsidR="00336DCA" w:rsidRPr="00B70E88" w:rsidRDefault="00595860" w:rsidP="00B70E88">
      <w:pPr>
        <w:pStyle w:val="Akapitzlist"/>
        <w:numPr>
          <w:ilvl w:val="0"/>
          <w:numId w:val="46"/>
        </w:numPr>
        <w:ind w:left="1134" w:hanging="567"/>
        <w:jc w:val="both"/>
        <w:rPr>
          <w:sz w:val="24"/>
        </w:rPr>
      </w:pPr>
      <w:r w:rsidRPr="00B70E88">
        <w:rPr>
          <w:sz w:val="24"/>
        </w:rPr>
        <w:t xml:space="preserve">udostępnienia Wykonawcy do wglądu posiadanej dokumentacji technicznej </w:t>
      </w:r>
      <w:r w:rsidR="00336DCA">
        <w:rPr>
          <w:sz w:val="24"/>
        </w:rPr>
        <w:br/>
      </w:r>
      <w:r w:rsidRPr="00B70E88">
        <w:rPr>
          <w:sz w:val="24"/>
        </w:rPr>
        <w:t>i innych opracowań niezbędnych do wykonywania usług</w:t>
      </w:r>
      <w:r w:rsidR="00336DCA">
        <w:rPr>
          <w:sz w:val="24"/>
        </w:rPr>
        <w:t xml:space="preserve"> stanowiących Przedmiot Umowy</w:t>
      </w:r>
      <w:r w:rsidR="009C2747">
        <w:rPr>
          <w:sz w:val="24"/>
        </w:rPr>
        <w:t>;</w:t>
      </w:r>
    </w:p>
    <w:p w14:paraId="2BB0AA76" w14:textId="77777777" w:rsidR="009C2747" w:rsidRDefault="00595860" w:rsidP="009C2747">
      <w:pPr>
        <w:pStyle w:val="Akapitzlist"/>
        <w:numPr>
          <w:ilvl w:val="0"/>
          <w:numId w:val="46"/>
        </w:numPr>
        <w:ind w:left="1134" w:hanging="567"/>
        <w:jc w:val="both"/>
        <w:rPr>
          <w:sz w:val="24"/>
        </w:rPr>
      </w:pPr>
      <w:r w:rsidRPr="00B70E88">
        <w:rPr>
          <w:sz w:val="24"/>
        </w:rPr>
        <w:t>użytkowania centrali telefonicznej zgodnie z przeznaczeniem</w:t>
      </w:r>
      <w:r w:rsidR="009C2747">
        <w:rPr>
          <w:sz w:val="24"/>
        </w:rPr>
        <w:t>;</w:t>
      </w:r>
    </w:p>
    <w:p w14:paraId="68677EEC" w14:textId="191DEA42" w:rsidR="006531A7" w:rsidRPr="009C2747" w:rsidRDefault="00595860" w:rsidP="009C2747">
      <w:pPr>
        <w:pStyle w:val="Akapitzlist"/>
        <w:numPr>
          <w:ilvl w:val="0"/>
          <w:numId w:val="46"/>
        </w:numPr>
        <w:ind w:left="1134" w:hanging="567"/>
        <w:jc w:val="both"/>
        <w:rPr>
          <w:sz w:val="24"/>
        </w:rPr>
      </w:pPr>
      <w:r w:rsidRPr="009C2747">
        <w:rPr>
          <w:sz w:val="24"/>
        </w:rPr>
        <w:t xml:space="preserve">zapłaty wynagrodzenia w wysokości i na warunkach określonych w </w:t>
      </w:r>
      <w:r w:rsidR="00336DCA" w:rsidRPr="009C2747">
        <w:rPr>
          <w:sz w:val="24"/>
        </w:rPr>
        <w:t>U</w:t>
      </w:r>
      <w:r w:rsidRPr="009C2747">
        <w:rPr>
          <w:sz w:val="24"/>
        </w:rPr>
        <w:t xml:space="preserve">mowie. </w:t>
      </w:r>
    </w:p>
    <w:p w14:paraId="04A9CC27" w14:textId="3952E826" w:rsidR="00291BA5" w:rsidRPr="00B70E88" w:rsidRDefault="006531A7" w:rsidP="00B70E88">
      <w:pPr>
        <w:pStyle w:val="Akapitzlist"/>
        <w:numPr>
          <w:ilvl w:val="3"/>
          <w:numId w:val="45"/>
        </w:numPr>
        <w:ind w:left="567" w:hanging="567"/>
        <w:jc w:val="both"/>
        <w:rPr>
          <w:sz w:val="24"/>
          <w:lang w:eastAsia="pl-PL"/>
        </w:rPr>
      </w:pPr>
      <w:r w:rsidRPr="00B70E88">
        <w:rPr>
          <w:sz w:val="24"/>
          <w:lang w:eastAsia="pl-PL"/>
        </w:rPr>
        <w:t xml:space="preserve">Jeżeli Wykonawca nie będzie świadczył usług objętych niniejszą Umową osobiście, </w:t>
      </w:r>
      <w:r>
        <w:rPr>
          <w:sz w:val="24"/>
          <w:lang w:eastAsia="pl-PL"/>
        </w:rPr>
        <w:t xml:space="preserve">przekaże </w:t>
      </w:r>
      <w:r w:rsidR="009C2747">
        <w:rPr>
          <w:sz w:val="24"/>
          <w:lang w:eastAsia="pl-PL"/>
        </w:rPr>
        <w:t xml:space="preserve">Zamawiającemu </w:t>
      </w:r>
      <w:r>
        <w:rPr>
          <w:sz w:val="24"/>
          <w:lang w:eastAsia="pl-PL"/>
        </w:rPr>
        <w:t xml:space="preserve">dane pracowników (imię, nazwisko oraz numer telefonu), </w:t>
      </w:r>
      <w:r w:rsidR="009C2747">
        <w:rPr>
          <w:sz w:val="24"/>
          <w:lang w:eastAsia="pl-PL"/>
        </w:rPr>
        <w:br/>
      </w:r>
      <w:r>
        <w:rPr>
          <w:sz w:val="24"/>
          <w:lang w:eastAsia="pl-PL"/>
        </w:rPr>
        <w:t xml:space="preserve">przy pomocy których zamierza wykonywać Umowę. Osoby te będą uważane za osoby upoważnione w rozumieniu ust. 1 pkt 1. </w:t>
      </w:r>
    </w:p>
    <w:p w14:paraId="7C37E5DA" w14:textId="77777777" w:rsidR="006531A7" w:rsidRDefault="006531A7" w:rsidP="009972FA">
      <w:pPr>
        <w:widowControl w:val="0"/>
        <w:spacing w:after="0" w:line="276" w:lineRule="auto"/>
        <w:jc w:val="center"/>
        <w:rPr>
          <w:rFonts w:eastAsia="Times New Roman" w:cstheme="minorHAnsi"/>
          <w:b/>
          <w:spacing w:val="-2"/>
          <w:sz w:val="24"/>
          <w:szCs w:val="24"/>
          <w:lang w:eastAsia="pl-PL"/>
        </w:rPr>
      </w:pPr>
    </w:p>
    <w:p w14:paraId="0109A2DA" w14:textId="33115C55" w:rsidR="00291BA5" w:rsidRPr="00B70E88" w:rsidRDefault="00291BA5" w:rsidP="009972FA">
      <w:pPr>
        <w:widowControl w:val="0"/>
        <w:spacing w:after="0" w:line="276" w:lineRule="auto"/>
        <w:jc w:val="center"/>
        <w:rPr>
          <w:rFonts w:eastAsia="Times New Roman" w:cstheme="minorHAnsi"/>
          <w:b/>
          <w:spacing w:val="-2"/>
          <w:sz w:val="24"/>
          <w:szCs w:val="24"/>
          <w:lang w:eastAsia="pl-PL"/>
        </w:rPr>
      </w:pPr>
      <w:r w:rsidRPr="00B70E88">
        <w:rPr>
          <w:rFonts w:eastAsia="Times New Roman" w:cstheme="minorHAnsi"/>
          <w:b/>
          <w:spacing w:val="-2"/>
          <w:sz w:val="24"/>
          <w:szCs w:val="24"/>
          <w:lang w:eastAsia="pl-PL"/>
        </w:rPr>
        <w:t xml:space="preserve">§ </w:t>
      </w:r>
      <w:r w:rsidR="00595860">
        <w:rPr>
          <w:rFonts w:eastAsia="Times New Roman" w:cstheme="minorHAnsi"/>
          <w:b/>
          <w:spacing w:val="-2"/>
          <w:sz w:val="24"/>
          <w:szCs w:val="24"/>
          <w:lang w:eastAsia="pl-PL"/>
        </w:rPr>
        <w:t>8</w:t>
      </w:r>
    </w:p>
    <w:p w14:paraId="02AE856D" w14:textId="3C100797" w:rsidR="00291BA5" w:rsidRPr="00B70E88" w:rsidRDefault="00291BA5" w:rsidP="00B70E88">
      <w:pPr>
        <w:widowControl w:val="0"/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70E88">
        <w:rPr>
          <w:rFonts w:eastAsia="Times New Roman" w:cstheme="minorHAnsi"/>
          <w:b/>
          <w:spacing w:val="-2"/>
          <w:sz w:val="24"/>
          <w:szCs w:val="24"/>
          <w:lang w:eastAsia="pl-PL"/>
        </w:rPr>
        <w:t>Wynagrodzenie</w:t>
      </w:r>
    </w:p>
    <w:p w14:paraId="4ACF9934" w14:textId="6CC9FC96" w:rsidR="00291BA5" w:rsidRPr="003D2202" w:rsidRDefault="00291BA5" w:rsidP="007721CB">
      <w:pPr>
        <w:pStyle w:val="Akapitzlist"/>
        <w:widowControl w:val="0"/>
        <w:numPr>
          <w:ilvl w:val="0"/>
          <w:numId w:val="15"/>
        </w:numPr>
        <w:suppressAutoHyphens/>
        <w:spacing w:after="0" w:line="276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2747">
        <w:rPr>
          <w:rFonts w:eastAsia="Times New Roman" w:cstheme="minorHAnsi"/>
          <w:sz w:val="24"/>
          <w:szCs w:val="24"/>
          <w:lang w:eastAsia="pl-PL"/>
        </w:rPr>
        <w:t xml:space="preserve">Całkowite wynagrodzenie Wykonawcy za wykonanie </w:t>
      </w:r>
      <w:r w:rsidR="00B56A22" w:rsidRPr="009C2747">
        <w:rPr>
          <w:rFonts w:eastAsia="Times New Roman" w:cstheme="minorHAnsi"/>
          <w:sz w:val="24"/>
          <w:szCs w:val="24"/>
          <w:lang w:eastAsia="pl-PL"/>
        </w:rPr>
        <w:t>P</w:t>
      </w:r>
      <w:r w:rsidRPr="009C2747">
        <w:rPr>
          <w:rFonts w:eastAsia="Times New Roman" w:cstheme="minorHAnsi"/>
          <w:sz w:val="24"/>
          <w:szCs w:val="24"/>
          <w:lang w:eastAsia="pl-PL"/>
        </w:rPr>
        <w:t xml:space="preserve">rzedmiotu </w:t>
      </w:r>
      <w:r w:rsidR="00B56A22" w:rsidRPr="009C2747">
        <w:rPr>
          <w:rFonts w:eastAsia="Times New Roman" w:cstheme="minorHAnsi"/>
          <w:sz w:val="24"/>
          <w:szCs w:val="24"/>
          <w:lang w:eastAsia="pl-PL"/>
        </w:rPr>
        <w:t>U</w:t>
      </w:r>
      <w:r w:rsidRPr="009C2747">
        <w:rPr>
          <w:rFonts w:eastAsia="Times New Roman" w:cstheme="minorHAnsi"/>
          <w:sz w:val="24"/>
          <w:szCs w:val="24"/>
          <w:lang w:eastAsia="pl-PL"/>
        </w:rPr>
        <w:t xml:space="preserve">mowy ustala się </w:t>
      </w:r>
      <w:r w:rsidR="00E2086D">
        <w:rPr>
          <w:rFonts w:eastAsia="Times New Roman" w:cstheme="minorHAnsi"/>
          <w:sz w:val="24"/>
          <w:szCs w:val="24"/>
          <w:lang w:eastAsia="pl-PL"/>
        </w:rPr>
        <w:br/>
      </w:r>
      <w:r w:rsidRPr="009C2747">
        <w:rPr>
          <w:rFonts w:eastAsia="Times New Roman" w:cstheme="minorHAnsi"/>
          <w:sz w:val="24"/>
          <w:szCs w:val="24"/>
          <w:lang w:eastAsia="pl-PL"/>
        </w:rPr>
        <w:t xml:space="preserve">na kwotę </w:t>
      </w:r>
      <w:r w:rsidR="002F76DE" w:rsidRPr="009C2747">
        <w:rPr>
          <w:rFonts w:eastAsia="Times New Roman" w:cstheme="minorHAnsi"/>
          <w:b/>
          <w:sz w:val="24"/>
          <w:szCs w:val="24"/>
          <w:lang w:eastAsia="pl-PL"/>
        </w:rPr>
        <w:t>………………………….</w:t>
      </w:r>
      <w:r w:rsidRPr="009C2747">
        <w:rPr>
          <w:rFonts w:eastAsia="Times New Roman" w:cstheme="minorHAnsi"/>
          <w:b/>
          <w:sz w:val="24"/>
          <w:szCs w:val="24"/>
          <w:lang w:eastAsia="pl-PL"/>
        </w:rPr>
        <w:t xml:space="preserve"> zł brutto</w:t>
      </w:r>
      <w:r w:rsidRPr="009C2747">
        <w:rPr>
          <w:rFonts w:eastAsia="Times New Roman" w:cstheme="minorHAnsi"/>
          <w:sz w:val="24"/>
          <w:szCs w:val="24"/>
          <w:lang w:eastAsia="pl-PL"/>
        </w:rPr>
        <w:t xml:space="preserve"> (słownie:</w:t>
      </w:r>
      <w:r w:rsidR="00EE35E1" w:rsidRPr="009C274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F76DE" w:rsidRPr="009C2747">
        <w:rPr>
          <w:rFonts w:eastAsia="Times New Roman" w:cstheme="minorHAnsi"/>
          <w:sz w:val="24"/>
          <w:szCs w:val="24"/>
          <w:lang w:eastAsia="pl-PL"/>
        </w:rPr>
        <w:t>………………….</w:t>
      </w:r>
      <w:r w:rsidR="0040257F" w:rsidRPr="009C2747">
        <w:rPr>
          <w:rFonts w:eastAsia="Times New Roman" w:cstheme="minorHAnsi"/>
          <w:sz w:val="24"/>
          <w:szCs w:val="24"/>
          <w:lang w:eastAsia="pl-PL"/>
        </w:rPr>
        <w:t xml:space="preserve"> złotych</w:t>
      </w:r>
      <w:r w:rsidR="00FA3DEF" w:rsidRPr="009C274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C2747">
        <w:rPr>
          <w:rFonts w:eastAsia="Times New Roman" w:cstheme="minorHAnsi"/>
          <w:sz w:val="24"/>
          <w:szCs w:val="24"/>
          <w:lang w:eastAsia="pl-PL"/>
        </w:rPr>
        <w:t xml:space="preserve">brutto), w tym należny podatek Vat w kwocie </w:t>
      </w:r>
      <w:r w:rsidR="002F76DE" w:rsidRPr="009C2747">
        <w:rPr>
          <w:rFonts w:eastAsia="Times New Roman" w:cstheme="minorHAnsi"/>
          <w:sz w:val="24"/>
          <w:szCs w:val="24"/>
          <w:lang w:eastAsia="pl-PL"/>
        </w:rPr>
        <w:t>…………………….</w:t>
      </w:r>
      <w:r w:rsidRPr="009C2747">
        <w:rPr>
          <w:rFonts w:eastAsia="Times New Roman" w:cstheme="minorHAnsi"/>
          <w:sz w:val="24"/>
          <w:szCs w:val="24"/>
          <w:lang w:eastAsia="pl-PL"/>
        </w:rPr>
        <w:t xml:space="preserve"> zł</w:t>
      </w:r>
      <w:r w:rsidR="00A959BF" w:rsidRPr="009C2747">
        <w:rPr>
          <w:rFonts w:eastAsia="Times New Roman" w:cstheme="minorHAnsi"/>
          <w:sz w:val="24"/>
          <w:szCs w:val="24"/>
          <w:lang w:eastAsia="pl-PL"/>
        </w:rPr>
        <w:t xml:space="preserve"> (słownie</w:t>
      </w:r>
      <w:r w:rsidR="001039DD" w:rsidRPr="009C2747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2F76DE" w:rsidRPr="009C2747">
        <w:rPr>
          <w:rFonts w:eastAsia="Times New Roman" w:cstheme="minorHAnsi"/>
          <w:sz w:val="24"/>
          <w:szCs w:val="24"/>
          <w:lang w:eastAsia="pl-PL"/>
        </w:rPr>
        <w:t>……………………</w:t>
      </w:r>
      <w:r w:rsidR="00FA3DEF" w:rsidRPr="009C2747">
        <w:rPr>
          <w:rFonts w:eastAsia="Times New Roman" w:cstheme="minorHAnsi"/>
          <w:sz w:val="24"/>
          <w:szCs w:val="24"/>
          <w:lang w:eastAsia="pl-PL"/>
        </w:rPr>
        <w:t xml:space="preserve"> złotych</w:t>
      </w:r>
      <w:r w:rsidR="00A959BF" w:rsidRPr="009C2747">
        <w:rPr>
          <w:rFonts w:eastAsia="Times New Roman" w:cstheme="minorHAnsi"/>
          <w:sz w:val="24"/>
          <w:szCs w:val="24"/>
          <w:lang w:eastAsia="pl-PL"/>
        </w:rPr>
        <w:t>)</w:t>
      </w:r>
      <w:r w:rsidR="007721CB">
        <w:rPr>
          <w:rFonts w:eastAsia="Times New Roman" w:cstheme="minorHAnsi"/>
          <w:sz w:val="24"/>
          <w:szCs w:val="24"/>
          <w:lang w:eastAsia="pl-PL"/>
        </w:rPr>
        <w:t>.</w:t>
      </w:r>
    </w:p>
    <w:p w14:paraId="396DF999" w14:textId="24FE8C95" w:rsidR="007721CB" w:rsidRPr="009C2747" w:rsidRDefault="009C2747" w:rsidP="007721CB">
      <w:pPr>
        <w:pStyle w:val="Akapitzlist"/>
        <w:widowControl w:val="0"/>
        <w:numPr>
          <w:ilvl w:val="0"/>
          <w:numId w:val="15"/>
        </w:numPr>
        <w:suppressAutoHyphens/>
        <w:spacing w:after="0" w:line="276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2747">
        <w:rPr>
          <w:rFonts w:eastAsia="Times New Roman" w:cstheme="minorHAnsi"/>
          <w:sz w:val="24"/>
          <w:szCs w:val="24"/>
          <w:lang w:eastAsia="pl-PL"/>
        </w:rPr>
        <w:t>Wykonawca, za wykonywanie Przedmiotu Umowy</w:t>
      </w:r>
      <w:r w:rsidR="00E2086D">
        <w:rPr>
          <w:rFonts w:eastAsia="Times New Roman" w:cstheme="minorHAnsi"/>
          <w:sz w:val="24"/>
          <w:szCs w:val="24"/>
          <w:lang w:eastAsia="pl-PL"/>
        </w:rPr>
        <w:t>,</w:t>
      </w:r>
      <w:r w:rsidRPr="009C2747">
        <w:rPr>
          <w:rFonts w:eastAsia="Times New Roman" w:cstheme="minorHAnsi"/>
          <w:sz w:val="24"/>
          <w:szCs w:val="24"/>
          <w:lang w:eastAsia="pl-PL"/>
        </w:rPr>
        <w:t xml:space="preserve"> otrzymywać będzie wynagrodzenie </w:t>
      </w:r>
      <w:r w:rsidR="00E2086D">
        <w:rPr>
          <w:rFonts w:eastAsia="Times New Roman" w:cstheme="minorHAnsi"/>
          <w:sz w:val="24"/>
          <w:szCs w:val="24"/>
          <w:lang w:eastAsia="pl-PL"/>
        </w:rPr>
        <w:t>w 12 częściach, każda wynosząca 1/12</w:t>
      </w:r>
      <w:r w:rsidR="00E2086D">
        <w:t xml:space="preserve"> c</w:t>
      </w:r>
      <w:r w:rsidR="00E2086D" w:rsidRPr="00E2086D">
        <w:rPr>
          <w:rFonts w:eastAsia="Times New Roman" w:cstheme="minorHAnsi"/>
          <w:sz w:val="24"/>
          <w:szCs w:val="24"/>
          <w:lang w:eastAsia="pl-PL"/>
        </w:rPr>
        <w:t>ałkowite</w:t>
      </w:r>
      <w:r w:rsidR="00E2086D">
        <w:rPr>
          <w:rFonts w:eastAsia="Times New Roman" w:cstheme="minorHAnsi"/>
          <w:sz w:val="24"/>
          <w:szCs w:val="24"/>
          <w:lang w:eastAsia="pl-PL"/>
        </w:rPr>
        <w:t>go</w:t>
      </w:r>
      <w:r w:rsidR="00E2086D" w:rsidRPr="00E2086D">
        <w:rPr>
          <w:rFonts w:eastAsia="Times New Roman" w:cstheme="minorHAnsi"/>
          <w:sz w:val="24"/>
          <w:szCs w:val="24"/>
          <w:lang w:eastAsia="pl-PL"/>
        </w:rPr>
        <w:t xml:space="preserve"> wynagrodzeni</w:t>
      </w:r>
      <w:r w:rsidR="00E2086D">
        <w:rPr>
          <w:rFonts w:eastAsia="Times New Roman" w:cstheme="minorHAnsi"/>
          <w:sz w:val="24"/>
          <w:szCs w:val="24"/>
          <w:lang w:eastAsia="pl-PL"/>
        </w:rPr>
        <w:t>a</w:t>
      </w:r>
      <w:r w:rsidR="00E2086D" w:rsidRPr="00E2086D">
        <w:rPr>
          <w:rFonts w:eastAsia="Times New Roman" w:cstheme="minorHAnsi"/>
          <w:sz w:val="24"/>
          <w:szCs w:val="24"/>
          <w:lang w:eastAsia="pl-PL"/>
        </w:rPr>
        <w:t xml:space="preserve"> Wykonawcy </w:t>
      </w:r>
      <w:r w:rsidR="00E2086D">
        <w:rPr>
          <w:rFonts w:eastAsia="Times New Roman" w:cstheme="minorHAnsi"/>
          <w:sz w:val="24"/>
          <w:szCs w:val="24"/>
          <w:lang w:eastAsia="pl-PL"/>
        </w:rPr>
        <w:br/>
      </w:r>
      <w:r w:rsidR="00E2086D" w:rsidRPr="00E2086D">
        <w:rPr>
          <w:rFonts w:eastAsia="Times New Roman" w:cstheme="minorHAnsi"/>
          <w:sz w:val="24"/>
          <w:szCs w:val="24"/>
          <w:lang w:eastAsia="pl-PL"/>
        </w:rPr>
        <w:t>za wykonanie Przedmiotu Umowy</w:t>
      </w:r>
      <w:r w:rsidR="00E2086D">
        <w:rPr>
          <w:rFonts w:eastAsia="Times New Roman" w:cstheme="minorHAnsi"/>
          <w:sz w:val="24"/>
          <w:szCs w:val="24"/>
          <w:lang w:eastAsia="pl-PL"/>
        </w:rPr>
        <w:t xml:space="preserve">, o którym mowa w ust. 1, </w:t>
      </w:r>
      <w:r w:rsidR="00130F92">
        <w:rPr>
          <w:rFonts w:eastAsia="Times New Roman" w:cstheme="minorHAnsi"/>
          <w:sz w:val="24"/>
          <w:szCs w:val="24"/>
          <w:lang w:eastAsia="pl-PL"/>
        </w:rPr>
        <w:t xml:space="preserve">płatne miesięcznie </w:t>
      </w:r>
      <w:r w:rsidR="00130F92">
        <w:rPr>
          <w:rFonts w:eastAsia="Times New Roman" w:cstheme="minorHAnsi"/>
          <w:sz w:val="24"/>
          <w:szCs w:val="24"/>
          <w:lang w:eastAsia="pl-PL"/>
        </w:rPr>
        <w:br/>
      </w:r>
      <w:r w:rsidRPr="009C2747">
        <w:rPr>
          <w:rFonts w:eastAsia="Times New Roman" w:cstheme="minorHAnsi"/>
          <w:sz w:val="24"/>
          <w:szCs w:val="24"/>
          <w:lang w:eastAsia="pl-PL"/>
        </w:rPr>
        <w:t xml:space="preserve">w wysokości ………………………… zł brutto (słownie: ……………….…….. zł brutto), w tym </w:t>
      </w:r>
      <w:r w:rsidRPr="009C2747">
        <w:rPr>
          <w:rFonts w:eastAsia="Times New Roman" w:cstheme="minorHAnsi"/>
          <w:sz w:val="24"/>
          <w:szCs w:val="24"/>
          <w:lang w:eastAsia="pl-PL"/>
        </w:rPr>
        <w:lastRenderedPageBreak/>
        <w:t>należny podatek Vat w kwocie …………………… zł (słownie: ………………….zł)</w:t>
      </w:r>
      <w:r w:rsidR="007721CB">
        <w:rPr>
          <w:rFonts w:eastAsia="Times New Roman" w:cstheme="minorHAnsi"/>
          <w:sz w:val="24"/>
          <w:szCs w:val="24"/>
          <w:lang w:eastAsia="pl-PL"/>
        </w:rPr>
        <w:t>, która jest</w:t>
      </w:r>
      <w:r w:rsidR="007721CB" w:rsidRPr="009C2747">
        <w:rPr>
          <w:rFonts w:eastAsia="Times New Roman" w:cstheme="minorHAnsi"/>
          <w:sz w:val="24"/>
          <w:szCs w:val="24"/>
          <w:lang w:eastAsia="pl-PL"/>
        </w:rPr>
        <w:t xml:space="preserve"> sum</w:t>
      </w:r>
      <w:r w:rsidR="007721CB">
        <w:rPr>
          <w:rFonts w:eastAsia="Times New Roman" w:cstheme="minorHAnsi"/>
          <w:sz w:val="24"/>
          <w:szCs w:val="24"/>
          <w:lang w:eastAsia="pl-PL"/>
        </w:rPr>
        <w:t>ą</w:t>
      </w:r>
      <w:r w:rsidR="007721CB" w:rsidRPr="009C2747">
        <w:rPr>
          <w:rFonts w:eastAsia="Times New Roman" w:cstheme="minorHAnsi"/>
          <w:sz w:val="24"/>
          <w:szCs w:val="24"/>
          <w:lang w:eastAsia="pl-PL"/>
        </w:rPr>
        <w:t xml:space="preserve"> niżej wymienionych kwot, </w:t>
      </w:r>
      <w:r w:rsidR="007721CB">
        <w:rPr>
          <w:rFonts w:eastAsia="Times New Roman" w:cstheme="minorHAnsi"/>
          <w:sz w:val="24"/>
          <w:szCs w:val="24"/>
          <w:lang w:eastAsia="pl-PL"/>
        </w:rPr>
        <w:t>stanowiących 1/12</w:t>
      </w:r>
      <w:r w:rsidR="007721CB">
        <w:t xml:space="preserve"> c</w:t>
      </w:r>
      <w:r w:rsidR="007721CB" w:rsidRPr="00E2086D">
        <w:rPr>
          <w:rFonts w:eastAsia="Times New Roman" w:cstheme="minorHAnsi"/>
          <w:sz w:val="24"/>
          <w:szCs w:val="24"/>
          <w:lang w:eastAsia="pl-PL"/>
        </w:rPr>
        <w:t>ałkowite</w:t>
      </w:r>
      <w:r w:rsidR="007721CB">
        <w:rPr>
          <w:rFonts w:eastAsia="Times New Roman" w:cstheme="minorHAnsi"/>
          <w:sz w:val="24"/>
          <w:szCs w:val="24"/>
          <w:lang w:eastAsia="pl-PL"/>
        </w:rPr>
        <w:t>go</w:t>
      </w:r>
      <w:r w:rsidR="007721CB" w:rsidRPr="00E2086D">
        <w:rPr>
          <w:rFonts w:eastAsia="Times New Roman" w:cstheme="minorHAnsi"/>
          <w:sz w:val="24"/>
          <w:szCs w:val="24"/>
          <w:lang w:eastAsia="pl-PL"/>
        </w:rPr>
        <w:t xml:space="preserve"> wynagrodzeni</w:t>
      </w:r>
      <w:r w:rsidR="007721CB">
        <w:rPr>
          <w:rFonts w:eastAsia="Times New Roman" w:cstheme="minorHAnsi"/>
          <w:sz w:val="24"/>
          <w:szCs w:val="24"/>
          <w:lang w:eastAsia="pl-PL"/>
        </w:rPr>
        <w:t>a</w:t>
      </w:r>
      <w:r w:rsidR="007721CB" w:rsidRPr="00E2086D">
        <w:rPr>
          <w:rFonts w:eastAsia="Times New Roman" w:cstheme="minorHAnsi"/>
          <w:sz w:val="24"/>
          <w:szCs w:val="24"/>
          <w:lang w:eastAsia="pl-PL"/>
        </w:rPr>
        <w:t xml:space="preserve"> Wykonawcy </w:t>
      </w:r>
      <w:r w:rsidR="007721CB">
        <w:rPr>
          <w:rFonts w:eastAsia="Times New Roman" w:cstheme="minorHAnsi"/>
          <w:sz w:val="24"/>
          <w:szCs w:val="24"/>
          <w:lang w:eastAsia="pl-PL"/>
        </w:rPr>
        <w:br/>
      </w:r>
      <w:r w:rsidR="007721CB" w:rsidRPr="009C2747">
        <w:rPr>
          <w:rFonts w:eastAsia="Times New Roman" w:cstheme="minorHAnsi"/>
          <w:sz w:val="24"/>
          <w:szCs w:val="24"/>
          <w:lang w:eastAsia="pl-PL"/>
        </w:rPr>
        <w:t xml:space="preserve">za poszczególne urządzenia: </w:t>
      </w:r>
    </w:p>
    <w:p w14:paraId="4B0D3E5E" w14:textId="77777777" w:rsidR="007721CB" w:rsidRPr="003D2202" w:rsidRDefault="007721CB" w:rsidP="007721CB">
      <w:pPr>
        <w:pStyle w:val="Akapitzlist"/>
        <w:widowControl w:val="0"/>
        <w:numPr>
          <w:ilvl w:val="0"/>
          <w:numId w:val="16"/>
        </w:numPr>
        <w:suppressAutoHyphens/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D2202">
        <w:rPr>
          <w:rFonts w:eastAsia="Times New Roman" w:cstheme="minorHAnsi"/>
          <w:sz w:val="24"/>
          <w:szCs w:val="24"/>
          <w:lang w:eastAsia="pl-PL"/>
        </w:rPr>
        <w:t>urządzenie wymienione w § 1 ust. 1 pkt 1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D2202">
        <w:rPr>
          <w:rFonts w:eastAsia="Times New Roman" w:cstheme="minorHAnsi"/>
          <w:sz w:val="24"/>
          <w:szCs w:val="24"/>
          <w:lang w:eastAsia="pl-PL"/>
        </w:rPr>
        <w:t>–</w:t>
      </w:r>
      <w:r>
        <w:rPr>
          <w:rFonts w:eastAsia="Times New Roman" w:cstheme="minorHAnsi"/>
          <w:sz w:val="24"/>
          <w:szCs w:val="24"/>
          <w:lang w:eastAsia="pl-PL"/>
        </w:rPr>
        <w:t xml:space="preserve"> ……………</w:t>
      </w:r>
      <w:r w:rsidRPr="003D2202">
        <w:rPr>
          <w:rFonts w:eastAsia="Times New Roman" w:cstheme="minorHAnsi"/>
          <w:sz w:val="24"/>
          <w:szCs w:val="24"/>
          <w:lang w:eastAsia="pl-PL"/>
        </w:rPr>
        <w:t xml:space="preserve"> zł, w tym podatek VAT</w:t>
      </w:r>
      <w:r>
        <w:rPr>
          <w:rFonts w:eastAsia="Times New Roman" w:cstheme="minorHAnsi"/>
          <w:sz w:val="24"/>
          <w:szCs w:val="24"/>
          <w:lang w:eastAsia="pl-PL"/>
        </w:rPr>
        <w:t>;</w:t>
      </w:r>
    </w:p>
    <w:p w14:paraId="561E898B" w14:textId="77777777" w:rsidR="007721CB" w:rsidRPr="003D2202" w:rsidRDefault="007721CB" w:rsidP="007721CB">
      <w:pPr>
        <w:pStyle w:val="Akapitzlist"/>
        <w:widowControl w:val="0"/>
        <w:numPr>
          <w:ilvl w:val="0"/>
          <w:numId w:val="16"/>
        </w:numPr>
        <w:suppressAutoHyphens/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D2202">
        <w:rPr>
          <w:rFonts w:eastAsia="Times New Roman" w:cstheme="minorHAnsi"/>
          <w:sz w:val="24"/>
          <w:szCs w:val="24"/>
          <w:lang w:eastAsia="pl-PL"/>
        </w:rPr>
        <w:t>urządzenie wymienione w § 1 ust. 1 pkt 2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D2202">
        <w:rPr>
          <w:rFonts w:eastAsia="Times New Roman" w:cstheme="minorHAnsi"/>
          <w:sz w:val="24"/>
          <w:szCs w:val="24"/>
          <w:lang w:eastAsia="pl-PL"/>
        </w:rPr>
        <w:t>–</w:t>
      </w:r>
      <w:r>
        <w:rPr>
          <w:rFonts w:eastAsia="Times New Roman" w:cstheme="minorHAnsi"/>
          <w:sz w:val="24"/>
          <w:szCs w:val="24"/>
          <w:lang w:eastAsia="pl-PL"/>
        </w:rPr>
        <w:t xml:space="preserve"> ……………</w:t>
      </w:r>
      <w:r w:rsidRPr="003D2202">
        <w:rPr>
          <w:rFonts w:eastAsia="Times New Roman" w:cstheme="minorHAnsi"/>
          <w:sz w:val="24"/>
          <w:szCs w:val="24"/>
          <w:lang w:eastAsia="pl-PL"/>
        </w:rPr>
        <w:t xml:space="preserve"> zł, w tym podatek VAT</w:t>
      </w:r>
      <w:r>
        <w:rPr>
          <w:rFonts w:eastAsia="Times New Roman" w:cstheme="minorHAnsi"/>
          <w:sz w:val="24"/>
          <w:szCs w:val="24"/>
          <w:lang w:eastAsia="pl-PL"/>
        </w:rPr>
        <w:t>;</w:t>
      </w:r>
    </w:p>
    <w:p w14:paraId="6C8F7AD3" w14:textId="77777777" w:rsidR="007721CB" w:rsidRPr="003D2202" w:rsidRDefault="007721CB" w:rsidP="007721CB">
      <w:pPr>
        <w:pStyle w:val="Akapitzlist"/>
        <w:widowControl w:val="0"/>
        <w:numPr>
          <w:ilvl w:val="0"/>
          <w:numId w:val="16"/>
        </w:numPr>
        <w:suppressAutoHyphens/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D2202">
        <w:rPr>
          <w:rFonts w:eastAsia="Times New Roman" w:cstheme="minorHAnsi"/>
          <w:sz w:val="24"/>
          <w:szCs w:val="24"/>
          <w:lang w:eastAsia="pl-PL"/>
        </w:rPr>
        <w:t>urządzenie wymienione w § 1 ust. 1 pkt 3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D2202">
        <w:rPr>
          <w:rFonts w:eastAsia="Times New Roman" w:cstheme="minorHAnsi"/>
          <w:sz w:val="24"/>
          <w:szCs w:val="24"/>
          <w:lang w:eastAsia="pl-PL"/>
        </w:rPr>
        <w:t>–</w:t>
      </w:r>
      <w:r>
        <w:rPr>
          <w:rFonts w:eastAsia="Times New Roman" w:cstheme="minorHAnsi"/>
          <w:sz w:val="24"/>
          <w:szCs w:val="24"/>
          <w:lang w:eastAsia="pl-PL"/>
        </w:rPr>
        <w:t xml:space="preserve"> ……………</w:t>
      </w:r>
      <w:r w:rsidRPr="003D2202">
        <w:rPr>
          <w:rFonts w:eastAsia="Times New Roman" w:cstheme="minorHAnsi"/>
          <w:sz w:val="24"/>
          <w:szCs w:val="24"/>
          <w:lang w:eastAsia="pl-PL"/>
        </w:rPr>
        <w:t xml:space="preserve"> zł, w tym podatek VAT</w:t>
      </w:r>
      <w:r>
        <w:rPr>
          <w:rFonts w:eastAsia="Times New Roman" w:cstheme="minorHAnsi"/>
          <w:sz w:val="24"/>
          <w:szCs w:val="24"/>
          <w:lang w:eastAsia="pl-PL"/>
        </w:rPr>
        <w:t>;</w:t>
      </w:r>
    </w:p>
    <w:p w14:paraId="5767EEFB" w14:textId="77777777" w:rsidR="007721CB" w:rsidRPr="003D2202" w:rsidRDefault="007721CB" w:rsidP="007721CB">
      <w:pPr>
        <w:pStyle w:val="Akapitzlist"/>
        <w:widowControl w:val="0"/>
        <w:numPr>
          <w:ilvl w:val="0"/>
          <w:numId w:val="16"/>
        </w:numPr>
        <w:suppressAutoHyphens/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D2202">
        <w:rPr>
          <w:rFonts w:eastAsia="Times New Roman" w:cstheme="minorHAnsi"/>
          <w:sz w:val="24"/>
          <w:szCs w:val="24"/>
          <w:lang w:eastAsia="pl-PL"/>
        </w:rPr>
        <w:t>urządzenie wymienione w § 1 ust. 1 pkt 4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D2202">
        <w:rPr>
          <w:rFonts w:eastAsia="Times New Roman" w:cstheme="minorHAnsi"/>
          <w:sz w:val="24"/>
          <w:szCs w:val="24"/>
          <w:lang w:eastAsia="pl-PL"/>
        </w:rPr>
        <w:t>–</w:t>
      </w:r>
      <w:r>
        <w:rPr>
          <w:rFonts w:eastAsia="Times New Roman" w:cstheme="minorHAnsi"/>
          <w:sz w:val="24"/>
          <w:szCs w:val="24"/>
          <w:lang w:eastAsia="pl-PL"/>
        </w:rPr>
        <w:t xml:space="preserve"> …………… </w:t>
      </w:r>
      <w:r w:rsidRPr="003D2202">
        <w:rPr>
          <w:rFonts w:eastAsia="Times New Roman" w:cstheme="minorHAnsi"/>
          <w:sz w:val="24"/>
          <w:szCs w:val="24"/>
          <w:lang w:eastAsia="pl-PL"/>
        </w:rPr>
        <w:t>zł, w tym podatek VAT</w:t>
      </w:r>
      <w:r>
        <w:rPr>
          <w:rFonts w:eastAsia="Times New Roman" w:cstheme="minorHAnsi"/>
          <w:sz w:val="24"/>
          <w:szCs w:val="24"/>
          <w:lang w:eastAsia="pl-PL"/>
        </w:rPr>
        <w:t>;</w:t>
      </w:r>
    </w:p>
    <w:p w14:paraId="4947F69D" w14:textId="77777777" w:rsidR="007721CB" w:rsidRPr="003D2202" w:rsidRDefault="007721CB" w:rsidP="007721CB">
      <w:pPr>
        <w:pStyle w:val="Akapitzlist"/>
        <w:widowControl w:val="0"/>
        <w:numPr>
          <w:ilvl w:val="0"/>
          <w:numId w:val="16"/>
        </w:numPr>
        <w:suppressAutoHyphens/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D2202">
        <w:rPr>
          <w:rFonts w:eastAsia="Times New Roman" w:cstheme="minorHAnsi"/>
          <w:sz w:val="24"/>
          <w:szCs w:val="24"/>
          <w:lang w:eastAsia="pl-PL"/>
        </w:rPr>
        <w:t>urządzenie wymienione w § 1 ust. 1 pkt 5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D2202">
        <w:rPr>
          <w:rFonts w:eastAsia="Times New Roman" w:cstheme="minorHAnsi"/>
          <w:sz w:val="24"/>
          <w:szCs w:val="24"/>
          <w:lang w:eastAsia="pl-PL"/>
        </w:rPr>
        <w:t>–</w:t>
      </w:r>
      <w:r>
        <w:rPr>
          <w:rFonts w:eastAsia="Times New Roman" w:cstheme="minorHAnsi"/>
          <w:sz w:val="24"/>
          <w:szCs w:val="24"/>
          <w:lang w:eastAsia="pl-PL"/>
        </w:rPr>
        <w:t xml:space="preserve"> …………… </w:t>
      </w:r>
      <w:r w:rsidRPr="003D2202">
        <w:rPr>
          <w:rFonts w:eastAsia="Times New Roman" w:cstheme="minorHAnsi"/>
          <w:sz w:val="24"/>
          <w:szCs w:val="24"/>
          <w:lang w:eastAsia="pl-PL"/>
        </w:rPr>
        <w:t>zł, w tym podatek VAT</w:t>
      </w:r>
      <w:r>
        <w:rPr>
          <w:rFonts w:eastAsia="Times New Roman" w:cstheme="minorHAnsi"/>
          <w:sz w:val="24"/>
          <w:szCs w:val="24"/>
          <w:lang w:eastAsia="pl-PL"/>
        </w:rPr>
        <w:t>;</w:t>
      </w:r>
    </w:p>
    <w:p w14:paraId="68CCC04C" w14:textId="77777777" w:rsidR="007721CB" w:rsidRPr="003D2202" w:rsidRDefault="007721CB" w:rsidP="007721CB">
      <w:pPr>
        <w:pStyle w:val="Akapitzlist"/>
        <w:widowControl w:val="0"/>
        <w:numPr>
          <w:ilvl w:val="0"/>
          <w:numId w:val="16"/>
        </w:numPr>
        <w:suppressAutoHyphens/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D2202">
        <w:rPr>
          <w:rFonts w:eastAsia="Times New Roman" w:cstheme="minorHAnsi"/>
          <w:sz w:val="24"/>
          <w:szCs w:val="24"/>
          <w:lang w:eastAsia="pl-PL"/>
        </w:rPr>
        <w:t>urządzenie wymienione w § 1 ust. 1 pkt 6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D2202">
        <w:rPr>
          <w:rFonts w:eastAsia="Times New Roman" w:cstheme="minorHAnsi"/>
          <w:sz w:val="24"/>
          <w:szCs w:val="24"/>
          <w:lang w:eastAsia="pl-PL"/>
        </w:rPr>
        <w:t>–</w:t>
      </w:r>
      <w:r>
        <w:rPr>
          <w:rFonts w:eastAsia="Times New Roman" w:cstheme="minorHAnsi"/>
          <w:sz w:val="24"/>
          <w:szCs w:val="24"/>
          <w:lang w:eastAsia="pl-PL"/>
        </w:rPr>
        <w:t xml:space="preserve"> ……………</w:t>
      </w:r>
      <w:r w:rsidRPr="003D2202">
        <w:rPr>
          <w:rFonts w:eastAsia="Times New Roman" w:cstheme="minorHAnsi"/>
          <w:sz w:val="24"/>
          <w:szCs w:val="24"/>
          <w:lang w:eastAsia="pl-PL"/>
        </w:rPr>
        <w:t xml:space="preserve"> zł, w tym podatek VAT</w:t>
      </w:r>
      <w:r>
        <w:rPr>
          <w:rFonts w:eastAsia="Times New Roman" w:cstheme="minorHAnsi"/>
          <w:sz w:val="24"/>
          <w:szCs w:val="24"/>
          <w:lang w:eastAsia="pl-PL"/>
        </w:rPr>
        <w:t>;</w:t>
      </w:r>
    </w:p>
    <w:p w14:paraId="11FA0698" w14:textId="77777777" w:rsidR="007721CB" w:rsidRPr="003D2202" w:rsidRDefault="007721CB" w:rsidP="007721CB">
      <w:pPr>
        <w:pStyle w:val="Akapitzlist"/>
        <w:widowControl w:val="0"/>
        <w:numPr>
          <w:ilvl w:val="0"/>
          <w:numId w:val="16"/>
        </w:numPr>
        <w:suppressAutoHyphens/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D2202">
        <w:rPr>
          <w:rFonts w:eastAsia="Times New Roman" w:cstheme="minorHAnsi"/>
          <w:sz w:val="24"/>
          <w:szCs w:val="24"/>
          <w:lang w:eastAsia="pl-PL"/>
        </w:rPr>
        <w:t>urządzenie wymienione w § 1 ust. 1 pkt 7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D2202">
        <w:rPr>
          <w:rFonts w:eastAsia="Times New Roman" w:cstheme="minorHAnsi"/>
          <w:sz w:val="24"/>
          <w:szCs w:val="24"/>
          <w:lang w:eastAsia="pl-PL"/>
        </w:rPr>
        <w:t>–</w:t>
      </w:r>
      <w:r>
        <w:rPr>
          <w:rFonts w:eastAsia="Times New Roman" w:cstheme="minorHAnsi"/>
          <w:sz w:val="24"/>
          <w:szCs w:val="24"/>
          <w:lang w:eastAsia="pl-PL"/>
        </w:rPr>
        <w:t xml:space="preserve"> …………… </w:t>
      </w:r>
      <w:r w:rsidRPr="003D2202">
        <w:rPr>
          <w:rFonts w:eastAsia="Times New Roman" w:cstheme="minorHAnsi"/>
          <w:sz w:val="24"/>
          <w:szCs w:val="24"/>
          <w:lang w:eastAsia="pl-PL"/>
        </w:rPr>
        <w:t>zł, w tym podatek VAT</w:t>
      </w:r>
      <w:r>
        <w:rPr>
          <w:rFonts w:eastAsia="Times New Roman" w:cstheme="minorHAnsi"/>
          <w:sz w:val="24"/>
          <w:szCs w:val="24"/>
          <w:lang w:eastAsia="pl-PL"/>
        </w:rPr>
        <w:t>;</w:t>
      </w:r>
    </w:p>
    <w:p w14:paraId="3FDBA6AC" w14:textId="77777777" w:rsidR="007721CB" w:rsidRPr="003D2202" w:rsidRDefault="007721CB" w:rsidP="007721CB">
      <w:pPr>
        <w:pStyle w:val="Akapitzlist"/>
        <w:widowControl w:val="0"/>
        <w:numPr>
          <w:ilvl w:val="0"/>
          <w:numId w:val="16"/>
        </w:numPr>
        <w:suppressAutoHyphens/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D2202">
        <w:rPr>
          <w:rFonts w:eastAsia="Times New Roman" w:cstheme="minorHAnsi"/>
          <w:sz w:val="24"/>
          <w:szCs w:val="24"/>
          <w:lang w:eastAsia="pl-PL"/>
        </w:rPr>
        <w:t>urządzenie wymienione w § 1 ust. 1 pkt 8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D2202">
        <w:rPr>
          <w:rFonts w:eastAsia="Times New Roman" w:cstheme="minorHAnsi"/>
          <w:sz w:val="24"/>
          <w:szCs w:val="24"/>
          <w:lang w:eastAsia="pl-PL"/>
        </w:rPr>
        <w:t>–</w:t>
      </w:r>
      <w:r>
        <w:rPr>
          <w:rFonts w:eastAsia="Times New Roman" w:cstheme="minorHAnsi"/>
          <w:sz w:val="24"/>
          <w:szCs w:val="24"/>
          <w:lang w:eastAsia="pl-PL"/>
        </w:rPr>
        <w:t xml:space="preserve"> …………… z</w:t>
      </w:r>
      <w:r w:rsidRPr="003D2202">
        <w:rPr>
          <w:rFonts w:eastAsia="Times New Roman" w:cstheme="minorHAnsi"/>
          <w:sz w:val="24"/>
          <w:szCs w:val="24"/>
          <w:lang w:eastAsia="pl-PL"/>
        </w:rPr>
        <w:t>ł, w tym podatek VAT</w:t>
      </w:r>
      <w:r>
        <w:rPr>
          <w:rFonts w:eastAsia="Times New Roman" w:cstheme="minorHAnsi"/>
          <w:sz w:val="24"/>
          <w:szCs w:val="24"/>
          <w:lang w:eastAsia="pl-PL"/>
        </w:rPr>
        <w:t>;</w:t>
      </w:r>
    </w:p>
    <w:p w14:paraId="6895E9D3" w14:textId="77777777" w:rsidR="007721CB" w:rsidRPr="003D2202" w:rsidRDefault="007721CB" w:rsidP="007721CB">
      <w:pPr>
        <w:pStyle w:val="Akapitzlist"/>
        <w:widowControl w:val="0"/>
        <w:numPr>
          <w:ilvl w:val="0"/>
          <w:numId w:val="16"/>
        </w:numPr>
        <w:suppressAutoHyphens/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D2202">
        <w:rPr>
          <w:rFonts w:eastAsia="Times New Roman" w:cstheme="minorHAnsi"/>
          <w:sz w:val="24"/>
          <w:szCs w:val="24"/>
          <w:lang w:eastAsia="pl-PL"/>
        </w:rPr>
        <w:t>urządzenie wymienione w § 1 ust. 1 pkt 9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D2202">
        <w:rPr>
          <w:rFonts w:eastAsia="Times New Roman" w:cstheme="minorHAnsi"/>
          <w:sz w:val="24"/>
          <w:szCs w:val="24"/>
          <w:lang w:eastAsia="pl-PL"/>
        </w:rPr>
        <w:t>–</w:t>
      </w:r>
      <w:r>
        <w:rPr>
          <w:rFonts w:eastAsia="Times New Roman" w:cstheme="minorHAnsi"/>
          <w:sz w:val="24"/>
          <w:szCs w:val="24"/>
          <w:lang w:eastAsia="pl-PL"/>
        </w:rPr>
        <w:t xml:space="preserve"> ……………</w:t>
      </w:r>
      <w:r w:rsidRPr="003D2202">
        <w:rPr>
          <w:rFonts w:eastAsia="Times New Roman" w:cstheme="minorHAnsi"/>
          <w:sz w:val="24"/>
          <w:szCs w:val="24"/>
          <w:lang w:eastAsia="pl-PL"/>
        </w:rPr>
        <w:t xml:space="preserve"> zł, w tym podatek VAT</w:t>
      </w:r>
      <w:r>
        <w:rPr>
          <w:rFonts w:eastAsia="Times New Roman" w:cstheme="minorHAnsi"/>
          <w:sz w:val="24"/>
          <w:szCs w:val="24"/>
          <w:lang w:eastAsia="pl-PL"/>
        </w:rPr>
        <w:t>;</w:t>
      </w:r>
    </w:p>
    <w:p w14:paraId="5A383F95" w14:textId="77777777" w:rsidR="007721CB" w:rsidRPr="003D2202" w:rsidRDefault="007721CB" w:rsidP="007721CB">
      <w:pPr>
        <w:pStyle w:val="Akapitzlist"/>
        <w:widowControl w:val="0"/>
        <w:numPr>
          <w:ilvl w:val="0"/>
          <w:numId w:val="16"/>
        </w:numPr>
        <w:suppressAutoHyphens/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3" w:name="_Hlk92639528"/>
      <w:r w:rsidRPr="003D2202">
        <w:rPr>
          <w:rFonts w:eastAsia="Times New Roman" w:cstheme="minorHAnsi"/>
          <w:sz w:val="24"/>
          <w:szCs w:val="24"/>
          <w:lang w:eastAsia="pl-PL"/>
        </w:rPr>
        <w:t>urządzenia wymienione w § 1 ust. 1 pkt 10 –</w:t>
      </w:r>
      <w:r>
        <w:rPr>
          <w:rFonts w:eastAsia="Times New Roman" w:cstheme="minorHAnsi"/>
          <w:sz w:val="24"/>
          <w:szCs w:val="24"/>
          <w:lang w:eastAsia="pl-PL"/>
        </w:rPr>
        <w:t xml:space="preserve"> ……………</w:t>
      </w:r>
      <w:r w:rsidRPr="003D2202">
        <w:rPr>
          <w:rFonts w:eastAsia="Times New Roman" w:cstheme="minorHAnsi"/>
          <w:sz w:val="24"/>
          <w:szCs w:val="24"/>
          <w:lang w:eastAsia="pl-PL"/>
        </w:rPr>
        <w:t xml:space="preserve"> zł, w tym podatek VAT</w:t>
      </w:r>
      <w:bookmarkEnd w:id="3"/>
      <w:r>
        <w:rPr>
          <w:rFonts w:eastAsia="Times New Roman" w:cstheme="minorHAnsi"/>
          <w:sz w:val="24"/>
          <w:szCs w:val="24"/>
          <w:lang w:eastAsia="pl-PL"/>
        </w:rPr>
        <w:t>;</w:t>
      </w:r>
    </w:p>
    <w:p w14:paraId="6C17B8E1" w14:textId="6C6033A0" w:rsidR="009C2747" w:rsidRPr="007721CB" w:rsidRDefault="007721CB" w:rsidP="007721CB">
      <w:pPr>
        <w:pStyle w:val="Akapitzlist"/>
        <w:widowControl w:val="0"/>
        <w:numPr>
          <w:ilvl w:val="0"/>
          <w:numId w:val="16"/>
        </w:numPr>
        <w:suppressAutoHyphens/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D2202">
        <w:rPr>
          <w:rFonts w:eastAsia="Times New Roman" w:cstheme="minorHAnsi"/>
          <w:sz w:val="24"/>
          <w:szCs w:val="24"/>
          <w:lang w:eastAsia="pl-PL"/>
        </w:rPr>
        <w:t>urządzenia wymienione w § 1 ust. 1 pkt 11 –</w:t>
      </w:r>
      <w:r>
        <w:rPr>
          <w:rFonts w:eastAsia="Times New Roman" w:cstheme="minorHAnsi"/>
          <w:sz w:val="24"/>
          <w:szCs w:val="24"/>
          <w:lang w:eastAsia="pl-PL"/>
        </w:rPr>
        <w:t xml:space="preserve"> ……………</w:t>
      </w:r>
      <w:r w:rsidRPr="003D2202">
        <w:rPr>
          <w:rFonts w:eastAsia="Times New Roman" w:cstheme="minorHAnsi"/>
          <w:sz w:val="24"/>
          <w:szCs w:val="24"/>
          <w:lang w:eastAsia="pl-PL"/>
        </w:rPr>
        <w:t xml:space="preserve"> zł, w tym podatek VAT.</w:t>
      </w:r>
    </w:p>
    <w:p w14:paraId="19354D10" w14:textId="4F68C0B7" w:rsidR="00291BA5" w:rsidRPr="008A1533" w:rsidRDefault="00291BA5" w:rsidP="00B70E88">
      <w:pPr>
        <w:pStyle w:val="Akapitzlist"/>
        <w:widowControl w:val="0"/>
        <w:numPr>
          <w:ilvl w:val="0"/>
          <w:numId w:val="15"/>
        </w:numPr>
        <w:suppressAutoHyphens/>
        <w:spacing w:after="0" w:line="276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D2202">
        <w:rPr>
          <w:rFonts w:eastAsia="Times New Roman" w:cstheme="minorHAnsi"/>
          <w:sz w:val="24"/>
          <w:szCs w:val="24"/>
          <w:lang w:eastAsia="pl-PL"/>
        </w:rPr>
        <w:t>Wynagrodzenie brutto, o którym mowa w ust. 1 i ust</w:t>
      </w:r>
      <w:r w:rsidR="00B56A22">
        <w:rPr>
          <w:rFonts w:eastAsia="Times New Roman" w:cstheme="minorHAnsi"/>
          <w:sz w:val="24"/>
          <w:szCs w:val="24"/>
          <w:lang w:eastAsia="pl-PL"/>
        </w:rPr>
        <w:t>.</w:t>
      </w:r>
      <w:r w:rsidRPr="003D2202">
        <w:rPr>
          <w:rFonts w:eastAsia="Times New Roman" w:cstheme="minorHAnsi"/>
          <w:sz w:val="24"/>
          <w:szCs w:val="24"/>
          <w:lang w:eastAsia="pl-PL"/>
        </w:rPr>
        <w:t xml:space="preserve"> 2, obejmuje wszelkie koszty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związane z realizacją przedmiotu Umowy z uwzględnieniem podatku od towarów i usług VAT, koszty usługi konserwacji, koszty naprawy urządzeń, </w:t>
      </w:r>
      <w:r w:rsidR="00B70E88">
        <w:rPr>
          <w:rFonts w:eastAsia="Times New Roman" w:cstheme="minorHAnsi"/>
          <w:sz w:val="24"/>
          <w:szCs w:val="24"/>
          <w:lang w:eastAsia="pl-PL"/>
        </w:rPr>
        <w:t xml:space="preserve">koszty użyczenia </w:t>
      </w:r>
      <w:r w:rsidRPr="008A1533">
        <w:rPr>
          <w:rFonts w:eastAsia="Times New Roman" w:cstheme="minorHAnsi"/>
          <w:sz w:val="24"/>
          <w:szCs w:val="24"/>
          <w:lang w:eastAsia="pl-PL"/>
        </w:rPr>
        <w:t>części zamiennych</w:t>
      </w:r>
      <w:r w:rsidR="00B70E88">
        <w:rPr>
          <w:rFonts w:eastAsia="Times New Roman" w:cstheme="minorHAnsi"/>
          <w:sz w:val="24"/>
          <w:szCs w:val="24"/>
          <w:lang w:eastAsia="pl-PL"/>
        </w:rPr>
        <w:t>, o których mowa w § 2 ust. 2 pkt 2</w:t>
      </w:r>
      <w:r w:rsidRPr="008A1533">
        <w:rPr>
          <w:rFonts w:eastAsia="Times New Roman" w:cstheme="minorHAnsi"/>
          <w:sz w:val="24"/>
          <w:szCs w:val="24"/>
          <w:lang w:eastAsia="pl-PL"/>
        </w:rPr>
        <w:t>,</w:t>
      </w:r>
      <w:r w:rsidR="00B70E88">
        <w:rPr>
          <w:rFonts w:eastAsia="Times New Roman" w:cstheme="minorHAnsi"/>
          <w:sz w:val="24"/>
          <w:szCs w:val="24"/>
          <w:lang w:eastAsia="pl-PL"/>
        </w:rPr>
        <w:t xml:space="preserve"> koszty zakupu nowych części niezbędnych do naprawy</w:t>
      </w:r>
      <w:r w:rsidR="00E13D88">
        <w:rPr>
          <w:rFonts w:eastAsia="Times New Roman" w:cstheme="minorHAnsi"/>
          <w:sz w:val="24"/>
          <w:szCs w:val="24"/>
          <w:lang w:eastAsia="pl-PL"/>
        </w:rPr>
        <w:t xml:space="preserve"> lub konserwacji</w:t>
      </w:r>
      <w:r w:rsidR="00B70E88">
        <w:rPr>
          <w:rFonts w:eastAsia="Times New Roman" w:cstheme="minorHAnsi"/>
          <w:sz w:val="24"/>
          <w:szCs w:val="24"/>
          <w:lang w:eastAsia="pl-PL"/>
        </w:rPr>
        <w:t>,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koszty dojazdu, transportu</w:t>
      </w:r>
      <w:r w:rsidR="009E1AB9">
        <w:rPr>
          <w:rFonts w:eastAsia="Times New Roman" w:cstheme="minorHAnsi"/>
          <w:sz w:val="24"/>
          <w:szCs w:val="24"/>
          <w:lang w:eastAsia="pl-PL"/>
        </w:rPr>
        <w:t>,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56A22">
        <w:rPr>
          <w:rFonts w:eastAsia="Times New Roman" w:cstheme="minorHAnsi"/>
          <w:sz w:val="24"/>
          <w:szCs w:val="24"/>
          <w:lang w:eastAsia="pl-PL"/>
        </w:rPr>
        <w:t xml:space="preserve">gwarancji, 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oprogramowania i jego instalacji, licencji i wszelkie inne koszty. Wynagrodzenie wyczerpuje wszelkie należności Wykonawcy wobec Zamawiającego związane z realizacją Umowy. Wykonawcy nie przysługuje zwrot od Zamawiającego jakichkolwiek dodatkowych kosztów, poniesionych przez Wykonawcę w związku z realizacją </w:t>
      </w:r>
      <w:r w:rsidR="00B56A22">
        <w:rPr>
          <w:rFonts w:eastAsia="Times New Roman" w:cstheme="minorHAnsi"/>
          <w:sz w:val="24"/>
          <w:szCs w:val="24"/>
          <w:lang w:eastAsia="pl-PL"/>
        </w:rPr>
        <w:t>P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rzedmiotu Umowy. </w:t>
      </w:r>
    </w:p>
    <w:p w14:paraId="2CDA2B3E" w14:textId="00B6153C" w:rsidR="00291BA5" w:rsidRPr="008A1533" w:rsidRDefault="00291BA5" w:rsidP="00B70E88">
      <w:pPr>
        <w:pStyle w:val="Akapitzlist"/>
        <w:widowControl w:val="0"/>
        <w:numPr>
          <w:ilvl w:val="0"/>
          <w:numId w:val="15"/>
        </w:numPr>
        <w:suppressAutoHyphens/>
        <w:spacing w:after="0" w:line="276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D2202">
        <w:rPr>
          <w:rFonts w:eastAsia="Times New Roman" w:cstheme="minorHAnsi"/>
          <w:sz w:val="24"/>
          <w:szCs w:val="24"/>
          <w:lang w:eastAsia="pl-PL"/>
        </w:rPr>
        <w:t>Wynagrodzenie określone w ust. 1 i 2 zostało ustalone na podstawie oferty Wykonawcy z dnia</w:t>
      </w:r>
      <w:r w:rsidRPr="00BE5E6E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="00BE5E6E" w:rsidRPr="00BE5E6E">
        <w:rPr>
          <w:rFonts w:eastAsia="Times New Roman" w:cstheme="minorHAnsi"/>
          <w:color w:val="FF0000"/>
          <w:sz w:val="24"/>
          <w:szCs w:val="24"/>
          <w:lang w:eastAsia="pl-PL"/>
        </w:rPr>
        <w:t>……</w:t>
      </w:r>
      <w:r w:rsidRPr="00BE5E6E">
        <w:rPr>
          <w:rFonts w:eastAsia="Times New Roman" w:cstheme="minorHAnsi"/>
          <w:color w:val="FF0000"/>
          <w:sz w:val="24"/>
          <w:szCs w:val="24"/>
          <w:lang w:eastAsia="pl-PL"/>
        </w:rPr>
        <w:t xml:space="preserve">., </w:t>
      </w:r>
      <w:r w:rsidRPr="003D2202">
        <w:rPr>
          <w:rFonts w:eastAsia="Times New Roman" w:cstheme="minorHAnsi"/>
          <w:sz w:val="24"/>
          <w:szCs w:val="24"/>
          <w:lang w:eastAsia="pl-PL"/>
        </w:rPr>
        <w:t>stanowiącej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załącznik nr 4</w:t>
      </w:r>
      <w:r w:rsidR="00E2086D">
        <w:rPr>
          <w:rFonts w:eastAsia="Times New Roman" w:cstheme="minorHAnsi"/>
          <w:sz w:val="24"/>
          <w:szCs w:val="24"/>
          <w:lang w:eastAsia="pl-PL"/>
        </w:rPr>
        <w:t>,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i obowiązuje przez cały okres trwania </w:t>
      </w:r>
      <w:r w:rsidR="009E1AB9">
        <w:rPr>
          <w:rFonts w:eastAsia="Times New Roman" w:cstheme="minorHAnsi"/>
          <w:sz w:val="24"/>
          <w:szCs w:val="24"/>
          <w:lang w:eastAsia="pl-PL"/>
        </w:rPr>
        <w:t>U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mowy. </w:t>
      </w:r>
    </w:p>
    <w:p w14:paraId="48B9A77D" w14:textId="2C93CF05" w:rsidR="00291BA5" w:rsidRPr="008A1533" w:rsidRDefault="00291BA5" w:rsidP="00B70E88">
      <w:pPr>
        <w:pStyle w:val="Akapitzlist"/>
        <w:widowControl w:val="0"/>
        <w:numPr>
          <w:ilvl w:val="0"/>
          <w:numId w:val="15"/>
        </w:numPr>
        <w:suppressAutoHyphens/>
        <w:spacing w:after="0" w:line="276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 xml:space="preserve">Zapłata za </w:t>
      </w:r>
      <w:r w:rsidR="00B56A22">
        <w:rPr>
          <w:rFonts w:eastAsia="Times New Roman" w:cstheme="minorHAnsi"/>
          <w:sz w:val="24"/>
          <w:szCs w:val="24"/>
          <w:lang w:eastAsia="pl-PL"/>
        </w:rPr>
        <w:t>wykonywanie</w:t>
      </w:r>
      <w:r w:rsidR="00B56A22" w:rsidRPr="008A15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56A22">
        <w:rPr>
          <w:rFonts w:eastAsia="Times New Roman" w:cstheme="minorHAnsi"/>
          <w:sz w:val="24"/>
          <w:szCs w:val="24"/>
          <w:lang w:eastAsia="pl-PL"/>
        </w:rPr>
        <w:t>P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rzedmiotu </w:t>
      </w:r>
      <w:r w:rsidR="00B56A22">
        <w:rPr>
          <w:rFonts w:eastAsia="Times New Roman" w:cstheme="minorHAnsi"/>
          <w:sz w:val="24"/>
          <w:szCs w:val="24"/>
          <w:lang w:eastAsia="pl-PL"/>
        </w:rPr>
        <w:t>U</w:t>
      </w:r>
      <w:r w:rsidRPr="008A1533">
        <w:rPr>
          <w:rFonts w:eastAsia="Times New Roman" w:cstheme="minorHAnsi"/>
          <w:sz w:val="24"/>
          <w:szCs w:val="24"/>
          <w:lang w:eastAsia="pl-PL"/>
        </w:rPr>
        <w:t>mowy następować będzie co miesiąc</w:t>
      </w:r>
      <w:r w:rsidR="00B56A22">
        <w:rPr>
          <w:rFonts w:eastAsia="Times New Roman" w:cstheme="minorHAnsi"/>
          <w:sz w:val="24"/>
          <w:szCs w:val="24"/>
          <w:lang w:eastAsia="pl-PL"/>
        </w:rPr>
        <w:t>,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na podstawie faktury VAT, w terminie 21 dni od daty dostarczenia Zamawiającemu prawidłowo wystawionej faktury VAT. Zapłata nastąpi przelewem na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A1533">
        <w:rPr>
          <w:rFonts w:eastAsia="Times New Roman" w:cstheme="minorHAnsi"/>
          <w:sz w:val="24"/>
          <w:szCs w:val="24"/>
          <w:lang w:eastAsia="pl-PL"/>
        </w:rPr>
        <w:t>rachunek bankowy Wykonawcy nr</w:t>
      </w:r>
      <w:r w:rsidR="0052126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91D5C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</w:t>
      </w:r>
      <w:r w:rsidR="00521267">
        <w:rPr>
          <w:rFonts w:eastAsia="Times New Roman" w:cstheme="minorHAnsi"/>
          <w:sz w:val="24"/>
          <w:szCs w:val="24"/>
          <w:lang w:eastAsia="pl-PL"/>
        </w:rPr>
        <w:t>.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55B4892" w14:textId="17E5A563" w:rsidR="00291BA5" w:rsidRPr="008A1533" w:rsidRDefault="00291BA5" w:rsidP="00B70E88">
      <w:pPr>
        <w:pStyle w:val="Akapitzlist"/>
        <w:widowControl w:val="0"/>
        <w:numPr>
          <w:ilvl w:val="0"/>
          <w:numId w:val="15"/>
        </w:numPr>
        <w:suppressAutoHyphens/>
        <w:spacing w:after="0" w:line="276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>Strony postanawiają, że jeżeli rachunek bankowy, którym posługuje się Wykonawca nie będzie ujęty w wykazie podatników, o którym stanowi art. 96b ustawy z dnia 11 marca 2004</w:t>
      </w:r>
      <w:r w:rsidR="005D128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r. o podatku od towarów i usług </w:t>
      </w:r>
      <w:r w:rsidR="00E2086D">
        <w:rPr>
          <w:rFonts w:eastAsia="Times New Roman" w:cstheme="minorHAnsi"/>
          <w:sz w:val="24"/>
          <w:szCs w:val="24"/>
          <w:lang w:eastAsia="pl-PL"/>
        </w:rPr>
        <w:t>(</w:t>
      </w:r>
      <w:r w:rsidR="00E2086D" w:rsidRPr="00E2086D">
        <w:rPr>
          <w:rFonts w:eastAsia="Times New Roman" w:cstheme="minorHAnsi"/>
          <w:sz w:val="24"/>
          <w:szCs w:val="24"/>
          <w:lang w:eastAsia="pl-PL"/>
        </w:rPr>
        <w:t xml:space="preserve">Dz.U. </w:t>
      </w:r>
      <w:r w:rsidR="00E2086D"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="00E2086D" w:rsidRPr="00E2086D">
        <w:rPr>
          <w:rFonts w:eastAsia="Times New Roman" w:cstheme="minorHAnsi"/>
          <w:sz w:val="24"/>
          <w:szCs w:val="24"/>
          <w:lang w:eastAsia="pl-PL"/>
        </w:rPr>
        <w:t>2024</w:t>
      </w:r>
      <w:r w:rsidR="00E2086D">
        <w:rPr>
          <w:rFonts w:eastAsia="Times New Roman" w:cstheme="minorHAnsi"/>
          <w:sz w:val="24"/>
          <w:szCs w:val="24"/>
          <w:lang w:eastAsia="pl-PL"/>
        </w:rPr>
        <w:t xml:space="preserve"> r.</w:t>
      </w:r>
      <w:r w:rsidR="00E2086D" w:rsidRPr="00E2086D">
        <w:rPr>
          <w:rFonts w:eastAsia="Times New Roman" w:cstheme="minorHAnsi"/>
          <w:sz w:val="24"/>
          <w:szCs w:val="24"/>
          <w:lang w:eastAsia="pl-PL"/>
        </w:rPr>
        <w:t xml:space="preserve"> poz. 361</w:t>
      </w:r>
      <w:r w:rsidR="00E2086D">
        <w:rPr>
          <w:rFonts w:eastAsia="Times New Roman" w:cstheme="minorHAnsi"/>
          <w:sz w:val="24"/>
          <w:szCs w:val="24"/>
          <w:lang w:eastAsia="pl-PL"/>
        </w:rPr>
        <w:t>)</w:t>
      </w:r>
      <w:r w:rsidR="00E2086D" w:rsidRPr="00E2086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2086D">
        <w:rPr>
          <w:rFonts w:eastAsia="Times New Roman" w:cstheme="minorHAnsi"/>
          <w:sz w:val="24"/>
          <w:szCs w:val="24"/>
          <w:lang w:eastAsia="pl-PL"/>
        </w:rPr>
        <w:t>–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tzw. „białej liście podatników VAT”, Zamawiający będzie uprawniony do wstrzymania płatności i nie będzie stanowiło to naruszenia </w:t>
      </w:r>
      <w:r w:rsidR="00B70E88">
        <w:rPr>
          <w:rFonts w:eastAsia="Times New Roman" w:cstheme="minorHAnsi"/>
          <w:sz w:val="24"/>
          <w:szCs w:val="24"/>
          <w:lang w:eastAsia="pl-PL"/>
        </w:rPr>
        <w:t>U</w:t>
      </w:r>
      <w:r w:rsidRPr="008A1533">
        <w:rPr>
          <w:rFonts w:eastAsia="Times New Roman" w:cstheme="minorHAnsi"/>
          <w:sz w:val="24"/>
          <w:szCs w:val="24"/>
          <w:lang w:eastAsia="pl-PL"/>
        </w:rPr>
        <w:t>mowy.</w:t>
      </w:r>
    </w:p>
    <w:p w14:paraId="69FBBA90" w14:textId="637B974C" w:rsidR="00291BA5" w:rsidRPr="008A1533" w:rsidRDefault="00291BA5" w:rsidP="00B70E88">
      <w:pPr>
        <w:pStyle w:val="Akapitzlist"/>
        <w:widowControl w:val="0"/>
        <w:numPr>
          <w:ilvl w:val="0"/>
          <w:numId w:val="15"/>
        </w:numPr>
        <w:suppressAutoHyphens/>
        <w:spacing w:after="0" w:line="276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>Na podstawie art.</w:t>
      </w:r>
      <w:r w:rsidR="005D128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A1533">
        <w:rPr>
          <w:rFonts w:eastAsia="Times New Roman" w:cstheme="minorHAnsi"/>
          <w:sz w:val="24"/>
          <w:szCs w:val="24"/>
          <w:lang w:eastAsia="pl-PL"/>
        </w:rPr>
        <w:t>4 ust.</w:t>
      </w:r>
      <w:r w:rsidR="005D128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A1533">
        <w:rPr>
          <w:rFonts w:eastAsia="Times New Roman" w:cstheme="minorHAnsi"/>
          <w:sz w:val="24"/>
          <w:szCs w:val="24"/>
          <w:lang w:eastAsia="pl-PL"/>
        </w:rPr>
        <w:t>3 ustawy z dnia 9 listopada 2018 r. o elektronicznym fakturowaniu w zamówieniach publicznych, koncesjach na roboty budowlane lub usługi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oraz partnerstwie publiczno-prywatnym </w:t>
      </w:r>
      <w:r w:rsidR="00E2086D">
        <w:rPr>
          <w:rFonts w:eastAsia="Times New Roman" w:cstheme="minorHAnsi"/>
          <w:sz w:val="24"/>
          <w:szCs w:val="24"/>
          <w:lang w:eastAsia="pl-PL"/>
        </w:rPr>
        <w:t>(</w:t>
      </w:r>
      <w:r w:rsidR="00E2086D" w:rsidRPr="00E2086D">
        <w:rPr>
          <w:rFonts w:eastAsia="Times New Roman" w:cstheme="minorHAnsi"/>
          <w:sz w:val="24"/>
          <w:szCs w:val="24"/>
          <w:lang w:eastAsia="pl-PL"/>
        </w:rPr>
        <w:t xml:space="preserve">Dz. U. </w:t>
      </w:r>
      <w:r w:rsidR="00E2086D"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="00E2086D" w:rsidRPr="00E2086D">
        <w:rPr>
          <w:rFonts w:eastAsia="Times New Roman" w:cstheme="minorHAnsi"/>
          <w:sz w:val="24"/>
          <w:szCs w:val="24"/>
          <w:lang w:eastAsia="pl-PL"/>
        </w:rPr>
        <w:t xml:space="preserve">2020 </w:t>
      </w:r>
      <w:r w:rsidR="00E2086D">
        <w:rPr>
          <w:rFonts w:eastAsia="Times New Roman" w:cstheme="minorHAnsi"/>
          <w:sz w:val="24"/>
          <w:szCs w:val="24"/>
          <w:lang w:eastAsia="pl-PL"/>
        </w:rPr>
        <w:t xml:space="preserve">r. </w:t>
      </w:r>
      <w:r w:rsidR="00E2086D" w:rsidRPr="00E2086D">
        <w:rPr>
          <w:rFonts w:eastAsia="Times New Roman" w:cstheme="minorHAnsi"/>
          <w:sz w:val="24"/>
          <w:szCs w:val="24"/>
          <w:lang w:eastAsia="pl-PL"/>
        </w:rPr>
        <w:t>poz. 1666</w:t>
      </w:r>
      <w:r w:rsidR="00E2086D">
        <w:rPr>
          <w:rFonts w:eastAsia="Times New Roman" w:cstheme="minorHAnsi"/>
          <w:sz w:val="24"/>
          <w:szCs w:val="24"/>
          <w:lang w:eastAsia="pl-PL"/>
        </w:rPr>
        <w:t xml:space="preserve">, z </w:t>
      </w:r>
      <w:proofErr w:type="spellStart"/>
      <w:r w:rsidR="00E2086D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E2086D">
        <w:rPr>
          <w:rFonts w:eastAsia="Times New Roman" w:cstheme="minorHAnsi"/>
          <w:sz w:val="24"/>
          <w:szCs w:val="24"/>
          <w:lang w:eastAsia="pl-PL"/>
        </w:rPr>
        <w:t>. zm.)</w:t>
      </w:r>
      <w:r w:rsidR="00E2086D" w:rsidRPr="00E2086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A1533">
        <w:rPr>
          <w:rFonts w:eastAsia="Times New Roman" w:cstheme="minorHAnsi"/>
          <w:sz w:val="24"/>
          <w:szCs w:val="24"/>
          <w:lang w:eastAsia="pl-PL"/>
        </w:rPr>
        <w:t>Zamawiający wyłącza możliwość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A1533">
        <w:rPr>
          <w:rFonts w:eastAsia="Times New Roman" w:cstheme="minorHAnsi"/>
          <w:sz w:val="24"/>
          <w:szCs w:val="24"/>
          <w:lang w:eastAsia="pl-PL"/>
        </w:rPr>
        <w:t>stosowania przez Wykonawcę względem Zamawiającego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A1533">
        <w:rPr>
          <w:rFonts w:eastAsia="Times New Roman" w:cstheme="minorHAnsi"/>
          <w:sz w:val="24"/>
          <w:szCs w:val="24"/>
          <w:lang w:eastAsia="pl-PL"/>
        </w:rPr>
        <w:t>ustrukturyzowanych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faktur elektronicznych w zawiązku z realizacją </w:t>
      </w:r>
      <w:r w:rsidR="005D1282">
        <w:rPr>
          <w:rFonts w:eastAsia="Times New Roman" w:cstheme="minorHAnsi"/>
          <w:sz w:val="24"/>
          <w:szCs w:val="24"/>
          <w:lang w:eastAsia="pl-PL"/>
        </w:rPr>
        <w:t>U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mowy. </w:t>
      </w:r>
    </w:p>
    <w:p w14:paraId="793128FC" w14:textId="3AC12862" w:rsidR="00291BA5" w:rsidRPr="008A1533" w:rsidRDefault="00291BA5" w:rsidP="00B70E88">
      <w:pPr>
        <w:pStyle w:val="Akapitzlist"/>
        <w:widowControl w:val="0"/>
        <w:numPr>
          <w:ilvl w:val="0"/>
          <w:numId w:val="15"/>
        </w:numPr>
        <w:suppressAutoHyphens/>
        <w:spacing w:after="0" w:line="276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lastRenderedPageBreak/>
        <w:t xml:space="preserve">W przypadku wystawienia przez Wykonawcę faktury VAT niezgodnej z </w:t>
      </w:r>
      <w:r w:rsidR="005D1282">
        <w:rPr>
          <w:rFonts w:eastAsia="Times New Roman" w:cstheme="minorHAnsi"/>
          <w:sz w:val="24"/>
          <w:szCs w:val="24"/>
          <w:lang w:eastAsia="pl-PL"/>
        </w:rPr>
        <w:t>U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mową </w:t>
      </w:r>
      <w:r w:rsidR="00E2086D">
        <w:rPr>
          <w:rFonts w:eastAsia="Times New Roman" w:cstheme="minorHAnsi"/>
          <w:sz w:val="24"/>
          <w:szCs w:val="24"/>
          <w:lang w:eastAsia="pl-PL"/>
        </w:rPr>
        <w:br/>
      </w:r>
      <w:r w:rsidRPr="008A1533">
        <w:rPr>
          <w:rFonts w:eastAsia="Times New Roman" w:cstheme="minorHAnsi"/>
          <w:sz w:val="24"/>
          <w:szCs w:val="24"/>
          <w:lang w:eastAsia="pl-PL"/>
        </w:rPr>
        <w:t>lub obowiązującymi przepisami prawa</w:t>
      </w:r>
      <w:r w:rsidR="00B56A22">
        <w:rPr>
          <w:rFonts w:eastAsia="Times New Roman" w:cstheme="minorHAnsi"/>
          <w:sz w:val="24"/>
          <w:szCs w:val="24"/>
          <w:lang w:eastAsia="pl-PL"/>
        </w:rPr>
        <w:t xml:space="preserve"> albo w razie nieprzedłożenia razem z fakturą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56A22">
        <w:rPr>
          <w:rFonts w:eastAsia="Times New Roman" w:cstheme="minorHAnsi"/>
          <w:sz w:val="24"/>
          <w:szCs w:val="24"/>
          <w:lang w:eastAsia="pl-PL"/>
        </w:rPr>
        <w:t xml:space="preserve">raportu serwisowego, </w:t>
      </w:r>
      <w:r w:rsidRPr="008A1533">
        <w:rPr>
          <w:rFonts w:eastAsia="Times New Roman" w:cstheme="minorHAnsi"/>
          <w:sz w:val="24"/>
          <w:szCs w:val="24"/>
          <w:lang w:eastAsia="pl-PL"/>
        </w:rPr>
        <w:t>Zamawiający ma prawo do wstrzymania płatności do czasu wyjaśnienia oraz otrzymania faktury korygującej VAT</w:t>
      </w:r>
      <w:r w:rsidR="007721CB">
        <w:rPr>
          <w:rFonts w:eastAsia="Times New Roman" w:cstheme="minorHAnsi"/>
          <w:sz w:val="24"/>
          <w:szCs w:val="24"/>
          <w:lang w:eastAsia="pl-PL"/>
        </w:rPr>
        <w:t xml:space="preserve"> i/lub raportu serwisowego</w:t>
      </w:r>
      <w:r w:rsidRPr="008A1533">
        <w:rPr>
          <w:rFonts w:eastAsia="Times New Roman" w:cstheme="minorHAnsi"/>
          <w:sz w:val="24"/>
          <w:szCs w:val="24"/>
          <w:lang w:eastAsia="pl-PL"/>
        </w:rPr>
        <w:t>, bez obowiązku płacenia odsetek z tytułu niedotrzymania terminu zapłaty.</w:t>
      </w:r>
    </w:p>
    <w:p w14:paraId="6DFE435B" w14:textId="77777777" w:rsidR="00291BA5" w:rsidRPr="008A1533" w:rsidRDefault="00291BA5" w:rsidP="00B70E88">
      <w:pPr>
        <w:pStyle w:val="Akapitzlist"/>
        <w:widowControl w:val="0"/>
        <w:numPr>
          <w:ilvl w:val="0"/>
          <w:numId w:val="15"/>
        </w:numPr>
        <w:suppressAutoHyphens/>
        <w:spacing w:after="0" w:line="276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>Za datę zapłaty Strony przyjmują dzień obciążenia rachunku bankowego Zamawiającego poleceniem dokonania przelewu na rzecz Wykonawcy.</w:t>
      </w:r>
    </w:p>
    <w:p w14:paraId="4E6AE4FB" w14:textId="77777777" w:rsidR="00291BA5" w:rsidRPr="008A1533" w:rsidRDefault="00291BA5" w:rsidP="00B70E88">
      <w:pPr>
        <w:pStyle w:val="Akapitzlist"/>
        <w:widowControl w:val="0"/>
        <w:numPr>
          <w:ilvl w:val="0"/>
          <w:numId w:val="15"/>
        </w:numPr>
        <w:suppressAutoHyphens/>
        <w:spacing w:after="0" w:line="276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 xml:space="preserve">Wykonawca oświadcza, że jest podatnikiem VAT czynnym. </w:t>
      </w:r>
    </w:p>
    <w:p w14:paraId="6BCF81AC" w14:textId="793339B7" w:rsidR="00BE5E6E" w:rsidRDefault="00291BA5" w:rsidP="00BE5E6E">
      <w:pPr>
        <w:pStyle w:val="Akapitzlist"/>
        <w:widowControl w:val="0"/>
        <w:numPr>
          <w:ilvl w:val="0"/>
          <w:numId w:val="15"/>
        </w:numPr>
        <w:suppressAutoHyphens/>
        <w:spacing w:after="0" w:line="276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>Zamawiający zastrzega sobie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możliwość </w:t>
      </w:r>
      <w:r w:rsidR="006261DF">
        <w:rPr>
          <w:rFonts w:eastAsia="Times New Roman" w:cstheme="minorHAnsi"/>
          <w:sz w:val="24"/>
          <w:szCs w:val="24"/>
          <w:lang w:eastAsia="pl-PL"/>
        </w:rPr>
        <w:t>wyłączenia niektórych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central telefonicznych, wymienionych w §</w:t>
      </w:r>
      <w:r w:rsidR="00E5634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A1533">
        <w:rPr>
          <w:rFonts w:eastAsia="Times New Roman" w:cstheme="minorHAnsi"/>
          <w:sz w:val="24"/>
          <w:szCs w:val="24"/>
          <w:lang w:eastAsia="pl-PL"/>
        </w:rPr>
        <w:t>1 ust.</w:t>
      </w:r>
      <w:r w:rsidR="007721C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A1533">
        <w:rPr>
          <w:rFonts w:eastAsia="Times New Roman" w:cstheme="minorHAnsi"/>
          <w:sz w:val="24"/>
          <w:szCs w:val="24"/>
          <w:lang w:eastAsia="pl-PL"/>
        </w:rPr>
        <w:t>1</w:t>
      </w:r>
      <w:r w:rsidR="007721CB">
        <w:rPr>
          <w:rFonts w:eastAsia="Times New Roman" w:cstheme="minorHAnsi"/>
          <w:sz w:val="24"/>
          <w:szCs w:val="24"/>
          <w:lang w:eastAsia="pl-PL"/>
        </w:rPr>
        <w:t>,</w:t>
      </w:r>
      <w:r w:rsidR="006261DF">
        <w:rPr>
          <w:rFonts w:eastAsia="Times New Roman" w:cstheme="minorHAnsi"/>
          <w:sz w:val="24"/>
          <w:szCs w:val="24"/>
          <w:lang w:eastAsia="pl-PL"/>
        </w:rPr>
        <w:t xml:space="preserve"> spod niniejszej Umowy</w:t>
      </w:r>
      <w:r w:rsidR="007721CB">
        <w:rPr>
          <w:rFonts w:eastAsia="Times New Roman" w:cstheme="minorHAnsi"/>
          <w:sz w:val="24"/>
          <w:szCs w:val="24"/>
          <w:lang w:eastAsia="pl-PL"/>
        </w:rPr>
        <w:t>, w trakcie jej trwania</w:t>
      </w:r>
      <w:r w:rsidR="006261DF">
        <w:rPr>
          <w:rFonts w:eastAsia="Times New Roman" w:cstheme="minorHAnsi"/>
          <w:sz w:val="24"/>
          <w:szCs w:val="24"/>
          <w:lang w:eastAsia="pl-PL"/>
        </w:rPr>
        <w:t>.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A1533">
        <w:rPr>
          <w:rFonts w:eastAsia="Times New Roman" w:cstheme="minorHAnsi"/>
          <w:sz w:val="24"/>
          <w:szCs w:val="24"/>
          <w:lang w:eastAsia="pl-PL"/>
        </w:rPr>
        <w:t>W takim przypadku wynagrodzenie wymienione w ust.</w:t>
      </w:r>
      <w:r w:rsidR="00F1388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A1533">
        <w:rPr>
          <w:rFonts w:eastAsia="Times New Roman" w:cstheme="minorHAnsi"/>
          <w:sz w:val="24"/>
          <w:szCs w:val="24"/>
          <w:lang w:eastAsia="pl-PL"/>
        </w:rPr>
        <w:t>1 i 2 zostanie pomniejszone o kwoty określone w ust</w:t>
      </w:r>
      <w:r w:rsidR="007721CB">
        <w:rPr>
          <w:rFonts w:eastAsia="Times New Roman" w:cstheme="minorHAnsi"/>
          <w:sz w:val="24"/>
          <w:szCs w:val="24"/>
          <w:lang w:eastAsia="pl-PL"/>
        </w:rPr>
        <w:t>.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 2,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A1533">
        <w:rPr>
          <w:rFonts w:eastAsia="Times New Roman" w:cstheme="minorHAnsi"/>
          <w:sz w:val="24"/>
          <w:szCs w:val="24"/>
          <w:lang w:eastAsia="pl-PL"/>
        </w:rPr>
        <w:t xml:space="preserve">przypisane właściwym urządzeniom. </w:t>
      </w:r>
      <w:r w:rsidR="006261DF">
        <w:rPr>
          <w:rFonts w:eastAsia="Times New Roman" w:cstheme="minorHAnsi"/>
          <w:sz w:val="24"/>
          <w:szCs w:val="24"/>
          <w:lang w:eastAsia="pl-PL"/>
        </w:rPr>
        <w:t xml:space="preserve">W tym celu Zamawiający przekaże Wykonawcy pisemną informację o zamiarze zmniejszenia zakresu przedmiotowego Umowy wraz z precyzyjnym wskazaniem, które z central telefonicznych Zamawiający zamierza wyłączyć z Przedmiotu Umowy. Wraz </w:t>
      </w:r>
      <w:r w:rsidR="00130F92">
        <w:rPr>
          <w:rFonts w:eastAsia="Times New Roman" w:cstheme="minorHAnsi"/>
          <w:sz w:val="24"/>
          <w:szCs w:val="24"/>
          <w:lang w:eastAsia="pl-PL"/>
        </w:rPr>
        <w:br/>
      </w:r>
      <w:r w:rsidR="006261DF">
        <w:rPr>
          <w:rFonts w:eastAsia="Times New Roman" w:cstheme="minorHAnsi"/>
          <w:sz w:val="24"/>
          <w:szCs w:val="24"/>
          <w:lang w:eastAsia="pl-PL"/>
        </w:rPr>
        <w:t xml:space="preserve">z informacją, Zamawiający przekaże Wykonawcy projekt aneksu do Umowy. Wykonawca zobowiązuje się podpisać i odesłać Zamawiającemu podpisany przez siebie aneks, w terminie 7 dni kalendarzowych licząc od dnia otrzymania informacji </w:t>
      </w:r>
      <w:r w:rsidR="006261DF" w:rsidRPr="006261DF">
        <w:rPr>
          <w:rFonts w:eastAsia="Times New Roman" w:cstheme="minorHAnsi"/>
          <w:sz w:val="24"/>
          <w:szCs w:val="24"/>
          <w:lang w:eastAsia="pl-PL"/>
        </w:rPr>
        <w:t xml:space="preserve">o zamiarze zmniejszenia zakresu przedmiotowego Umowy </w:t>
      </w:r>
      <w:r w:rsidR="006261DF">
        <w:rPr>
          <w:rFonts w:eastAsia="Times New Roman" w:cstheme="minorHAnsi"/>
          <w:sz w:val="24"/>
          <w:szCs w:val="24"/>
          <w:lang w:eastAsia="pl-PL"/>
        </w:rPr>
        <w:t xml:space="preserve">wraz z aneksem. </w:t>
      </w:r>
    </w:p>
    <w:p w14:paraId="49468E1D" w14:textId="3D3A1193" w:rsidR="00131A4C" w:rsidRPr="00BE5E6E" w:rsidRDefault="00291BA5" w:rsidP="00BE5E6E">
      <w:pPr>
        <w:pStyle w:val="Akapitzlist"/>
        <w:widowControl w:val="0"/>
        <w:numPr>
          <w:ilvl w:val="0"/>
          <w:numId w:val="15"/>
        </w:numPr>
        <w:suppressAutoHyphens/>
        <w:spacing w:after="0" w:line="276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5E6E">
        <w:rPr>
          <w:rFonts w:eastAsia="Times New Roman" w:cstheme="minorHAnsi"/>
          <w:sz w:val="24"/>
          <w:szCs w:val="24"/>
          <w:lang w:eastAsia="pl-PL"/>
        </w:rPr>
        <w:t xml:space="preserve">Wykonawca nie ma prawa przelewu wierzytelności wynikających z niniejszej </w:t>
      </w:r>
      <w:r w:rsidR="00F13885" w:rsidRPr="00BE5E6E">
        <w:rPr>
          <w:rFonts w:eastAsia="Times New Roman" w:cstheme="minorHAnsi"/>
          <w:sz w:val="24"/>
          <w:szCs w:val="24"/>
          <w:lang w:eastAsia="pl-PL"/>
        </w:rPr>
        <w:t>U</w:t>
      </w:r>
      <w:r w:rsidRPr="00BE5E6E">
        <w:rPr>
          <w:rFonts w:eastAsia="Times New Roman" w:cstheme="minorHAnsi"/>
          <w:sz w:val="24"/>
          <w:szCs w:val="24"/>
          <w:lang w:eastAsia="pl-PL"/>
        </w:rPr>
        <w:t xml:space="preserve">mowy </w:t>
      </w:r>
      <w:r w:rsidR="00130F92">
        <w:rPr>
          <w:rFonts w:eastAsia="Times New Roman" w:cstheme="minorHAnsi"/>
          <w:sz w:val="24"/>
          <w:szCs w:val="24"/>
          <w:lang w:eastAsia="pl-PL"/>
        </w:rPr>
        <w:br/>
      </w:r>
      <w:r w:rsidRPr="00BE5E6E">
        <w:rPr>
          <w:rFonts w:eastAsia="Times New Roman" w:cstheme="minorHAnsi"/>
          <w:sz w:val="24"/>
          <w:szCs w:val="24"/>
          <w:lang w:eastAsia="pl-PL"/>
        </w:rPr>
        <w:t>na osoby trzecie.</w:t>
      </w:r>
    </w:p>
    <w:p w14:paraId="1196FECE" w14:textId="77777777" w:rsidR="00131A4C" w:rsidRDefault="00131A4C" w:rsidP="009972FA">
      <w:pPr>
        <w:widowControl w:val="0"/>
        <w:spacing w:after="0" w:line="276" w:lineRule="auto"/>
        <w:jc w:val="center"/>
        <w:rPr>
          <w:rFonts w:eastAsia="Times New Roman" w:cstheme="minorHAnsi"/>
          <w:b/>
          <w:spacing w:val="-2"/>
          <w:sz w:val="24"/>
          <w:szCs w:val="24"/>
          <w:lang w:eastAsia="pl-PL"/>
        </w:rPr>
      </w:pPr>
    </w:p>
    <w:p w14:paraId="3E4A341D" w14:textId="77777777" w:rsidR="00131A4C" w:rsidRDefault="00131A4C" w:rsidP="009972FA">
      <w:pPr>
        <w:widowControl w:val="0"/>
        <w:spacing w:after="0" w:line="276" w:lineRule="auto"/>
        <w:jc w:val="center"/>
        <w:rPr>
          <w:rFonts w:eastAsia="Times New Roman" w:cstheme="minorHAnsi"/>
          <w:b/>
          <w:spacing w:val="-2"/>
          <w:sz w:val="24"/>
          <w:szCs w:val="24"/>
          <w:lang w:eastAsia="pl-PL"/>
        </w:rPr>
      </w:pPr>
    </w:p>
    <w:p w14:paraId="0B1EB78D" w14:textId="68B9E319" w:rsidR="001652BA" w:rsidRPr="00B70E88" w:rsidRDefault="001652BA" w:rsidP="009972FA">
      <w:pPr>
        <w:widowControl w:val="0"/>
        <w:spacing w:after="0" w:line="276" w:lineRule="auto"/>
        <w:jc w:val="center"/>
        <w:rPr>
          <w:rFonts w:eastAsia="Times New Roman" w:cstheme="minorHAnsi"/>
          <w:b/>
          <w:spacing w:val="-2"/>
          <w:sz w:val="24"/>
          <w:szCs w:val="24"/>
          <w:lang w:eastAsia="pl-PL"/>
        </w:rPr>
      </w:pPr>
      <w:r w:rsidRPr="00B70E88">
        <w:rPr>
          <w:rFonts w:eastAsia="Times New Roman" w:cstheme="minorHAnsi"/>
          <w:b/>
          <w:spacing w:val="-2"/>
          <w:sz w:val="24"/>
          <w:szCs w:val="24"/>
          <w:lang w:eastAsia="pl-PL"/>
        </w:rPr>
        <w:t xml:space="preserve">§ </w:t>
      </w:r>
      <w:r w:rsidR="00024222">
        <w:rPr>
          <w:rFonts w:eastAsia="Times New Roman" w:cstheme="minorHAnsi"/>
          <w:b/>
          <w:spacing w:val="-2"/>
          <w:sz w:val="24"/>
          <w:szCs w:val="24"/>
          <w:lang w:eastAsia="pl-PL"/>
        </w:rPr>
        <w:t>9</w:t>
      </w:r>
      <w:r w:rsidRPr="00B70E88">
        <w:rPr>
          <w:rFonts w:eastAsia="Times New Roman" w:cstheme="minorHAnsi"/>
          <w:b/>
          <w:spacing w:val="-2"/>
          <w:sz w:val="24"/>
          <w:szCs w:val="24"/>
          <w:lang w:eastAsia="pl-PL"/>
        </w:rPr>
        <w:t xml:space="preserve"> </w:t>
      </w:r>
    </w:p>
    <w:p w14:paraId="34744AC1" w14:textId="77777777" w:rsidR="001652BA" w:rsidRPr="00B70E88" w:rsidRDefault="001652BA" w:rsidP="009972FA">
      <w:pPr>
        <w:widowControl w:val="0"/>
        <w:spacing w:after="0" w:line="276" w:lineRule="auto"/>
        <w:jc w:val="center"/>
        <w:rPr>
          <w:rFonts w:eastAsia="Times New Roman" w:cstheme="minorHAnsi"/>
          <w:b/>
          <w:spacing w:val="-2"/>
          <w:sz w:val="24"/>
          <w:szCs w:val="24"/>
          <w:lang w:eastAsia="pl-PL"/>
        </w:rPr>
      </w:pPr>
      <w:r w:rsidRPr="00B70E88">
        <w:rPr>
          <w:rFonts w:eastAsia="Times New Roman" w:cstheme="minorHAnsi"/>
          <w:b/>
          <w:spacing w:val="-2"/>
          <w:sz w:val="24"/>
          <w:szCs w:val="24"/>
          <w:lang w:eastAsia="pl-PL"/>
        </w:rPr>
        <w:t>Osoby odpowiedzialne</w:t>
      </w:r>
    </w:p>
    <w:p w14:paraId="6C64A03B" w14:textId="03D5C8F1" w:rsidR="001652BA" w:rsidRPr="008A1533" w:rsidRDefault="001652BA" w:rsidP="00B70E88">
      <w:pPr>
        <w:pStyle w:val="Tekstpodstawowy21"/>
        <w:widowControl/>
        <w:numPr>
          <w:ilvl w:val="0"/>
          <w:numId w:val="18"/>
        </w:numPr>
        <w:shd w:val="clear" w:color="auto" w:fill="FFFFFF"/>
        <w:tabs>
          <w:tab w:val="left" w:pos="567"/>
        </w:tabs>
        <w:spacing w:before="60" w:line="240" w:lineRule="auto"/>
        <w:ind w:left="567" w:right="23" w:hanging="567"/>
        <w:jc w:val="both"/>
        <w:rPr>
          <w:rFonts w:asciiTheme="minorHAnsi" w:hAnsiTheme="minorHAnsi" w:cstheme="minorHAnsi"/>
          <w:sz w:val="24"/>
          <w:szCs w:val="24"/>
        </w:rPr>
      </w:pPr>
      <w:r w:rsidRPr="008A1533">
        <w:rPr>
          <w:rFonts w:asciiTheme="minorHAnsi" w:hAnsiTheme="minorHAnsi" w:cstheme="minorHAnsi"/>
          <w:sz w:val="24"/>
          <w:szCs w:val="24"/>
        </w:rPr>
        <w:t>Osoby upoważnione do prowadzenia roboczych kontaktów</w:t>
      </w:r>
      <w:r w:rsidR="006261DF">
        <w:rPr>
          <w:rFonts w:asciiTheme="minorHAnsi" w:hAnsiTheme="minorHAnsi" w:cstheme="minorHAnsi"/>
          <w:sz w:val="24"/>
          <w:szCs w:val="24"/>
        </w:rPr>
        <w:t>,</w:t>
      </w:r>
      <w:r w:rsidRPr="008A1533">
        <w:rPr>
          <w:rFonts w:asciiTheme="minorHAnsi" w:hAnsiTheme="minorHAnsi" w:cstheme="minorHAnsi"/>
          <w:sz w:val="24"/>
          <w:szCs w:val="24"/>
        </w:rPr>
        <w:t xml:space="preserve"> w tym do zgłaszania </w:t>
      </w:r>
      <w:r w:rsidR="006261DF">
        <w:rPr>
          <w:rFonts w:asciiTheme="minorHAnsi" w:hAnsiTheme="minorHAnsi" w:cstheme="minorHAnsi"/>
          <w:sz w:val="24"/>
          <w:szCs w:val="24"/>
        </w:rPr>
        <w:br/>
      </w:r>
      <w:r w:rsidR="00B56A22">
        <w:rPr>
          <w:rFonts w:asciiTheme="minorHAnsi" w:hAnsiTheme="minorHAnsi" w:cstheme="minorHAnsi"/>
          <w:sz w:val="24"/>
          <w:szCs w:val="24"/>
        </w:rPr>
        <w:t xml:space="preserve">i przyjmowania zgłoszeń </w:t>
      </w:r>
      <w:r w:rsidRPr="008A1533">
        <w:rPr>
          <w:rFonts w:asciiTheme="minorHAnsi" w:hAnsiTheme="minorHAnsi" w:cstheme="minorHAnsi"/>
          <w:sz w:val="24"/>
          <w:szCs w:val="24"/>
        </w:rPr>
        <w:t>awarii central telefonicznych:</w:t>
      </w:r>
    </w:p>
    <w:p w14:paraId="6B63FAA1" w14:textId="77777777" w:rsidR="001652BA" w:rsidRPr="008A1533" w:rsidRDefault="001652BA" w:rsidP="00B70E88">
      <w:pPr>
        <w:widowControl w:val="0"/>
        <w:numPr>
          <w:ilvl w:val="0"/>
          <w:numId w:val="17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10" w:after="0" w:line="288" w:lineRule="exact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 xml:space="preserve">ze strony Zamawiającego: </w:t>
      </w:r>
    </w:p>
    <w:p w14:paraId="7592F4C9" w14:textId="159EEFB4" w:rsidR="001652BA" w:rsidRPr="00B70E88" w:rsidRDefault="001652BA" w:rsidP="00B70E88">
      <w:pPr>
        <w:pStyle w:val="Akapitzlist"/>
        <w:numPr>
          <w:ilvl w:val="2"/>
          <w:numId w:val="42"/>
        </w:numPr>
        <w:shd w:val="clear" w:color="auto" w:fill="FFFFFF"/>
        <w:tabs>
          <w:tab w:val="left" w:pos="355"/>
        </w:tabs>
        <w:spacing w:before="10" w:line="276" w:lineRule="auto"/>
        <w:ind w:left="1418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0E88">
        <w:rPr>
          <w:rFonts w:eastAsia="Times New Roman" w:cstheme="minorHAnsi"/>
          <w:sz w:val="24"/>
          <w:szCs w:val="24"/>
          <w:lang w:eastAsia="pl-PL"/>
        </w:rPr>
        <w:t>Emil Ertel, tel. 22 695 75 00,</w:t>
      </w:r>
      <w:r w:rsidR="00AF273B" w:rsidRPr="00B70E88">
        <w:rPr>
          <w:rFonts w:eastAsia="Times New Roman" w:cstheme="minorHAnsi"/>
          <w:sz w:val="24"/>
          <w:szCs w:val="24"/>
          <w:lang w:eastAsia="pl-PL"/>
        </w:rPr>
        <w:t xml:space="preserve"> 723 998 630</w:t>
      </w:r>
      <w:r w:rsidRPr="00B70E88">
        <w:rPr>
          <w:rFonts w:eastAsia="Times New Roman" w:cstheme="minorHAnsi"/>
          <w:sz w:val="24"/>
          <w:szCs w:val="24"/>
          <w:lang w:eastAsia="pl-PL"/>
        </w:rPr>
        <w:t xml:space="preserve"> e-mail: </w:t>
      </w:r>
      <w:hyperlink r:id="rId7" w:history="1">
        <w:r w:rsidRPr="00B56A22">
          <w:rPr>
            <w:rStyle w:val="Hipercze"/>
            <w:rFonts w:cstheme="minorHAnsi"/>
            <w:spacing w:val="-1"/>
            <w:sz w:val="24"/>
            <w:szCs w:val="24"/>
            <w:lang w:val="en-US"/>
          </w:rPr>
          <w:t>eertel@mazowieckie.pl</w:t>
        </w:r>
      </w:hyperlink>
    </w:p>
    <w:p w14:paraId="21C5BE6E" w14:textId="454367E0" w:rsidR="001652BA" w:rsidRPr="00B70E88" w:rsidRDefault="00AF273B" w:rsidP="00B70E88">
      <w:pPr>
        <w:pStyle w:val="Akapitzlist"/>
        <w:numPr>
          <w:ilvl w:val="2"/>
          <w:numId w:val="42"/>
        </w:numPr>
        <w:shd w:val="clear" w:color="auto" w:fill="FFFFFF"/>
        <w:tabs>
          <w:tab w:val="left" w:pos="355"/>
        </w:tabs>
        <w:spacing w:before="10" w:line="276" w:lineRule="auto"/>
        <w:ind w:left="1418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0E88">
        <w:rPr>
          <w:rFonts w:eastAsia="Times New Roman" w:cstheme="minorHAnsi"/>
          <w:sz w:val="24"/>
          <w:szCs w:val="24"/>
          <w:lang w:eastAsia="pl-PL"/>
        </w:rPr>
        <w:t>Marcin Boch, tel. 22 695 75 04</w:t>
      </w:r>
      <w:r w:rsidR="001652BA" w:rsidRPr="00B70E88">
        <w:rPr>
          <w:rFonts w:eastAsia="Times New Roman" w:cstheme="minorHAnsi"/>
          <w:sz w:val="24"/>
          <w:szCs w:val="24"/>
          <w:lang w:eastAsia="pl-PL"/>
        </w:rPr>
        <w:t>,</w:t>
      </w:r>
      <w:r w:rsidRPr="00B70E88">
        <w:rPr>
          <w:rFonts w:eastAsia="Times New Roman" w:cstheme="minorHAnsi"/>
          <w:sz w:val="24"/>
          <w:szCs w:val="24"/>
          <w:lang w:eastAsia="pl-PL"/>
        </w:rPr>
        <w:t xml:space="preserve"> 783 938 275</w:t>
      </w:r>
      <w:r w:rsidR="001652BA" w:rsidRPr="00B70E88">
        <w:rPr>
          <w:rFonts w:eastAsia="Times New Roman" w:cstheme="minorHAnsi"/>
          <w:sz w:val="24"/>
          <w:szCs w:val="24"/>
          <w:lang w:eastAsia="pl-PL"/>
        </w:rPr>
        <w:t xml:space="preserve"> e-mail: </w:t>
      </w:r>
      <w:hyperlink r:id="rId8" w:history="1">
        <w:r w:rsidR="001652BA" w:rsidRPr="00B56A22">
          <w:rPr>
            <w:rStyle w:val="Hipercze"/>
            <w:rFonts w:cstheme="minorHAnsi"/>
            <w:spacing w:val="-1"/>
            <w:sz w:val="24"/>
            <w:szCs w:val="24"/>
            <w:lang w:val="en-US"/>
          </w:rPr>
          <w:t>mboch@mazowieckie.pl</w:t>
        </w:r>
      </w:hyperlink>
    </w:p>
    <w:p w14:paraId="3A273BBB" w14:textId="77777777" w:rsidR="001652BA" w:rsidRPr="008A1533" w:rsidRDefault="001652BA" w:rsidP="00B70E88">
      <w:pPr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0" w:after="0" w:line="288" w:lineRule="exact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 xml:space="preserve">ze strony Wykonawcy: </w:t>
      </w:r>
    </w:p>
    <w:p w14:paraId="4B766712" w14:textId="7A2971A4" w:rsidR="00911FB0" w:rsidRPr="00911FB0" w:rsidRDefault="00291D5C" w:rsidP="00291D5C">
      <w:pPr>
        <w:shd w:val="clear" w:color="auto" w:fill="FFFFFF"/>
        <w:tabs>
          <w:tab w:val="left" w:pos="355"/>
        </w:tabs>
        <w:spacing w:after="0" w:line="276" w:lineRule="auto"/>
        <w:ind w:left="113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</w:t>
      </w:r>
      <w:r w:rsidR="00911FB0" w:rsidRPr="00911FB0">
        <w:rPr>
          <w:rFonts w:eastAsia="Times New Roman" w:cstheme="minorHAnsi"/>
          <w:sz w:val="24"/>
          <w:szCs w:val="24"/>
          <w:lang w:eastAsia="pl-PL"/>
        </w:rPr>
        <w:t xml:space="preserve">, tel. 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</w:t>
      </w:r>
      <w:r w:rsidR="00911FB0" w:rsidRPr="00911FB0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911FB0" w:rsidRPr="00911FB0">
        <w:rPr>
          <w:rFonts w:eastAsia="Times New Roman"/>
          <w:lang w:eastAsia="pl-PL"/>
        </w:rPr>
        <w:t xml:space="preserve">e-mail: </w:t>
      </w:r>
      <w:hyperlink r:id="rId9" w:history="1">
        <w:r w:rsidR="00D369B7">
          <w:rPr>
            <w:rStyle w:val="Hipercze"/>
            <w:rFonts w:cstheme="minorHAnsi"/>
            <w:spacing w:val="-1"/>
            <w:sz w:val="24"/>
            <w:szCs w:val="24"/>
            <w:lang w:val="en-US"/>
          </w:rPr>
          <w:t>…………………………………..</w:t>
        </w:r>
      </w:hyperlink>
    </w:p>
    <w:p w14:paraId="047F31B9" w14:textId="77C1040C" w:rsidR="00024222" w:rsidRPr="008A1533" w:rsidRDefault="00852316" w:rsidP="00B70E88">
      <w:pPr>
        <w:pStyle w:val="Tekstpodstawowy21"/>
        <w:widowControl/>
        <w:numPr>
          <w:ilvl w:val="0"/>
          <w:numId w:val="18"/>
        </w:numPr>
        <w:shd w:val="clear" w:color="auto" w:fill="FFFFFF"/>
        <w:tabs>
          <w:tab w:val="left" w:pos="567"/>
        </w:tabs>
        <w:spacing w:line="276" w:lineRule="auto"/>
        <w:ind w:left="567" w:right="23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A1533">
        <w:rPr>
          <w:rFonts w:asciiTheme="minorHAnsi" w:hAnsiTheme="minorHAnsi" w:cstheme="minorHAnsi"/>
          <w:sz w:val="24"/>
          <w:szCs w:val="24"/>
        </w:rPr>
        <w:t>Strony mają prawo do zmiany osób, o których mowa w ust. 1</w:t>
      </w:r>
      <w:r w:rsidR="00130F92">
        <w:rPr>
          <w:rFonts w:asciiTheme="minorHAnsi" w:hAnsiTheme="minorHAnsi" w:cstheme="minorHAnsi"/>
          <w:sz w:val="24"/>
          <w:szCs w:val="24"/>
        </w:rPr>
        <w:t>,</w:t>
      </w:r>
      <w:r w:rsidRPr="008A1533">
        <w:rPr>
          <w:rFonts w:asciiTheme="minorHAnsi" w:hAnsiTheme="minorHAnsi" w:cstheme="minorHAnsi"/>
          <w:sz w:val="24"/>
          <w:szCs w:val="24"/>
        </w:rPr>
        <w:t xml:space="preserve"> i danych teleadresowych </w:t>
      </w:r>
      <w:r w:rsidRPr="008A1533">
        <w:rPr>
          <w:rFonts w:asciiTheme="minorHAnsi" w:hAnsiTheme="minorHAnsi" w:cstheme="minorHAnsi"/>
          <w:sz w:val="24"/>
          <w:szCs w:val="24"/>
        </w:rPr>
        <w:br/>
        <w:t xml:space="preserve">w każdym czasie trwania </w:t>
      </w:r>
      <w:r w:rsidR="009B2EFC">
        <w:rPr>
          <w:rFonts w:asciiTheme="minorHAnsi" w:hAnsiTheme="minorHAnsi" w:cstheme="minorHAnsi"/>
          <w:sz w:val="24"/>
          <w:szCs w:val="24"/>
        </w:rPr>
        <w:t>U</w:t>
      </w:r>
      <w:r w:rsidRPr="008A1533">
        <w:rPr>
          <w:rFonts w:asciiTheme="minorHAnsi" w:hAnsiTheme="minorHAnsi" w:cstheme="minorHAnsi"/>
          <w:sz w:val="24"/>
          <w:szCs w:val="24"/>
        </w:rPr>
        <w:t>mowy, informując o tym drugą Stronę</w:t>
      </w:r>
      <w:r w:rsidR="00024222">
        <w:rPr>
          <w:rFonts w:asciiTheme="minorHAnsi" w:hAnsiTheme="minorHAnsi" w:cstheme="minorHAnsi"/>
          <w:sz w:val="24"/>
          <w:szCs w:val="24"/>
        </w:rPr>
        <w:t>.</w:t>
      </w:r>
      <w:r w:rsidR="00EE35E1">
        <w:rPr>
          <w:rFonts w:asciiTheme="minorHAnsi" w:hAnsiTheme="minorHAnsi" w:cstheme="minorHAnsi"/>
          <w:sz w:val="24"/>
          <w:szCs w:val="24"/>
        </w:rPr>
        <w:t xml:space="preserve"> </w:t>
      </w:r>
      <w:r w:rsidR="00024222">
        <w:rPr>
          <w:rFonts w:asciiTheme="minorHAnsi" w:hAnsiTheme="minorHAnsi" w:cstheme="minorHAnsi"/>
          <w:sz w:val="24"/>
          <w:szCs w:val="24"/>
        </w:rPr>
        <w:t xml:space="preserve">Zmiana ta nie stanowi zmiany niniejszej Umowy. </w:t>
      </w:r>
    </w:p>
    <w:p w14:paraId="2222E33A" w14:textId="2DBC128C" w:rsidR="00024222" w:rsidRPr="00B70E88" w:rsidRDefault="00024222">
      <w:pPr>
        <w:pStyle w:val="Tekstpodstawowy21"/>
        <w:widowControl/>
        <w:numPr>
          <w:ilvl w:val="0"/>
          <w:numId w:val="18"/>
        </w:numPr>
        <w:shd w:val="clear" w:color="auto" w:fill="FFFFFF"/>
        <w:tabs>
          <w:tab w:val="left" w:pos="567"/>
        </w:tabs>
        <w:spacing w:line="276" w:lineRule="auto"/>
        <w:ind w:left="567" w:right="23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70E88">
        <w:rPr>
          <w:rFonts w:asciiTheme="minorHAnsi" w:hAnsiTheme="minorHAnsi" w:cstheme="minorHAnsi"/>
          <w:sz w:val="24"/>
          <w:szCs w:val="24"/>
        </w:rPr>
        <w:t>Wszelka korespondencja związana z realizacją niniejszej Umowy doręczana za pomocą środków komunikacji elektronicznej powinna być kierowana na adresy poczty elektronicznej wskazane w ust. 1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B70E8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B0B17D1" w14:textId="13684DB1" w:rsidR="001652BA" w:rsidRPr="00B70E88" w:rsidRDefault="00024222">
      <w:pPr>
        <w:pStyle w:val="Tekstpodstawowy21"/>
        <w:widowControl/>
        <w:numPr>
          <w:ilvl w:val="0"/>
          <w:numId w:val="18"/>
        </w:numPr>
        <w:shd w:val="clear" w:color="auto" w:fill="FFFFFF"/>
        <w:tabs>
          <w:tab w:val="left" w:pos="567"/>
        </w:tabs>
        <w:spacing w:line="276" w:lineRule="auto"/>
        <w:ind w:left="567" w:right="23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70E88">
        <w:rPr>
          <w:rFonts w:asciiTheme="minorHAnsi" w:hAnsiTheme="minorHAnsi" w:cstheme="minorHAnsi"/>
          <w:sz w:val="24"/>
          <w:szCs w:val="24"/>
        </w:rPr>
        <w:t xml:space="preserve">Przez fakt nadania korespondencji za pomocą środków komunikacji elektronicznej należy rozumieć moment przesłania danych przez nadawcę korespondencji na adres </w:t>
      </w:r>
      <w:r w:rsidRPr="00B70E88">
        <w:rPr>
          <w:rFonts w:asciiTheme="minorHAnsi" w:hAnsiTheme="minorHAnsi" w:cstheme="minorHAnsi"/>
          <w:sz w:val="24"/>
          <w:szCs w:val="24"/>
        </w:rPr>
        <w:lastRenderedPageBreak/>
        <w:t>poczty elektronicznej w taki sposób, że adresat korespondencji mógł zapoznać się z jej treścią.</w:t>
      </w:r>
    </w:p>
    <w:p w14:paraId="237933E7" w14:textId="77777777" w:rsidR="00024222" w:rsidRPr="00B70E88" w:rsidRDefault="00024222" w:rsidP="00B70E88">
      <w:pPr>
        <w:pStyle w:val="Tekstpodstawowy21"/>
        <w:widowControl/>
        <w:shd w:val="clear" w:color="auto" w:fill="FFFFFF"/>
        <w:tabs>
          <w:tab w:val="left" w:pos="567"/>
        </w:tabs>
        <w:spacing w:line="276" w:lineRule="auto"/>
        <w:ind w:left="567" w:right="23" w:firstLine="0"/>
        <w:contextualSpacing/>
        <w:jc w:val="both"/>
        <w:rPr>
          <w:rFonts w:cstheme="minorHAnsi"/>
          <w:sz w:val="24"/>
          <w:szCs w:val="24"/>
        </w:rPr>
      </w:pPr>
    </w:p>
    <w:p w14:paraId="739DAA21" w14:textId="6C0385DF" w:rsidR="0064694F" w:rsidRPr="00B70E88" w:rsidRDefault="0064694F" w:rsidP="009972FA">
      <w:pPr>
        <w:widowControl w:val="0"/>
        <w:spacing w:after="0" w:line="276" w:lineRule="auto"/>
        <w:jc w:val="center"/>
        <w:rPr>
          <w:rFonts w:eastAsia="Times New Roman" w:cstheme="minorHAnsi"/>
          <w:b/>
          <w:spacing w:val="-2"/>
          <w:sz w:val="24"/>
          <w:szCs w:val="24"/>
          <w:lang w:eastAsia="pl-PL"/>
        </w:rPr>
      </w:pPr>
      <w:r w:rsidRPr="00B70E88">
        <w:rPr>
          <w:rFonts w:eastAsia="Times New Roman" w:cstheme="minorHAnsi"/>
          <w:b/>
          <w:spacing w:val="-2"/>
          <w:sz w:val="24"/>
          <w:szCs w:val="24"/>
          <w:lang w:eastAsia="pl-PL"/>
        </w:rPr>
        <w:t xml:space="preserve">§ </w:t>
      </w:r>
      <w:r w:rsidR="00024222" w:rsidRPr="00B70E88">
        <w:rPr>
          <w:rFonts w:eastAsia="Times New Roman" w:cstheme="minorHAnsi"/>
          <w:b/>
          <w:spacing w:val="-2"/>
          <w:sz w:val="24"/>
          <w:szCs w:val="24"/>
          <w:lang w:eastAsia="pl-PL"/>
        </w:rPr>
        <w:t>10</w:t>
      </w:r>
    </w:p>
    <w:p w14:paraId="1B142D1B" w14:textId="5E33B924" w:rsidR="0064694F" w:rsidRPr="000946A2" w:rsidRDefault="0064694F" w:rsidP="00B70E88">
      <w:pPr>
        <w:widowControl w:val="0"/>
        <w:spacing w:after="0" w:line="276" w:lineRule="auto"/>
        <w:jc w:val="center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B70E88">
        <w:rPr>
          <w:rFonts w:eastAsia="Times New Roman" w:cstheme="minorHAnsi"/>
          <w:b/>
          <w:spacing w:val="-2"/>
          <w:sz w:val="24"/>
          <w:szCs w:val="24"/>
          <w:lang w:eastAsia="pl-PL"/>
        </w:rPr>
        <w:t>Kary umowne</w:t>
      </w:r>
    </w:p>
    <w:p w14:paraId="701326E5" w14:textId="79599B9B" w:rsidR="0064694F" w:rsidRPr="000946A2" w:rsidRDefault="0064694F" w:rsidP="00B70E88">
      <w:pPr>
        <w:pStyle w:val="Akapitzlist"/>
        <w:widowControl w:val="0"/>
        <w:numPr>
          <w:ilvl w:val="0"/>
          <w:numId w:val="21"/>
        </w:numPr>
        <w:suppressAutoHyphens/>
        <w:spacing w:after="0" w:line="276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46A2">
        <w:rPr>
          <w:rFonts w:eastAsia="Times New Roman" w:cstheme="minorHAnsi"/>
          <w:sz w:val="24"/>
          <w:szCs w:val="24"/>
          <w:lang w:eastAsia="pl-PL"/>
        </w:rPr>
        <w:t>Zamawiający zastrzega sobie praw</w:t>
      </w:r>
      <w:r w:rsidR="00130F92">
        <w:rPr>
          <w:rFonts w:eastAsia="Times New Roman" w:cstheme="minorHAnsi"/>
          <w:sz w:val="24"/>
          <w:szCs w:val="24"/>
          <w:lang w:eastAsia="pl-PL"/>
        </w:rPr>
        <w:t>o</w:t>
      </w:r>
      <w:r w:rsidRPr="000946A2">
        <w:rPr>
          <w:rFonts w:eastAsia="Times New Roman" w:cstheme="minorHAnsi"/>
          <w:sz w:val="24"/>
          <w:szCs w:val="24"/>
          <w:lang w:eastAsia="pl-PL"/>
        </w:rPr>
        <w:t xml:space="preserve"> do naliczenia kary umownej w następujących sytuacjach:</w:t>
      </w:r>
    </w:p>
    <w:p w14:paraId="29C817FA" w14:textId="63A4455B" w:rsidR="0064694F" w:rsidRPr="000946A2" w:rsidRDefault="0064694F" w:rsidP="00B70E88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46A2">
        <w:rPr>
          <w:rFonts w:eastAsia="Times New Roman" w:cstheme="minorHAnsi"/>
          <w:sz w:val="24"/>
          <w:szCs w:val="24"/>
          <w:lang w:eastAsia="pl-PL"/>
        </w:rPr>
        <w:t>wypowiedzenia przez Zamawiającego Umowy ze skutkiem natychmiastowym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0853">
        <w:rPr>
          <w:rFonts w:eastAsia="Times New Roman" w:cstheme="minorHAnsi"/>
          <w:sz w:val="24"/>
          <w:szCs w:val="24"/>
          <w:lang w:eastAsia="pl-PL"/>
        </w:rPr>
        <w:br/>
      </w:r>
      <w:r w:rsidRPr="000946A2">
        <w:rPr>
          <w:rFonts w:eastAsia="Times New Roman" w:cstheme="minorHAnsi"/>
          <w:sz w:val="24"/>
          <w:szCs w:val="24"/>
          <w:lang w:eastAsia="pl-PL"/>
        </w:rPr>
        <w:t xml:space="preserve">z przyczyn, za które odpowiedzialność ponosi Wykonawca </w:t>
      </w:r>
      <w:r w:rsidR="00130F92">
        <w:rPr>
          <w:rFonts w:eastAsia="Times New Roman" w:cstheme="minorHAnsi"/>
          <w:sz w:val="24"/>
          <w:szCs w:val="24"/>
          <w:lang w:eastAsia="pl-PL"/>
        </w:rPr>
        <w:t>–</w:t>
      </w:r>
      <w:r w:rsidRPr="000946A2">
        <w:rPr>
          <w:rFonts w:eastAsia="Times New Roman" w:cstheme="minorHAnsi"/>
          <w:sz w:val="24"/>
          <w:szCs w:val="24"/>
          <w:lang w:eastAsia="pl-PL"/>
        </w:rPr>
        <w:t xml:space="preserve"> w wysokości 10% całkowitego wynagrodzenia brutto określonego w § </w:t>
      </w:r>
      <w:r w:rsidR="000946A2" w:rsidRPr="00B70E88">
        <w:rPr>
          <w:rFonts w:eastAsia="Times New Roman" w:cstheme="minorHAnsi"/>
          <w:sz w:val="24"/>
          <w:szCs w:val="24"/>
          <w:lang w:eastAsia="pl-PL"/>
        </w:rPr>
        <w:t>8</w:t>
      </w:r>
      <w:r w:rsidRPr="000946A2">
        <w:rPr>
          <w:rFonts w:eastAsia="Times New Roman" w:cstheme="minorHAnsi"/>
          <w:sz w:val="24"/>
          <w:szCs w:val="24"/>
          <w:lang w:eastAsia="pl-PL"/>
        </w:rPr>
        <w:t xml:space="preserve"> ust. 1</w:t>
      </w:r>
      <w:r w:rsidR="00747B42" w:rsidRPr="000946A2">
        <w:rPr>
          <w:rFonts w:eastAsia="Times New Roman" w:cstheme="minorHAnsi"/>
          <w:sz w:val="24"/>
          <w:szCs w:val="24"/>
          <w:lang w:eastAsia="pl-PL"/>
        </w:rPr>
        <w:t>;</w:t>
      </w:r>
    </w:p>
    <w:p w14:paraId="7C4CA42A" w14:textId="755E6CCE" w:rsidR="0064694F" w:rsidRPr="00DD0853" w:rsidRDefault="000946A2" w:rsidP="00B70E88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0E88">
        <w:rPr>
          <w:rFonts w:eastAsia="Times New Roman" w:cstheme="minorHAnsi"/>
          <w:sz w:val="24"/>
          <w:szCs w:val="24"/>
          <w:lang w:eastAsia="pl-PL"/>
        </w:rPr>
        <w:t>zwłoki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4694F" w:rsidRPr="00DD0853">
        <w:rPr>
          <w:rFonts w:eastAsia="Times New Roman" w:cstheme="minorHAnsi"/>
          <w:sz w:val="24"/>
          <w:szCs w:val="24"/>
          <w:lang w:eastAsia="pl-PL"/>
        </w:rPr>
        <w:t>w przystąpieniu do usuwania awarii w terminie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4694F" w:rsidRPr="00DD0853">
        <w:rPr>
          <w:rFonts w:eastAsia="Times New Roman" w:cstheme="minorHAnsi"/>
          <w:sz w:val="24"/>
          <w:szCs w:val="24"/>
          <w:lang w:eastAsia="pl-PL"/>
        </w:rPr>
        <w:t xml:space="preserve">określonym w § </w:t>
      </w:r>
      <w:r w:rsidR="00DD0853" w:rsidRPr="00B70E88">
        <w:rPr>
          <w:rFonts w:eastAsia="Times New Roman" w:cstheme="minorHAnsi"/>
          <w:sz w:val="24"/>
          <w:szCs w:val="24"/>
          <w:lang w:eastAsia="pl-PL"/>
        </w:rPr>
        <w:t>3</w:t>
      </w:r>
      <w:r w:rsidR="0064694F" w:rsidRPr="00DD0853">
        <w:rPr>
          <w:rFonts w:eastAsia="Times New Roman" w:cstheme="minorHAnsi"/>
          <w:sz w:val="24"/>
          <w:szCs w:val="24"/>
          <w:lang w:eastAsia="pl-PL"/>
        </w:rPr>
        <w:t xml:space="preserve"> ust</w:t>
      </w:r>
      <w:r w:rsidR="000C52D2" w:rsidRPr="00DD0853">
        <w:rPr>
          <w:rFonts w:eastAsia="Times New Roman" w:cstheme="minorHAnsi"/>
          <w:sz w:val="24"/>
          <w:szCs w:val="24"/>
          <w:lang w:eastAsia="pl-PL"/>
        </w:rPr>
        <w:t>.</w:t>
      </w:r>
      <w:r w:rsidR="0064694F" w:rsidRPr="00DD085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30F92">
        <w:rPr>
          <w:rFonts w:eastAsia="Times New Roman" w:cstheme="minorHAnsi"/>
          <w:sz w:val="24"/>
          <w:szCs w:val="24"/>
          <w:lang w:eastAsia="pl-PL"/>
        </w:rPr>
        <w:t>3</w:t>
      </w:r>
      <w:r w:rsidR="00DD0853" w:rsidRPr="00B70E88">
        <w:rPr>
          <w:rFonts w:eastAsia="Times New Roman" w:cstheme="minorHAnsi"/>
          <w:sz w:val="24"/>
          <w:szCs w:val="24"/>
          <w:lang w:eastAsia="pl-PL"/>
        </w:rPr>
        <w:t>,</w:t>
      </w:r>
      <w:r w:rsidR="0064694F" w:rsidRPr="00DD085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30F92">
        <w:rPr>
          <w:rFonts w:eastAsia="Times New Roman" w:cstheme="minorHAnsi"/>
          <w:sz w:val="24"/>
          <w:szCs w:val="24"/>
          <w:lang w:eastAsia="pl-PL"/>
        </w:rPr>
        <w:br/>
      </w:r>
      <w:r w:rsidR="00DC349B" w:rsidRPr="00DD0853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64694F" w:rsidRPr="00DD0853">
        <w:rPr>
          <w:rFonts w:eastAsia="Times New Roman" w:cstheme="minorHAnsi"/>
          <w:sz w:val="24"/>
          <w:szCs w:val="24"/>
          <w:lang w:eastAsia="pl-PL"/>
        </w:rPr>
        <w:t xml:space="preserve">wysokości 0,3 % </w:t>
      </w:r>
      <w:r w:rsidR="00B70E88">
        <w:rPr>
          <w:rFonts w:eastAsia="Times New Roman" w:cstheme="minorHAnsi"/>
          <w:sz w:val="24"/>
          <w:szCs w:val="24"/>
          <w:lang w:eastAsia="pl-PL"/>
        </w:rPr>
        <w:t xml:space="preserve">całkowitego </w:t>
      </w:r>
      <w:r w:rsidR="0064694F" w:rsidRPr="00DD0853">
        <w:rPr>
          <w:rFonts w:eastAsia="Times New Roman" w:cstheme="minorHAnsi"/>
          <w:sz w:val="24"/>
          <w:szCs w:val="24"/>
          <w:lang w:eastAsia="pl-PL"/>
        </w:rPr>
        <w:t>wynagrodzenia miesięcznego</w:t>
      </w:r>
      <w:r w:rsidR="00B70E88">
        <w:rPr>
          <w:rFonts w:eastAsia="Times New Roman" w:cstheme="minorHAnsi"/>
          <w:sz w:val="24"/>
          <w:szCs w:val="24"/>
          <w:lang w:eastAsia="pl-PL"/>
        </w:rPr>
        <w:t xml:space="preserve"> brutto</w:t>
      </w:r>
      <w:r w:rsidR="0064694F" w:rsidRPr="00DD0853">
        <w:rPr>
          <w:rFonts w:eastAsia="Times New Roman" w:cstheme="minorHAnsi"/>
          <w:sz w:val="24"/>
          <w:szCs w:val="24"/>
          <w:lang w:eastAsia="pl-PL"/>
        </w:rPr>
        <w:t xml:space="preserve">, o którym mowa w § </w:t>
      </w:r>
      <w:r w:rsidRPr="00B70E88">
        <w:rPr>
          <w:rFonts w:eastAsia="Times New Roman" w:cstheme="minorHAnsi"/>
          <w:sz w:val="24"/>
          <w:szCs w:val="24"/>
          <w:lang w:eastAsia="pl-PL"/>
        </w:rPr>
        <w:t>8</w:t>
      </w:r>
      <w:r w:rsidR="0064694F" w:rsidRPr="00DD0853">
        <w:rPr>
          <w:rFonts w:eastAsia="Times New Roman" w:cstheme="minorHAnsi"/>
          <w:sz w:val="24"/>
          <w:szCs w:val="24"/>
          <w:lang w:eastAsia="pl-PL"/>
        </w:rPr>
        <w:t xml:space="preserve"> ust. 2, za każdą rozpoczętą godzinę </w:t>
      </w:r>
      <w:r w:rsidR="00DD0853" w:rsidRPr="00DD0853">
        <w:rPr>
          <w:rFonts w:eastAsia="Times New Roman" w:cstheme="minorHAnsi"/>
          <w:sz w:val="24"/>
          <w:szCs w:val="24"/>
          <w:lang w:eastAsia="pl-PL"/>
        </w:rPr>
        <w:t>zwłoki</w:t>
      </w:r>
      <w:r w:rsidR="00747B42" w:rsidRPr="00DD0853">
        <w:rPr>
          <w:rFonts w:eastAsia="Times New Roman" w:cstheme="minorHAnsi"/>
          <w:sz w:val="24"/>
          <w:szCs w:val="24"/>
          <w:lang w:eastAsia="pl-PL"/>
        </w:rPr>
        <w:t>;</w:t>
      </w:r>
    </w:p>
    <w:p w14:paraId="2342D100" w14:textId="64F58A9D" w:rsidR="0064694F" w:rsidRPr="00E13D88" w:rsidRDefault="000946A2" w:rsidP="00B70E88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13D88">
        <w:rPr>
          <w:rFonts w:eastAsia="Times New Roman" w:cstheme="minorHAnsi"/>
          <w:sz w:val="24"/>
          <w:szCs w:val="24"/>
          <w:lang w:eastAsia="pl-PL"/>
        </w:rPr>
        <w:t xml:space="preserve">zwłoki </w:t>
      </w:r>
      <w:r w:rsidR="0064694F" w:rsidRPr="00E13D88">
        <w:rPr>
          <w:rFonts w:eastAsia="Times New Roman" w:cstheme="minorHAnsi"/>
          <w:sz w:val="24"/>
          <w:szCs w:val="24"/>
          <w:lang w:eastAsia="pl-PL"/>
        </w:rPr>
        <w:t>w usunięciu awarii w terminie określonym w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4694F" w:rsidRPr="00E13D88">
        <w:rPr>
          <w:rFonts w:eastAsia="Times New Roman" w:cstheme="minorHAnsi"/>
          <w:sz w:val="24"/>
          <w:szCs w:val="24"/>
          <w:lang w:eastAsia="pl-PL"/>
        </w:rPr>
        <w:t>§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0853" w:rsidRPr="00E13D88">
        <w:rPr>
          <w:rFonts w:eastAsia="Times New Roman" w:cstheme="minorHAnsi"/>
          <w:sz w:val="24"/>
          <w:szCs w:val="24"/>
          <w:lang w:eastAsia="pl-PL"/>
        </w:rPr>
        <w:t>4 ust. 2</w:t>
      </w:r>
      <w:r w:rsidR="0064694F" w:rsidRPr="00E13D8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0853" w:rsidRPr="00E13D88">
        <w:rPr>
          <w:rFonts w:eastAsia="Times New Roman" w:cstheme="minorHAnsi"/>
          <w:sz w:val="24"/>
          <w:szCs w:val="24"/>
          <w:lang w:eastAsia="pl-PL"/>
        </w:rPr>
        <w:t xml:space="preserve">lub w terminie uzgodnionym z Zamawiającym zgodnie z treścią § 4 </w:t>
      </w:r>
      <w:r w:rsidR="0064694F" w:rsidRPr="00E13D88">
        <w:rPr>
          <w:rFonts w:eastAsia="Times New Roman" w:cstheme="minorHAnsi"/>
          <w:sz w:val="24"/>
          <w:szCs w:val="24"/>
          <w:lang w:eastAsia="pl-PL"/>
        </w:rPr>
        <w:t>ust</w:t>
      </w:r>
      <w:r w:rsidR="00476F5F" w:rsidRPr="00E13D88">
        <w:rPr>
          <w:rFonts w:eastAsia="Times New Roman" w:cstheme="minorHAnsi"/>
          <w:sz w:val="24"/>
          <w:szCs w:val="24"/>
          <w:lang w:eastAsia="pl-PL"/>
        </w:rPr>
        <w:t>.</w:t>
      </w:r>
      <w:r w:rsidR="0064694F" w:rsidRPr="00E13D8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70E88" w:rsidRPr="00E13D88">
        <w:rPr>
          <w:rFonts w:eastAsia="Times New Roman" w:cstheme="minorHAnsi"/>
          <w:sz w:val="24"/>
          <w:szCs w:val="24"/>
          <w:lang w:eastAsia="pl-PL"/>
        </w:rPr>
        <w:t>5</w:t>
      </w:r>
      <w:r w:rsidR="00DD0853" w:rsidRPr="00E13D88">
        <w:rPr>
          <w:rFonts w:eastAsia="Times New Roman" w:cstheme="minorHAnsi"/>
          <w:sz w:val="24"/>
          <w:szCs w:val="24"/>
          <w:lang w:eastAsia="pl-PL"/>
        </w:rPr>
        <w:t>,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C349B" w:rsidRPr="00E13D88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64694F" w:rsidRPr="00E13D88">
        <w:rPr>
          <w:rFonts w:eastAsia="Times New Roman" w:cstheme="minorHAnsi"/>
          <w:sz w:val="24"/>
          <w:szCs w:val="24"/>
          <w:lang w:eastAsia="pl-PL"/>
        </w:rPr>
        <w:t xml:space="preserve">wysokości 0,3 % </w:t>
      </w:r>
      <w:r w:rsidR="00B70E88" w:rsidRPr="00E13D88">
        <w:rPr>
          <w:rFonts w:eastAsia="Times New Roman" w:cstheme="minorHAnsi"/>
          <w:sz w:val="24"/>
          <w:szCs w:val="24"/>
          <w:lang w:eastAsia="pl-PL"/>
        </w:rPr>
        <w:t xml:space="preserve">całkowitego </w:t>
      </w:r>
      <w:r w:rsidR="0064694F" w:rsidRPr="00E13D88">
        <w:rPr>
          <w:rFonts w:eastAsia="Times New Roman" w:cstheme="minorHAnsi"/>
          <w:sz w:val="24"/>
          <w:szCs w:val="24"/>
          <w:lang w:eastAsia="pl-PL"/>
        </w:rPr>
        <w:t>wynagrodzenia miesięcznego</w:t>
      </w:r>
      <w:r w:rsidR="00B70E88" w:rsidRPr="00E13D88">
        <w:rPr>
          <w:rFonts w:eastAsia="Times New Roman" w:cstheme="minorHAnsi"/>
          <w:sz w:val="24"/>
          <w:szCs w:val="24"/>
          <w:lang w:eastAsia="pl-PL"/>
        </w:rPr>
        <w:t xml:space="preserve"> brutto</w:t>
      </w:r>
      <w:r w:rsidR="0064694F" w:rsidRPr="00E13D88">
        <w:rPr>
          <w:rFonts w:eastAsia="Times New Roman" w:cstheme="minorHAnsi"/>
          <w:sz w:val="24"/>
          <w:szCs w:val="24"/>
          <w:lang w:eastAsia="pl-PL"/>
        </w:rPr>
        <w:t xml:space="preserve">, o którym mowa w § </w:t>
      </w:r>
      <w:r w:rsidRPr="00E13D88">
        <w:rPr>
          <w:rFonts w:eastAsia="Times New Roman" w:cstheme="minorHAnsi"/>
          <w:sz w:val="24"/>
          <w:szCs w:val="24"/>
          <w:lang w:eastAsia="pl-PL"/>
        </w:rPr>
        <w:t>8</w:t>
      </w:r>
      <w:r w:rsidR="0064694F" w:rsidRPr="00E13D88">
        <w:rPr>
          <w:rFonts w:eastAsia="Times New Roman" w:cstheme="minorHAnsi"/>
          <w:sz w:val="24"/>
          <w:szCs w:val="24"/>
          <w:lang w:eastAsia="pl-PL"/>
        </w:rPr>
        <w:t xml:space="preserve"> ust. 2, za każdą rozpoczętą godzinę </w:t>
      </w:r>
      <w:r w:rsidR="00DD0853" w:rsidRPr="00E13D88">
        <w:rPr>
          <w:rFonts w:eastAsia="Times New Roman" w:cstheme="minorHAnsi"/>
          <w:sz w:val="24"/>
          <w:szCs w:val="24"/>
          <w:lang w:eastAsia="pl-PL"/>
        </w:rPr>
        <w:t>zwłoki</w:t>
      </w:r>
      <w:r w:rsidR="00747B42" w:rsidRPr="00E13D88">
        <w:rPr>
          <w:rFonts w:eastAsia="Times New Roman" w:cstheme="minorHAnsi"/>
          <w:sz w:val="24"/>
          <w:szCs w:val="24"/>
          <w:lang w:eastAsia="pl-PL"/>
        </w:rPr>
        <w:t>;</w:t>
      </w:r>
    </w:p>
    <w:p w14:paraId="5558BCA6" w14:textId="65DCBD0A" w:rsidR="0064694F" w:rsidRPr="000946A2" w:rsidRDefault="0064694F" w:rsidP="00B70E88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46A2">
        <w:rPr>
          <w:rFonts w:eastAsia="Times New Roman" w:cstheme="minorHAnsi"/>
          <w:sz w:val="24"/>
          <w:szCs w:val="24"/>
          <w:lang w:eastAsia="pl-PL"/>
        </w:rPr>
        <w:t>niedostępności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946A2">
        <w:rPr>
          <w:rFonts w:eastAsia="Times New Roman" w:cstheme="minorHAnsi"/>
          <w:sz w:val="24"/>
          <w:szCs w:val="24"/>
          <w:lang w:eastAsia="pl-PL"/>
        </w:rPr>
        <w:t>pomocy technicznej</w:t>
      </w:r>
      <w:r w:rsidR="001245FF" w:rsidRPr="000946A2">
        <w:rPr>
          <w:rFonts w:eastAsia="Times New Roman" w:cstheme="minorHAnsi"/>
          <w:sz w:val="24"/>
          <w:szCs w:val="24"/>
          <w:lang w:eastAsia="pl-PL"/>
        </w:rPr>
        <w:t>, z przyczyn za które odpowiedzialność po</w:t>
      </w:r>
      <w:r w:rsidR="00D02A14" w:rsidRPr="000946A2">
        <w:rPr>
          <w:rFonts w:eastAsia="Times New Roman" w:cstheme="minorHAnsi"/>
          <w:sz w:val="24"/>
          <w:szCs w:val="24"/>
          <w:lang w:eastAsia="pl-PL"/>
        </w:rPr>
        <w:t>nosi</w:t>
      </w:r>
      <w:r w:rsidR="001245FF" w:rsidRPr="000946A2">
        <w:rPr>
          <w:rFonts w:eastAsia="Times New Roman" w:cstheme="minorHAnsi"/>
          <w:sz w:val="24"/>
          <w:szCs w:val="24"/>
          <w:lang w:eastAsia="pl-PL"/>
        </w:rPr>
        <w:t xml:space="preserve"> Wykonawca,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946A2">
        <w:rPr>
          <w:rFonts w:eastAsia="Times New Roman" w:cstheme="minorHAnsi"/>
          <w:sz w:val="24"/>
          <w:szCs w:val="24"/>
          <w:lang w:eastAsia="pl-PL"/>
        </w:rPr>
        <w:t>trwając</w:t>
      </w:r>
      <w:r w:rsidR="00130F92">
        <w:rPr>
          <w:rFonts w:eastAsia="Times New Roman" w:cstheme="minorHAnsi"/>
          <w:sz w:val="24"/>
          <w:szCs w:val="24"/>
          <w:lang w:eastAsia="pl-PL"/>
        </w:rPr>
        <w:t>ej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946A2">
        <w:rPr>
          <w:rFonts w:eastAsia="Times New Roman" w:cstheme="minorHAnsi"/>
          <w:sz w:val="24"/>
          <w:szCs w:val="24"/>
          <w:lang w:eastAsia="pl-PL"/>
        </w:rPr>
        <w:t>dłużej niż 2 godziny łącznie w ciągu dnia roboczego</w:t>
      </w:r>
      <w:r w:rsidR="00B70E88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DD0853">
        <w:rPr>
          <w:rFonts w:eastAsia="Times New Roman" w:cstheme="minorHAnsi"/>
          <w:sz w:val="24"/>
          <w:szCs w:val="24"/>
          <w:lang w:eastAsia="pl-PL"/>
        </w:rPr>
        <w:br/>
      </w:r>
      <w:r w:rsidRPr="000946A2">
        <w:rPr>
          <w:rFonts w:eastAsia="Times New Roman" w:cstheme="minorHAnsi"/>
          <w:sz w:val="24"/>
          <w:szCs w:val="24"/>
          <w:lang w:eastAsia="pl-PL"/>
        </w:rPr>
        <w:t>w wysokości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946A2">
        <w:rPr>
          <w:rFonts w:eastAsia="Times New Roman" w:cstheme="minorHAnsi"/>
          <w:sz w:val="24"/>
          <w:szCs w:val="24"/>
          <w:lang w:eastAsia="pl-PL"/>
        </w:rPr>
        <w:t xml:space="preserve">1 % </w:t>
      </w:r>
      <w:r w:rsidR="00B70E88">
        <w:rPr>
          <w:rFonts w:eastAsia="Times New Roman" w:cstheme="minorHAnsi"/>
          <w:sz w:val="24"/>
          <w:szCs w:val="24"/>
          <w:lang w:eastAsia="pl-PL"/>
        </w:rPr>
        <w:t xml:space="preserve">całkowitego </w:t>
      </w:r>
      <w:r w:rsidRPr="000946A2">
        <w:rPr>
          <w:rFonts w:eastAsia="Times New Roman" w:cstheme="minorHAnsi"/>
          <w:sz w:val="24"/>
          <w:szCs w:val="24"/>
          <w:lang w:eastAsia="pl-PL"/>
        </w:rPr>
        <w:t>wynagrodzenia miesięcznego</w:t>
      </w:r>
      <w:r w:rsidR="00B70E88">
        <w:rPr>
          <w:rFonts w:eastAsia="Times New Roman" w:cstheme="minorHAnsi"/>
          <w:sz w:val="24"/>
          <w:szCs w:val="24"/>
          <w:lang w:eastAsia="pl-PL"/>
        </w:rPr>
        <w:t xml:space="preserve"> brutto</w:t>
      </w:r>
      <w:r w:rsidRPr="000946A2">
        <w:rPr>
          <w:rFonts w:eastAsia="Times New Roman" w:cstheme="minorHAnsi"/>
          <w:sz w:val="24"/>
          <w:szCs w:val="24"/>
          <w:lang w:eastAsia="pl-PL"/>
        </w:rPr>
        <w:t xml:space="preserve">, o którym mowa w § </w:t>
      </w:r>
      <w:r w:rsidR="00DD0853">
        <w:rPr>
          <w:rFonts w:eastAsia="Times New Roman" w:cstheme="minorHAnsi"/>
          <w:sz w:val="24"/>
          <w:szCs w:val="24"/>
          <w:lang w:eastAsia="pl-PL"/>
        </w:rPr>
        <w:t>8</w:t>
      </w:r>
      <w:r w:rsidRPr="000946A2">
        <w:rPr>
          <w:rFonts w:eastAsia="Times New Roman" w:cstheme="minorHAnsi"/>
          <w:sz w:val="24"/>
          <w:szCs w:val="24"/>
          <w:lang w:eastAsia="pl-PL"/>
        </w:rPr>
        <w:t xml:space="preserve"> ust. 2, za każdą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946A2">
        <w:rPr>
          <w:rFonts w:eastAsia="Times New Roman" w:cstheme="minorHAnsi"/>
          <w:sz w:val="24"/>
          <w:szCs w:val="24"/>
          <w:lang w:eastAsia="pl-PL"/>
        </w:rPr>
        <w:t>niedostępność trwając</w:t>
      </w:r>
      <w:r w:rsidR="00DC349B" w:rsidRPr="000946A2">
        <w:rPr>
          <w:rFonts w:eastAsia="Times New Roman" w:cstheme="minorHAnsi"/>
          <w:sz w:val="24"/>
          <w:szCs w:val="24"/>
          <w:lang w:eastAsia="pl-PL"/>
        </w:rPr>
        <w:t>ą</w:t>
      </w:r>
      <w:r w:rsidRPr="000946A2">
        <w:rPr>
          <w:rFonts w:eastAsia="Times New Roman" w:cstheme="minorHAnsi"/>
          <w:sz w:val="24"/>
          <w:szCs w:val="24"/>
          <w:lang w:eastAsia="pl-PL"/>
        </w:rPr>
        <w:t xml:space="preserve"> dłużej niż 2 godziny w ciągu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946A2">
        <w:rPr>
          <w:rFonts w:eastAsia="Times New Roman" w:cstheme="minorHAnsi"/>
          <w:sz w:val="24"/>
          <w:szCs w:val="24"/>
          <w:lang w:eastAsia="pl-PL"/>
        </w:rPr>
        <w:t>dnia roboczego</w:t>
      </w:r>
      <w:r w:rsidR="00747B42" w:rsidRPr="000946A2">
        <w:rPr>
          <w:rFonts w:eastAsia="Times New Roman" w:cstheme="minorHAnsi"/>
          <w:sz w:val="24"/>
          <w:szCs w:val="24"/>
          <w:lang w:eastAsia="pl-PL"/>
        </w:rPr>
        <w:t>;</w:t>
      </w:r>
    </w:p>
    <w:p w14:paraId="484A095E" w14:textId="3005AE1E" w:rsidR="0064694F" w:rsidRPr="000350D8" w:rsidRDefault="000350D8" w:rsidP="00B70E88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0E88">
        <w:rPr>
          <w:rFonts w:eastAsia="Times New Roman" w:cstheme="minorHAnsi"/>
          <w:sz w:val="24"/>
          <w:szCs w:val="24"/>
          <w:lang w:eastAsia="pl-PL"/>
        </w:rPr>
        <w:t xml:space="preserve">naruszenia przez Wykonawcę obowiązku zachowania w tajemnicy Informacji Poufnych lub naruszenia przez Wykonawcę obowiązku </w:t>
      </w:r>
      <w:r w:rsidRPr="00B70E88">
        <w:rPr>
          <w:rFonts w:eastAsia="Times New Roman" w:cstheme="minorHAnsi"/>
          <w:bCs/>
          <w:sz w:val="24"/>
          <w:szCs w:val="24"/>
          <w:lang w:eastAsia="pl-PL"/>
        </w:rPr>
        <w:t xml:space="preserve">niewykorzystywania Informacji Poufnych do innych celów niż wykonywanie czynności wynikających </w:t>
      </w:r>
      <w:r w:rsidR="00241CE3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B70E88">
        <w:rPr>
          <w:rFonts w:eastAsia="Times New Roman" w:cstheme="minorHAnsi"/>
          <w:bCs/>
          <w:sz w:val="24"/>
          <w:szCs w:val="24"/>
          <w:lang w:eastAsia="pl-PL"/>
        </w:rPr>
        <w:t xml:space="preserve">z Umowy bez uprzedniej zgody Zamawiającego wyrażonej w formie pisemnej </w:t>
      </w:r>
      <w:r w:rsidR="00241CE3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B70E88">
        <w:rPr>
          <w:rFonts w:eastAsia="Times New Roman" w:cstheme="minorHAnsi"/>
          <w:bCs/>
          <w:sz w:val="24"/>
          <w:szCs w:val="24"/>
          <w:lang w:eastAsia="pl-PL"/>
        </w:rPr>
        <w:t xml:space="preserve">pod rygorem nieważności </w:t>
      </w:r>
      <w:r w:rsidR="00241CE3" w:rsidRPr="00241CE3">
        <w:rPr>
          <w:rFonts w:eastAsia="Times New Roman" w:cstheme="minorHAnsi"/>
          <w:bCs/>
          <w:sz w:val="24"/>
          <w:szCs w:val="24"/>
          <w:lang w:eastAsia="pl-PL"/>
        </w:rPr>
        <w:t xml:space="preserve">– </w:t>
      </w:r>
      <w:r w:rsidR="00DC349B" w:rsidRPr="000350D8">
        <w:rPr>
          <w:rFonts w:eastAsia="Times New Roman" w:cstheme="minorHAnsi"/>
          <w:sz w:val="24"/>
          <w:szCs w:val="24"/>
          <w:lang w:eastAsia="pl-PL"/>
        </w:rPr>
        <w:t xml:space="preserve">w wysokości </w:t>
      </w:r>
      <w:r w:rsidR="00241CE3" w:rsidRPr="00241CE3">
        <w:rPr>
          <w:rFonts w:eastAsia="Times New Roman" w:cstheme="minorHAnsi"/>
          <w:sz w:val="24"/>
          <w:szCs w:val="24"/>
          <w:lang w:eastAsia="pl-PL"/>
        </w:rPr>
        <w:t>10% całkowitego wynagrodzenia brutto określonego w § 8 ust. 1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="00DC349B" w:rsidRPr="000350D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4694F" w:rsidRPr="000350D8">
        <w:rPr>
          <w:rFonts w:eastAsia="Times New Roman" w:cstheme="minorHAnsi"/>
          <w:sz w:val="24"/>
          <w:szCs w:val="24"/>
          <w:lang w:eastAsia="pl-PL"/>
        </w:rPr>
        <w:t>za każde naruszenie.</w:t>
      </w:r>
    </w:p>
    <w:p w14:paraId="5B56258D" w14:textId="25967E8A" w:rsidR="0064694F" w:rsidRPr="000946A2" w:rsidRDefault="0064694F" w:rsidP="00B70E88">
      <w:pPr>
        <w:pStyle w:val="Akapitzlist"/>
        <w:widowControl w:val="0"/>
        <w:numPr>
          <w:ilvl w:val="0"/>
          <w:numId w:val="21"/>
        </w:numPr>
        <w:suppressAutoHyphens/>
        <w:spacing w:after="0" w:line="276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46A2">
        <w:rPr>
          <w:rFonts w:eastAsia="Times New Roman" w:cstheme="minorHAnsi"/>
          <w:sz w:val="24"/>
          <w:szCs w:val="24"/>
          <w:lang w:eastAsia="pl-PL"/>
        </w:rPr>
        <w:t>Zamawiającemu przysługuje prawo potrącenia kar umownych z wynagrodzenia Wykonawcy</w:t>
      </w:r>
      <w:r w:rsidR="003B050D">
        <w:rPr>
          <w:rFonts w:eastAsia="Times New Roman" w:cstheme="minorHAnsi"/>
          <w:sz w:val="24"/>
          <w:szCs w:val="24"/>
          <w:lang w:eastAsia="pl-PL"/>
        </w:rPr>
        <w:t>,</w:t>
      </w:r>
      <w:r w:rsidRPr="000946A2">
        <w:rPr>
          <w:rFonts w:eastAsia="Times New Roman" w:cstheme="minorHAnsi"/>
          <w:sz w:val="24"/>
          <w:szCs w:val="24"/>
          <w:lang w:eastAsia="pl-PL"/>
        </w:rPr>
        <w:t xml:space="preserve"> o którym mowa w § </w:t>
      </w:r>
      <w:r w:rsidR="00DD0853">
        <w:rPr>
          <w:rFonts w:eastAsia="Times New Roman" w:cstheme="minorHAnsi"/>
          <w:sz w:val="24"/>
          <w:szCs w:val="24"/>
          <w:lang w:eastAsia="pl-PL"/>
        </w:rPr>
        <w:t>8</w:t>
      </w:r>
      <w:r w:rsidRPr="000946A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0853">
        <w:rPr>
          <w:rFonts w:eastAsia="Times New Roman" w:cstheme="minorHAnsi"/>
          <w:sz w:val="24"/>
          <w:szCs w:val="24"/>
          <w:lang w:eastAsia="pl-PL"/>
        </w:rPr>
        <w:t xml:space="preserve">ust. 1 lub </w:t>
      </w:r>
      <w:r w:rsidRPr="000946A2">
        <w:rPr>
          <w:rFonts w:eastAsia="Times New Roman" w:cstheme="minorHAnsi"/>
          <w:sz w:val="24"/>
          <w:szCs w:val="24"/>
          <w:lang w:eastAsia="pl-PL"/>
        </w:rPr>
        <w:t>ust</w:t>
      </w:r>
      <w:r w:rsidR="005004FE" w:rsidRPr="000946A2">
        <w:rPr>
          <w:rFonts w:eastAsia="Times New Roman" w:cstheme="minorHAnsi"/>
          <w:sz w:val="24"/>
          <w:szCs w:val="24"/>
          <w:lang w:eastAsia="pl-PL"/>
        </w:rPr>
        <w:t>.</w:t>
      </w:r>
      <w:r w:rsidRPr="000946A2">
        <w:rPr>
          <w:rFonts w:eastAsia="Times New Roman" w:cstheme="minorHAnsi"/>
          <w:sz w:val="24"/>
          <w:szCs w:val="24"/>
          <w:lang w:eastAsia="pl-PL"/>
        </w:rPr>
        <w:t xml:space="preserve"> 2</w:t>
      </w:r>
      <w:r w:rsidR="001245FF" w:rsidRPr="000946A2">
        <w:rPr>
          <w:rFonts w:eastAsia="Times New Roman" w:cstheme="minorHAnsi"/>
          <w:sz w:val="24"/>
          <w:szCs w:val="24"/>
          <w:lang w:eastAsia="pl-PL"/>
        </w:rPr>
        <w:t>, na co Wykonawca wyraża zgodę.</w:t>
      </w:r>
    </w:p>
    <w:p w14:paraId="12EB7A3A" w14:textId="34FB833C" w:rsidR="0064694F" w:rsidRPr="00B70E88" w:rsidRDefault="000946A2">
      <w:pPr>
        <w:pStyle w:val="Akapitzlist"/>
        <w:widowControl w:val="0"/>
        <w:numPr>
          <w:ilvl w:val="0"/>
          <w:numId w:val="21"/>
        </w:numPr>
        <w:suppressAutoHyphens/>
        <w:spacing w:after="0" w:line="276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0E88">
        <w:rPr>
          <w:rFonts w:eastAsia="Times New Roman" w:cstheme="minorHAnsi"/>
          <w:sz w:val="24"/>
          <w:szCs w:val="24"/>
          <w:lang w:eastAsia="pl-PL"/>
        </w:rPr>
        <w:t xml:space="preserve">W razie poniesienia szkody przewyższającej zastrzeżonej na tę okoliczność kary umownej, </w:t>
      </w:r>
      <w:r w:rsidR="0064694F" w:rsidRPr="000946A2">
        <w:rPr>
          <w:rFonts w:eastAsia="Times New Roman" w:cstheme="minorHAnsi"/>
          <w:sz w:val="24"/>
          <w:szCs w:val="24"/>
          <w:lang w:eastAsia="pl-PL"/>
        </w:rPr>
        <w:t xml:space="preserve">Zamawiający może dochodzić, na zasadach ogólnych, odszkodowania przewyższającego wysokość kar umownych. </w:t>
      </w:r>
    </w:p>
    <w:p w14:paraId="0237F425" w14:textId="41A89FC3" w:rsidR="000946A2" w:rsidRDefault="000946A2">
      <w:pPr>
        <w:pStyle w:val="Akapitzlist"/>
        <w:widowControl w:val="0"/>
        <w:numPr>
          <w:ilvl w:val="0"/>
          <w:numId w:val="21"/>
        </w:numPr>
        <w:suppressAutoHyphens/>
        <w:spacing w:after="0" w:line="276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0E88">
        <w:rPr>
          <w:rFonts w:eastAsia="Times New Roman" w:cstheme="minorHAnsi"/>
          <w:sz w:val="24"/>
          <w:szCs w:val="24"/>
          <w:lang w:eastAsia="pl-PL"/>
        </w:rPr>
        <w:t>Łączna wysokość kar umownych</w:t>
      </w:r>
      <w:r w:rsidR="003B050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70E88">
        <w:rPr>
          <w:rFonts w:eastAsia="Times New Roman" w:cstheme="minorHAnsi"/>
          <w:sz w:val="24"/>
          <w:szCs w:val="24"/>
          <w:lang w:eastAsia="pl-PL"/>
        </w:rPr>
        <w:t xml:space="preserve">nie może przekroczyć 30% </w:t>
      </w:r>
      <w:r w:rsidR="003B050D">
        <w:rPr>
          <w:rFonts w:eastAsia="Times New Roman" w:cstheme="minorHAnsi"/>
          <w:sz w:val="24"/>
          <w:szCs w:val="24"/>
          <w:lang w:eastAsia="pl-PL"/>
        </w:rPr>
        <w:t xml:space="preserve">całkowitego </w:t>
      </w:r>
      <w:r w:rsidRPr="00B70E88">
        <w:rPr>
          <w:rFonts w:eastAsia="Times New Roman" w:cstheme="minorHAnsi"/>
          <w:sz w:val="24"/>
          <w:szCs w:val="24"/>
          <w:lang w:eastAsia="pl-PL"/>
        </w:rPr>
        <w:t>wynagrodzenia brutto określonego w § 8 ust. 1.</w:t>
      </w:r>
    </w:p>
    <w:p w14:paraId="36B36EF0" w14:textId="44A79C1A" w:rsidR="000946A2" w:rsidRPr="000946A2" w:rsidRDefault="003B050D" w:rsidP="00B70E88">
      <w:pPr>
        <w:pStyle w:val="Akapitzlist"/>
        <w:widowControl w:val="0"/>
        <w:numPr>
          <w:ilvl w:val="0"/>
          <w:numId w:val="21"/>
        </w:numPr>
        <w:suppressAutoHyphens/>
        <w:spacing w:after="0" w:line="276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przypadku jeżeli k</w:t>
      </w:r>
      <w:r w:rsidR="000946A2" w:rsidRPr="000946A2">
        <w:rPr>
          <w:rFonts w:eastAsia="Times New Roman" w:cstheme="minorHAnsi"/>
          <w:sz w:val="24"/>
          <w:szCs w:val="24"/>
          <w:lang w:eastAsia="pl-PL"/>
        </w:rPr>
        <w:t xml:space="preserve">ara umowna </w:t>
      </w:r>
      <w:r>
        <w:rPr>
          <w:rFonts w:eastAsia="Times New Roman" w:cstheme="minorHAnsi"/>
          <w:sz w:val="24"/>
          <w:szCs w:val="24"/>
          <w:lang w:eastAsia="pl-PL"/>
        </w:rPr>
        <w:t xml:space="preserve">nie może zostać potrącona z wynagrodzenia Wykonawcy, zgodnie z ust. 2, </w:t>
      </w:r>
      <w:r w:rsidR="000946A2" w:rsidRPr="000946A2">
        <w:rPr>
          <w:rFonts w:eastAsia="Times New Roman" w:cstheme="minorHAnsi"/>
          <w:sz w:val="24"/>
          <w:szCs w:val="24"/>
          <w:lang w:eastAsia="pl-PL"/>
        </w:rPr>
        <w:t>powinna być zapłacona przez Wykonawcę w terminie 14 dni od doręczenia Wykonawcy noty księgowej.</w:t>
      </w:r>
    </w:p>
    <w:p w14:paraId="45851C61" w14:textId="77777777" w:rsidR="008B41B2" w:rsidRDefault="008B41B2" w:rsidP="00B70E88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796F8EB" w14:textId="5756F469" w:rsidR="0064694F" w:rsidRPr="00B70E88" w:rsidRDefault="0064694F">
      <w:pPr>
        <w:widowControl w:val="0"/>
        <w:spacing w:after="0" w:line="276" w:lineRule="auto"/>
        <w:jc w:val="center"/>
        <w:rPr>
          <w:rFonts w:eastAsia="Times New Roman" w:cstheme="minorHAnsi"/>
          <w:b/>
          <w:spacing w:val="-2"/>
          <w:sz w:val="24"/>
          <w:szCs w:val="24"/>
          <w:lang w:eastAsia="pl-PL"/>
        </w:rPr>
      </w:pPr>
      <w:r w:rsidRPr="00B70E88">
        <w:rPr>
          <w:rFonts w:eastAsia="Times New Roman" w:cstheme="minorHAnsi"/>
          <w:b/>
          <w:spacing w:val="-2"/>
          <w:sz w:val="24"/>
          <w:szCs w:val="24"/>
          <w:lang w:eastAsia="pl-PL"/>
        </w:rPr>
        <w:t xml:space="preserve">§ </w:t>
      </w:r>
      <w:r w:rsidR="00024222">
        <w:rPr>
          <w:rFonts w:eastAsia="Times New Roman" w:cstheme="minorHAnsi"/>
          <w:b/>
          <w:spacing w:val="-2"/>
          <w:sz w:val="24"/>
          <w:szCs w:val="24"/>
          <w:lang w:eastAsia="pl-PL"/>
        </w:rPr>
        <w:t>11</w:t>
      </w:r>
    </w:p>
    <w:p w14:paraId="1D6D53ED" w14:textId="3DEB345D" w:rsidR="009A364F" w:rsidRPr="008A1533" w:rsidRDefault="0064694F" w:rsidP="00B70E88">
      <w:pPr>
        <w:widowControl w:val="0"/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70E88">
        <w:rPr>
          <w:rFonts w:eastAsia="Times New Roman" w:cstheme="minorHAnsi"/>
          <w:b/>
          <w:spacing w:val="-2"/>
          <w:sz w:val="24"/>
          <w:szCs w:val="24"/>
          <w:lang w:eastAsia="pl-PL"/>
        </w:rPr>
        <w:t>Oprogramowanie i dokumentacja</w:t>
      </w:r>
    </w:p>
    <w:p w14:paraId="06396818" w14:textId="226E05D1" w:rsidR="0064694F" w:rsidRPr="00B70E88" w:rsidRDefault="0064694F" w:rsidP="00B70E88">
      <w:pPr>
        <w:numPr>
          <w:ilvl w:val="0"/>
          <w:numId w:val="24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1269">
        <w:rPr>
          <w:rFonts w:eastAsia="Times New Roman" w:cstheme="minorHAnsi"/>
          <w:sz w:val="24"/>
          <w:szCs w:val="24"/>
          <w:lang w:eastAsia="pl-PL"/>
        </w:rPr>
        <w:lastRenderedPageBreak/>
        <w:t xml:space="preserve">Wykonawca zobowiązuje się do dostarczenia i zainstalowania aktualizacji oprogramowania urządzeń </w:t>
      </w:r>
      <w:r w:rsidR="00024222" w:rsidRPr="002A1269">
        <w:rPr>
          <w:rFonts w:eastAsia="Times New Roman" w:cstheme="minorHAnsi"/>
          <w:sz w:val="24"/>
          <w:szCs w:val="24"/>
          <w:lang w:eastAsia="pl-PL"/>
        </w:rPr>
        <w:t xml:space="preserve">objętych Przedmiotem Umowy </w:t>
      </w:r>
      <w:r w:rsidRPr="002A1269">
        <w:rPr>
          <w:rFonts w:eastAsia="Times New Roman" w:cstheme="minorHAnsi"/>
          <w:sz w:val="24"/>
          <w:szCs w:val="24"/>
          <w:lang w:eastAsia="pl-PL"/>
        </w:rPr>
        <w:t xml:space="preserve">oraz do udzielenia licencji </w:t>
      </w:r>
      <w:r w:rsidR="005B510F">
        <w:rPr>
          <w:rFonts w:eastAsia="Times New Roman" w:cstheme="minorHAnsi"/>
          <w:sz w:val="24"/>
          <w:szCs w:val="24"/>
          <w:lang w:eastAsia="pl-PL"/>
        </w:rPr>
        <w:br/>
      </w:r>
      <w:r w:rsidRPr="002A1269">
        <w:rPr>
          <w:rFonts w:eastAsia="Times New Roman" w:cstheme="minorHAnsi"/>
          <w:sz w:val="24"/>
          <w:szCs w:val="24"/>
          <w:lang w:eastAsia="pl-PL"/>
        </w:rPr>
        <w:t xml:space="preserve">na warunkach wskazanych w licencji producenta. </w:t>
      </w:r>
    </w:p>
    <w:p w14:paraId="6BBAE10B" w14:textId="6C8A1AE7" w:rsidR="00CE64A8" w:rsidRPr="00B70E88" w:rsidRDefault="00CE64A8" w:rsidP="00B70E88">
      <w:pPr>
        <w:numPr>
          <w:ilvl w:val="0"/>
          <w:numId w:val="24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0E88">
        <w:rPr>
          <w:rFonts w:eastAsia="Times New Roman" w:cstheme="minorHAnsi"/>
          <w:sz w:val="24"/>
          <w:szCs w:val="24"/>
          <w:lang w:eastAsia="pl-PL"/>
        </w:rPr>
        <w:t>Przez udzielenie licencji do aktualizacji oprogramowania rozumie się udzielenie jej Zamawiającemu przez Wykonawcę lub nabycie przez Wykonawcę od podmiotu trzeciego, w tym od producenta, na rzecz Zamawiającego licencji na warunkach określonych w Umowie i przekazanie ich Zamawiającemu.</w:t>
      </w:r>
    </w:p>
    <w:p w14:paraId="51446689" w14:textId="6439FA60" w:rsidR="00CE64A8" w:rsidRPr="00B70E88" w:rsidRDefault="00CE64A8" w:rsidP="00B70E88">
      <w:pPr>
        <w:numPr>
          <w:ilvl w:val="0"/>
          <w:numId w:val="24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0E88">
        <w:rPr>
          <w:rFonts w:eastAsia="Times New Roman" w:cstheme="minorHAnsi"/>
          <w:sz w:val="24"/>
          <w:szCs w:val="24"/>
          <w:lang w:eastAsia="pl-PL"/>
        </w:rPr>
        <w:t xml:space="preserve">Wykonawca oświadcza i gwarantuje, że Zamawiający uzyskuje prawo do korzystania </w:t>
      </w:r>
      <w:r w:rsidR="005B510F">
        <w:rPr>
          <w:rFonts w:eastAsia="Times New Roman" w:cstheme="minorHAnsi"/>
          <w:sz w:val="24"/>
          <w:szCs w:val="24"/>
          <w:lang w:eastAsia="pl-PL"/>
        </w:rPr>
        <w:br/>
        <w:t xml:space="preserve">z </w:t>
      </w:r>
      <w:r w:rsidRPr="00B70E88">
        <w:rPr>
          <w:rFonts w:eastAsia="Times New Roman" w:cstheme="minorHAnsi"/>
          <w:sz w:val="24"/>
          <w:szCs w:val="24"/>
          <w:lang w:eastAsia="pl-PL"/>
        </w:rPr>
        <w:t xml:space="preserve">aktualizacji oprogramowania na podstawie licencji: </w:t>
      </w:r>
    </w:p>
    <w:p w14:paraId="53281FC8" w14:textId="064C0A2A" w:rsidR="00CE64A8" w:rsidRDefault="00CE64A8" w:rsidP="00B70E88">
      <w:pPr>
        <w:pStyle w:val="Akapitzlist"/>
        <w:numPr>
          <w:ilvl w:val="4"/>
          <w:numId w:val="24"/>
        </w:numPr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0E88">
        <w:rPr>
          <w:rFonts w:eastAsia="Times New Roman" w:cstheme="minorHAnsi"/>
          <w:sz w:val="24"/>
          <w:szCs w:val="24"/>
          <w:lang w:eastAsia="pl-PL"/>
        </w:rPr>
        <w:t>niewyłącznych</w:t>
      </w:r>
      <w:r w:rsidR="003B050D">
        <w:rPr>
          <w:rFonts w:eastAsia="Times New Roman" w:cstheme="minorHAnsi"/>
          <w:sz w:val="24"/>
          <w:szCs w:val="24"/>
          <w:lang w:eastAsia="pl-PL"/>
        </w:rPr>
        <w:t>;</w:t>
      </w:r>
    </w:p>
    <w:p w14:paraId="615CC25D" w14:textId="50791C1A" w:rsidR="00CE64A8" w:rsidRDefault="00CE64A8" w:rsidP="00B70E88">
      <w:pPr>
        <w:pStyle w:val="Akapitzlist"/>
        <w:numPr>
          <w:ilvl w:val="4"/>
          <w:numId w:val="24"/>
        </w:numPr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0E88">
        <w:rPr>
          <w:rFonts w:eastAsia="Times New Roman" w:cstheme="minorHAnsi"/>
          <w:sz w:val="24"/>
          <w:szCs w:val="24"/>
          <w:lang w:eastAsia="pl-PL"/>
        </w:rPr>
        <w:t>rozciągających się na całe terytorium Rzeczypospolitej Polskiej</w:t>
      </w:r>
      <w:r w:rsidR="003B050D">
        <w:rPr>
          <w:rFonts w:eastAsia="Times New Roman" w:cstheme="minorHAnsi"/>
          <w:sz w:val="24"/>
          <w:szCs w:val="24"/>
          <w:lang w:eastAsia="pl-PL"/>
        </w:rPr>
        <w:t>;</w:t>
      </w:r>
    </w:p>
    <w:p w14:paraId="0E8284E6" w14:textId="6C1FF07F" w:rsidR="00CE64A8" w:rsidRDefault="00CE64A8" w:rsidP="00B70E88">
      <w:pPr>
        <w:pStyle w:val="Akapitzlist"/>
        <w:numPr>
          <w:ilvl w:val="4"/>
          <w:numId w:val="24"/>
        </w:numPr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0E88">
        <w:rPr>
          <w:rFonts w:eastAsia="Times New Roman" w:cstheme="minorHAnsi"/>
          <w:sz w:val="24"/>
          <w:szCs w:val="24"/>
          <w:lang w:eastAsia="pl-PL"/>
        </w:rPr>
        <w:t>udzielonych przez producenta oprogramowania lub podmiot przez niego upoważniony</w:t>
      </w:r>
      <w:r w:rsidR="003B050D">
        <w:rPr>
          <w:rFonts w:eastAsia="Times New Roman" w:cstheme="minorHAnsi"/>
          <w:sz w:val="24"/>
          <w:szCs w:val="24"/>
          <w:lang w:eastAsia="pl-PL"/>
        </w:rPr>
        <w:t>;</w:t>
      </w:r>
    </w:p>
    <w:p w14:paraId="4A2252BB" w14:textId="1C46E8BD" w:rsidR="00534D73" w:rsidRDefault="00CE64A8" w:rsidP="00B70E88">
      <w:pPr>
        <w:pStyle w:val="Akapitzlist"/>
        <w:numPr>
          <w:ilvl w:val="4"/>
          <w:numId w:val="24"/>
        </w:numPr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0E88">
        <w:rPr>
          <w:rFonts w:eastAsia="Times New Roman" w:cstheme="minorHAnsi"/>
          <w:sz w:val="24"/>
          <w:szCs w:val="24"/>
          <w:lang w:eastAsia="pl-PL"/>
        </w:rPr>
        <w:t xml:space="preserve">na czas, na jaki Zamawiającemu przysługuje prawo do korzystania </w:t>
      </w:r>
      <w:r w:rsidR="003B050D">
        <w:rPr>
          <w:rFonts w:eastAsia="Times New Roman" w:cstheme="minorHAnsi"/>
          <w:sz w:val="24"/>
          <w:szCs w:val="24"/>
          <w:lang w:eastAsia="pl-PL"/>
        </w:rPr>
        <w:br/>
      </w:r>
      <w:r w:rsidRPr="00B70E88">
        <w:rPr>
          <w:rFonts w:eastAsia="Times New Roman" w:cstheme="minorHAnsi"/>
          <w:sz w:val="24"/>
          <w:szCs w:val="24"/>
          <w:lang w:eastAsia="pl-PL"/>
        </w:rPr>
        <w:t>z oprogramowania</w:t>
      </w:r>
      <w:r w:rsidR="003B050D">
        <w:rPr>
          <w:rFonts w:eastAsia="Times New Roman" w:cstheme="minorHAnsi"/>
          <w:sz w:val="24"/>
          <w:szCs w:val="24"/>
          <w:lang w:eastAsia="pl-PL"/>
        </w:rPr>
        <w:t>;</w:t>
      </w:r>
    </w:p>
    <w:p w14:paraId="56C89D2F" w14:textId="2CAE87C5" w:rsidR="00CE64A8" w:rsidRDefault="00CE64A8" w:rsidP="00B70E88">
      <w:pPr>
        <w:pStyle w:val="Akapitzlist"/>
        <w:numPr>
          <w:ilvl w:val="4"/>
          <w:numId w:val="24"/>
        </w:numPr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0E88">
        <w:rPr>
          <w:rFonts w:eastAsia="Times New Roman" w:cstheme="minorHAnsi"/>
          <w:sz w:val="24"/>
          <w:szCs w:val="24"/>
          <w:lang w:eastAsia="pl-PL"/>
        </w:rPr>
        <w:t xml:space="preserve">których warunki producent lub podmiot przez niego upoważniony dołączył </w:t>
      </w:r>
      <w:r w:rsidR="003B050D">
        <w:rPr>
          <w:rFonts w:eastAsia="Times New Roman" w:cstheme="minorHAnsi"/>
          <w:sz w:val="24"/>
          <w:szCs w:val="24"/>
          <w:lang w:eastAsia="pl-PL"/>
        </w:rPr>
        <w:br/>
      </w:r>
      <w:r w:rsidRPr="00B70E88">
        <w:rPr>
          <w:rFonts w:eastAsia="Times New Roman" w:cstheme="minorHAnsi"/>
          <w:sz w:val="24"/>
          <w:szCs w:val="24"/>
          <w:lang w:eastAsia="pl-PL"/>
        </w:rPr>
        <w:t>do aktualizacji oprogramowania</w:t>
      </w:r>
      <w:r w:rsidR="003B050D">
        <w:rPr>
          <w:rFonts w:eastAsia="Times New Roman" w:cstheme="minorHAnsi"/>
          <w:sz w:val="24"/>
          <w:szCs w:val="24"/>
          <w:lang w:eastAsia="pl-PL"/>
        </w:rPr>
        <w:t>;</w:t>
      </w:r>
    </w:p>
    <w:p w14:paraId="587B4315" w14:textId="6BB8A9E5" w:rsidR="00CE64A8" w:rsidRPr="00B70E88" w:rsidRDefault="00CE64A8" w:rsidP="00B70E88">
      <w:pPr>
        <w:pStyle w:val="Akapitzlist"/>
        <w:numPr>
          <w:ilvl w:val="4"/>
          <w:numId w:val="24"/>
        </w:numPr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0E88">
        <w:rPr>
          <w:rFonts w:eastAsia="Times New Roman" w:cstheme="minorHAnsi"/>
          <w:sz w:val="24"/>
          <w:szCs w:val="24"/>
          <w:lang w:eastAsia="pl-PL"/>
        </w:rPr>
        <w:t xml:space="preserve">na następujących polach eksploatacji: </w:t>
      </w:r>
    </w:p>
    <w:p w14:paraId="45CAADFB" w14:textId="3E9B69BB" w:rsidR="00CE64A8" w:rsidRPr="00B70E88" w:rsidRDefault="00CE64A8" w:rsidP="00B70E88">
      <w:pPr>
        <w:pStyle w:val="Akapitzlist"/>
        <w:numPr>
          <w:ilvl w:val="2"/>
          <w:numId w:val="39"/>
        </w:numPr>
        <w:spacing w:after="0" w:line="276" w:lineRule="auto"/>
        <w:ind w:left="1418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0E88">
        <w:rPr>
          <w:rFonts w:eastAsia="Times New Roman" w:cstheme="minorHAnsi"/>
          <w:sz w:val="24"/>
          <w:szCs w:val="24"/>
          <w:lang w:eastAsia="pl-PL"/>
        </w:rPr>
        <w:t xml:space="preserve">wykorzystanie w zakresie wszystkich funkcjonalności zgodnie </w:t>
      </w:r>
      <w:r w:rsidR="003B050D">
        <w:rPr>
          <w:rFonts w:eastAsia="Times New Roman" w:cstheme="minorHAnsi"/>
          <w:sz w:val="24"/>
          <w:szCs w:val="24"/>
          <w:lang w:eastAsia="pl-PL"/>
        </w:rPr>
        <w:br/>
      </w:r>
      <w:r w:rsidRPr="00B70E88">
        <w:rPr>
          <w:rFonts w:eastAsia="Times New Roman" w:cstheme="minorHAnsi"/>
          <w:sz w:val="24"/>
          <w:szCs w:val="24"/>
          <w:lang w:eastAsia="pl-PL"/>
        </w:rPr>
        <w:t>ze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70E88">
        <w:rPr>
          <w:rFonts w:eastAsia="Times New Roman" w:cstheme="minorHAnsi"/>
          <w:sz w:val="24"/>
          <w:szCs w:val="24"/>
          <w:lang w:eastAsia="pl-PL"/>
        </w:rPr>
        <w:t xml:space="preserve">standardowymi warunkami licencyjnymi producenta, </w:t>
      </w:r>
    </w:p>
    <w:p w14:paraId="7C4F17AF" w14:textId="4859F30B" w:rsidR="00CE64A8" w:rsidRDefault="00CE64A8" w:rsidP="00B70E88">
      <w:pPr>
        <w:pStyle w:val="Akapitzlist"/>
        <w:numPr>
          <w:ilvl w:val="2"/>
          <w:numId w:val="39"/>
        </w:numPr>
        <w:spacing w:after="0" w:line="276" w:lineRule="auto"/>
        <w:ind w:left="1418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0E88">
        <w:rPr>
          <w:rFonts w:eastAsia="Times New Roman" w:cstheme="minorHAnsi"/>
          <w:sz w:val="24"/>
          <w:szCs w:val="24"/>
          <w:lang w:eastAsia="pl-PL"/>
        </w:rPr>
        <w:t xml:space="preserve">wprowadzenie i zapisywanie w pamięci komputerów, odtwarzanie, utrwalanie, przekazywanie, przechowywanie, wyświetlanie i stosowanie, </w:t>
      </w:r>
    </w:p>
    <w:p w14:paraId="047EF8F7" w14:textId="77777777" w:rsidR="00534D73" w:rsidRDefault="00CE64A8" w:rsidP="00B70E88">
      <w:pPr>
        <w:pStyle w:val="Akapitzlist"/>
        <w:numPr>
          <w:ilvl w:val="2"/>
          <w:numId w:val="39"/>
        </w:numPr>
        <w:spacing w:after="0" w:line="276" w:lineRule="auto"/>
        <w:ind w:left="1418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0E88">
        <w:rPr>
          <w:rFonts w:eastAsia="Times New Roman" w:cstheme="minorHAnsi"/>
          <w:sz w:val="24"/>
          <w:szCs w:val="24"/>
          <w:lang w:eastAsia="pl-PL"/>
        </w:rPr>
        <w:t xml:space="preserve">instalowanie i deinstalowanie pod warunkiem zachowania liczby udzielonych licencji, </w:t>
      </w:r>
    </w:p>
    <w:p w14:paraId="1B66FD30" w14:textId="56834E61" w:rsidR="00CE64A8" w:rsidRDefault="00CE64A8" w:rsidP="00B70E88">
      <w:pPr>
        <w:pStyle w:val="Akapitzlist"/>
        <w:numPr>
          <w:ilvl w:val="2"/>
          <w:numId w:val="39"/>
        </w:numPr>
        <w:spacing w:after="0" w:line="276" w:lineRule="auto"/>
        <w:ind w:left="1418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0E88">
        <w:rPr>
          <w:rFonts w:eastAsia="Times New Roman" w:cstheme="minorHAnsi"/>
          <w:sz w:val="24"/>
          <w:szCs w:val="24"/>
          <w:lang w:eastAsia="pl-PL"/>
        </w:rPr>
        <w:t xml:space="preserve">sporządzanie kopii zapasowej (kopii bezpieczeństwa), </w:t>
      </w:r>
    </w:p>
    <w:p w14:paraId="1B1B3DC2" w14:textId="6B340A9D" w:rsidR="00CE64A8" w:rsidRDefault="00CE64A8" w:rsidP="00B70E88">
      <w:pPr>
        <w:pStyle w:val="Akapitzlist"/>
        <w:numPr>
          <w:ilvl w:val="2"/>
          <w:numId w:val="39"/>
        </w:numPr>
        <w:spacing w:after="0" w:line="276" w:lineRule="auto"/>
        <w:ind w:left="1418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0E88">
        <w:rPr>
          <w:rFonts w:eastAsia="Times New Roman" w:cstheme="minorHAnsi"/>
          <w:sz w:val="24"/>
          <w:szCs w:val="24"/>
          <w:lang w:eastAsia="pl-PL"/>
        </w:rPr>
        <w:t xml:space="preserve">korzystanie z produktów powstałych w wyniku eksploatacji </w:t>
      </w:r>
      <w:r w:rsidR="00534D73" w:rsidRPr="00B70E88">
        <w:rPr>
          <w:rFonts w:eastAsia="Times New Roman" w:cstheme="minorHAnsi"/>
          <w:sz w:val="24"/>
          <w:szCs w:val="24"/>
          <w:lang w:eastAsia="pl-PL"/>
        </w:rPr>
        <w:t>o</w:t>
      </w:r>
      <w:r w:rsidRPr="00B70E88">
        <w:rPr>
          <w:rFonts w:eastAsia="Times New Roman" w:cstheme="minorHAnsi"/>
          <w:sz w:val="24"/>
          <w:szCs w:val="24"/>
          <w:lang w:eastAsia="pl-PL"/>
        </w:rPr>
        <w:t xml:space="preserve">programowania, w szczególności danych, raportów, zestawień oraz innych dokumentów kreowanych w ramach tej eksploatacji oraz modyfikowania tych produktów </w:t>
      </w:r>
      <w:r w:rsidR="003B050D">
        <w:rPr>
          <w:rFonts w:eastAsia="Times New Roman" w:cstheme="minorHAnsi"/>
          <w:sz w:val="24"/>
          <w:szCs w:val="24"/>
          <w:lang w:eastAsia="pl-PL"/>
        </w:rPr>
        <w:br/>
      </w:r>
      <w:r w:rsidRPr="00B70E88">
        <w:rPr>
          <w:rFonts w:eastAsia="Times New Roman" w:cstheme="minorHAnsi"/>
          <w:sz w:val="24"/>
          <w:szCs w:val="24"/>
          <w:lang w:eastAsia="pl-PL"/>
        </w:rPr>
        <w:t>i dalszego z nich korzystania</w:t>
      </w:r>
      <w:r w:rsidR="00534D73">
        <w:rPr>
          <w:rFonts w:eastAsia="Times New Roman" w:cstheme="minorHAnsi"/>
          <w:sz w:val="24"/>
          <w:szCs w:val="24"/>
          <w:lang w:eastAsia="pl-PL"/>
        </w:rPr>
        <w:t>,</w:t>
      </w:r>
    </w:p>
    <w:p w14:paraId="53EDDDF9" w14:textId="44D6AA53" w:rsidR="00534D73" w:rsidRDefault="00534D73" w:rsidP="00B70E88">
      <w:pPr>
        <w:pStyle w:val="Akapitzlist"/>
        <w:numPr>
          <w:ilvl w:val="2"/>
          <w:numId w:val="39"/>
        </w:numPr>
        <w:spacing w:after="0" w:line="276" w:lineRule="auto"/>
        <w:ind w:left="1418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</w:t>
      </w:r>
      <w:r w:rsidRPr="00534D73">
        <w:rPr>
          <w:rFonts w:eastAsia="Times New Roman" w:cstheme="minorHAnsi"/>
          <w:sz w:val="24"/>
          <w:szCs w:val="24"/>
          <w:lang w:eastAsia="pl-PL"/>
        </w:rPr>
        <w:t>ozpowszechnianie w sieciach zamkniętych Zamawiającego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04FE7C5F" w14:textId="41A645AF" w:rsidR="00534D73" w:rsidRDefault="00534D73" w:rsidP="00B70E88">
      <w:pPr>
        <w:pStyle w:val="Akapitzlist"/>
        <w:numPr>
          <w:ilvl w:val="0"/>
          <w:numId w:val="47"/>
        </w:numPr>
        <w:spacing w:after="0" w:line="276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534D73">
        <w:rPr>
          <w:rFonts w:eastAsia="Times New Roman" w:cstheme="minorHAnsi"/>
          <w:sz w:val="24"/>
          <w:szCs w:val="24"/>
          <w:lang w:eastAsia="pl-PL"/>
        </w:rPr>
        <w:t xml:space="preserve">Udzielenie Zamawiającemu </w:t>
      </w:r>
      <w:r w:rsidR="00DD0853">
        <w:rPr>
          <w:rFonts w:eastAsia="Times New Roman" w:cstheme="minorHAnsi"/>
          <w:sz w:val="24"/>
          <w:szCs w:val="24"/>
          <w:lang w:eastAsia="pl-PL"/>
        </w:rPr>
        <w:t>l</w:t>
      </w:r>
      <w:r w:rsidRPr="00534D73">
        <w:rPr>
          <w:rFonts w:eastAsia="Times New Roman" w:cstheme="minorHAnsi"/>
          <w:sz w:val="24"/>
          <w:szCs w:val="24"/>
          <w:lang w:eastAsia="pl-PL"/>
        </w:rPr>
        <w:t xml:space="preserve">icencji na korzystanie z danej </w:t>
      </w:r>
      <w:r>
        <w:rPr>
          <w:rFonts w:eastAsia="Times New Roman" w:cstheme="minorHAnsi"/>
          <w:sz w:val="24"/>
          <w:szCs w:val="24"/>
          <w:lang w:eastAsia="pl-PL"/>
        </w:rPr>
        <w:t>a</w:t>
      </w:r>
      <w:r w:rsidRPr="00534D73">
        <w:rPr>
          <w:rFonts w:eastAsia="Times New Roman" w:cstheme="minorHAnsi"/>
          <w:sz w:val="24"/>
          <w:szCs w:val="24"/>
          <w:lang w:eastAsia="pl-PL"/>
        </w:rPr>
        <w:t xml:space="preserve">ktualizacji </w:t>
      </w:r>
      <w:r>
        <w:rPr>
          <w:rFonts w:eastAsia="Times New Roman" w:cstheme="minorHAnsi"/>
          <w:sz w:val="24"/>
          <w:szCs w:val="24"/>
          <w:lang w:eastAsia="pl-PL"/>
        </w:rPr>
        <w:t>o</w:t>
      </w:r>
      <w:r w:rsidRPr="00534D73">
        <w:rPr>
          <w:rFonts w:eastAsia="Times New Roman" w:cstheme="minorHAnsi"/>
          <w:sz w:val="24"/>
          <w:szCs w:val="24"/>
          <w:lang w:eastAsia="pl-PL"/>
        </w:rPr>
        <w:t xml:space="preserve">programowania następuje nie później niż w momencie zainstalowania </w:t>
      </w:r>
      <w:r>
        <w:rPr>
          <w:rFonts w:eastAsia="Times New Roman" w:cstheme="minorHAnsi"/>
          <w:sz w:val="24"/>
          <w:szCs w:val="24"/>
          <w:lang w:eastAsia="pl-PL"/>
        </w:rPr>
        <w:t>a</w:t>
      </w:r>
      <w:r w:rsidRPr="00534D73">
        <w:rPr>
          <w:rFonts w:eastAsia="Times New Roman" w:cstheme="minorHAnsi"/>
          <w:sz w:val="24"/>
          <w:szCs w:val="24"/>
          <w:lang w:eastAsia="pl-PL"/>
        </w:rPr>
        <w:t xml:space="preserve">ktualizacji </w:t>
      </w:r>
      <w:r>
        <w:rPr>
          <w:rFonts w:eastAsia="Times New Roman" w:cstheme="minorHAnsi"/>
          <w:sz w:val="24"/>
          <w:szCs w:val="24"/>
          <w:lang w:eastAsia="pl-PL"/>
        </w:rPr>
        <w:t>o</w:t>
      </w:r>
      <w:r w:rsidRPr="00534D73">
        <w:rPr>
          <w:rFonts w:eastAsia="Times New Roman" w:cstheme="minorHAnsi"/>
          <w:sz w:val="24"/>
          <w:szCs w:val="24"/>
          <w:lang w:eastAsia="pl-PL"/>
        </w:rPr>
        <w:t>programowania.</w:t>
      </w:r>
    </w:p>
    <w:p w14:paraId="0F1F8489" w14:textId="4521E98F" w:rsidR="00534D73" w:rsidRDefault="00534D73" w:rsidP="00B70E88">
      <w:pPr>
        <w:pStyle w:val="Akapitzlist"/>
        <w:numPr>
          <w:ilvl w:val="0"/>
          <w:numId w:val="47"/>
        </w:numPr>
        <w:spacing w:after="0" w:line="276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</w:t>
      </w:r>
      <w:r w:rsidRPr="00534D73">
        <w:rPr>
          <w:rFonts w:eastAsia="Times New Roman" w:cstheme="minorHAnsi"/>
          <w:sz w:val="24"/>
          <w:szCs w:val="24"/>
          <w:lang w:eastAsia="pl-PL"/>
        </w:rPr>
        <w:t xml:space="preserve">rawo własności nośników, na których utrwalono </w:t>
      </w:r>
      <w:r>
        <w:rPr>
          <w:rFonts w:eastAsia="Times New Roman" w:cstheme="minorHAnsi"/>
          <w:sz w:val="24"/>
          <w:szCs w:val="24"/>
          <w:lang w:eastAsia="pl-PL"/>
        </w:rPr>
        <w:t>a</w:t>
      </w:r>
      <w:r w:rsidRPr="00534D73">
        <w:rPr>
          <w:rFonts w:eastAsia="Times New Roman" w:cstheme="minorHAnsi"/>
          <w:sz w:val="24"/>
          <w:szCs w:val="24"/>
          <w:lang w:eastAsia="pl-PL"/>
        </w:rPr>
        <w:t xml:space="preserve">ktualizację </w:t>
      </w:r>
      <w:r>
        <w:rPr>
          <w:rFonts w:eastAsia="Times New Roman" w:cstheme="minorHAnsi"/>
          <w:sz w:val="24"/>
          <w:szCs w:val="24"/>
          <w:lang w:eastAsia="pl-PL"/>
        </w:rPr>
        <w:t>o</w:t>
      </w:r>
      <w:r w:rsidRPr="00534D73">
        <w:rPr>
          <w:rFonts w:eastAsia="Times New Roman" w:cstheme="minorHAnsi"/>
          <w:sz w:val="24"/>
          <w:szCs w:val="24"/>
          <w:lang w:eastAsia="pl-PL"/>
        </w:rPr>
        <w:t>programowania przechodzi na Zamawiającego z chwilą ich przekazania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28EFD677" w14:textId="23FA09C8" w:rsidR="00534D73" w:rsidRDefault="00534D73" w:rsidP="00B70E88">
      <w:pPr>
        <w:pStyle w:val="Akapitzlist"/>
        <w:numPr>
          <w:ilvl w:val="0"/>
          <w:numId w:val="47"/>
        </w:numPr>
        <w:spacing w:after="0" w:line="276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534D73">
        <w:rPr>
          <w:rFonts w:eastAsia="Times New Roman" w:cstheme="minorHAnsi"/>
          <w:sz w:val="24"/>
          <w:szCs w:val="24"/>
          <w:lang w:eastAsia="pl-PL"/>
        </w:rPr>
        <w:t xml:space="preserve">Jeżeli Zamawiający poinformuje Wykonawcę o jakichkolwiek roszczeniach osób trzecich zgłaszanych wobec Zamawiającego w związku z korzystaniem z </w:t>
      </w:r>
      <w:r>
        <w:rPr>
          <w:rFonts w:eastAsia="Times New Roman" w:cstheme="minorHAnsi"/>
          <w:sz w:val="24"/>
          <w:szCs w:val="24"/>
          <w:lang w:eastAsia="pl-PL"/>
        </w:rPr>
        <w:t>a</w:t>
      </w:r>
      <w:r w:rsidRPr="00534D73">
        <w:rPr>
          <w:rFonts w:eastAsia="Times New Roman" w:cstheme="minorHAnsi"/>
          <w:sz w:val="24"/>
          <w:szCs w:val="24"/>
          <w:lang w:eastAsia="pl-PL"/>
        </w:rPr>
        <w:t xml:space="preserve">ktualizacji </w:t>
      </w:r>
      <w:r>
        <w:rPr>
          <w:rFonts w:eastAsia="Times New Roman" w:cstheme="minorHAnsi"/>
          <w:sz w:val="24"/>
          <w:szCs w:val="24"/>
          <w:lang w:eastAsia="pl-PL"/>
        </w:rPr>
        <w:t>o</w:t>
      </w:r>
      <w:r w:rsidRPr="00534D73">
        <w:rPr>
          <w:rFonts w:eastAsia="Times New Roman" w:cstheme="minorHAnsi"/>
          <w:sz w:val="24"/>
          <w:szCs w:val="24"/>
          <w:lang w:eastAsia="pl-PL"/>
        </w:rPr>
        <w:t xml:space="preserve">programowania, w tym zarzucających naruszenie praw własności intelektualnej, Wykonawca podejmie wszelkie działania mające na celu zażegnanie sporu i będzie zobowiązany naprawić każdą szkodę, za którą Zamawiający może stać się odpowiedzialny lub do której naprawienia może zostać Zamawiający zobowiązany </w:t>
      </w:r>
      <w:r w:rsidR="005833C4">
        <w:rPr>
          <w:rFonts w:eastAsia="Times New Roman" w:cstheme="minorHAnsi"/>
          <w:sz w:val="24"/>
          <w:szCs w:val="24"/>
          <w:lang w:eastAsia="pl-PL"/>
        </w:rPr>
        <w:br/>
      </w:r>
      <w:r w:rsidRPr="00534D73">
        <w:rPr>
          <w:rFonts w:eastAsia="Times New Roman" w:cstheme="minorHAnsi"/>
          <w:sz w:val="24"/>
          <w:szCs w:val="24"/>
          <w:lang w:eastAsia="pl-PL"/>
        </w:rPr>
        <w:t xml:space="preserve">oraz poniesie w związku z tym wszelkie koszty, w tym koszty zastępstwa procesowego </w:t>
      </w:r>
      <w:r w:rsidRPr="00534D73">
        <w:rPr>
          <w:rFonts w:eastAsia="Times New Roman" w:cstheme="minorHAnsi"/>
          <w:sz w:val="24"/>
          <w:szCs w:val="24"/>
          <w:lang w:eastAsia="pl-PL"/>
        </w:rPr>
        <w:lastRenderedPageBreak/>
        <w:t xml:space="preserve">od chwili zgłoszenia roszczenia oraz koszty odszkodowań. W przypadku zapłaty </w:t>
      </w:r>
      <w:r w:rsidR="005833C4">
        <w:rPr>
          <w:rFonts w:eastAsia="Times New Roman" w:cstheme="minorHAnsi"/>
          <w:sz w:val="24"/>
          <w:szCs w:val="24"/>
          <w:lang w:eastAsia="pl-PL"/>
        </w:rPr>
        <w:br/>
      </w:r>
      <w:r w:rsidRPr="00534D73">
        <w:rPr>
          <w:rFonts w:eastAsia="Times New Roman" w:cstheme="minorHAnsi"/>
          <w:sz w:val="24"/>
          <w:szCs w:val="24"/>
          <w:lang w:eastAsia="pl-PL"/>
        </w:rPr>
        <w:t>przez Zamawiającego jakiejkolwiek kwoty tytułem zaspokojenia roszczenia osoby trzeciej, Zamawiającemu przysługuje roszczenie regresowe względem Wykonawcy.</w:t>
      </w:r>
    </w:p>
    <w:p w14:paraId="635B0EA6" w14:textId="4A5610AD" w:rsidR="0064694F" w:rsidRPr="00B70E88" w:rsidRDefault="0064694F" w:rsidP="00B70E88">
      <w:pPr>
        <w:pStyle w:val="Akapitzlist"/>
        <w:numPr>
          <w:ilvl w:val="0"/>
          <w:numId w:val="47"/>
        </w:numPr>
        <w:spacing w:after="0" w:line="276" w:lineRule="auto"/>
        <w:ind w:left="567" w:hanging="567"/>
        <w:jc w:val="both"/>
        <w:rPr>
          <w:sz w:val="24"/>
          <w:lang w:eastAsia="pl-PL"/>
        </w:rPr>
      </w:pPr>
      <w:r w:rsidRPr="00B70E88">
        <w:rPr>
          <w:sz w:val="24"/>
          <w:lang w:eastAsia="pl-PL"/>
        </w:rPr>
        <w:t xml:space="preserve">Wykonawca przenosi na Zamawiającego autorskie prawa majątkowe na korzystanie </w:t>
      </w:r>
      <w:r w:rsidR="005833C4">
        <w:rPr>
          <w:sz w:val="24"/>
          <w:lang w:eastAsia="pl-PL"/>
        </w:rPr>
        <w:br/>
      </w:r>
      <w:r w:rsidRPr="00B70E88">
        <w:rPr>
          <w:sz w:val="24"/>
          <w:lang w:eastAsia="pl-PL"/>
        </w:rPr>
        <w:t>z aktualizacji dokumentacji</w:t>
      </w:r>
      <w:r w:rsidR="00884312" w:rsidRPr="00B70E88">
        <w:rPr>
          <w:sz w:val="24"/>
          <w:lang w:eastAsia="pl-PL"/>
        </w:rPr>
        <w:t>,</w:t>
      </w:r>
      <w:r w:rsidR="00EE35E1">
        <w:rPr>
          <w:sz w:val="24"/>
          <w:lang w:eastAsia="pl-PL"/>
        </w:rPr>
        <w:t xml:space="preserve"> </w:t>
      </w:r>
      <w:r w:rsidRPr="00B70E88">
        <w:rPr>
          <w:sz w:val="24"/>
          <w:lang w:eastAsia="pl-PL"/>
        </w:rPr>
        <w:t xml:space="preserve">o której mowa w § </w:t>
      </w:r>
      <w:r w:rsidR="00CE64A8" w:rsidRPr="00B70E88">
        <w:rPr>
          <w:sz w:val="24"/>
          <w:lang w:eastAsia="pl-PL"/>
        </w:rPr>
        <w:t>5 ust.</w:t>
      </w:r>
      <w:r w:rsidRPr="00B70E88">
        <w:rPr>
          <w:sz w:val="24"/>
          <w:lang w:eastAsia="pl-PL"/>
        </w:rPr>
        <w:t xml:space="preserve"> </w:t>
      </w:r>
      <w:r w:rsidR="00CE64A8" w:rsidRPr="00B70E88">
        <w:rPr>
          <w:sz w:val="24"/>
          <w:lang w:eastAsia="pl-PL"/>
        </w:rPr>
        <w:t xml:space="preserve">1 pkt </w:t>
      </w:r>
      <w:r w:rsidRPr="00B70E88">
        <w:rPr>
          <w:sz w:val="24"/>
          <w:lang w:eastAsia="pl-PL"/>
        </w:rPr>
        <w:t>2</w:t>
      </w:r>
      <w:r w:rsidR="00CE64A8" w:rsidRPr="00B70E88">
        <w:rPr>
          <w:sz w:val="24"/>
          <w:lang w:eastAsia="pl-PL"/>
        </w:rPr>
        <w:t xml:space="preserve">, </w:t>
      </w:r>
      <w:r w:rsidRPr="00B70E88">
        <w:rPr>
          <w:sz w:val="24"/>
          <w:lang w:eastAsia="pl-PL"/>
        </w:rPr>
        <w:t>na czas nieograniczony bez ograniczeń terytorialnych na następujących polach eksploatacji:</w:t>
      </w:r>
    </w:p>
    <w:p w14:paraId="374DDD68" w14:textId="304507CE" w:rsidR="0064694F" w:rsidRPr="002A1269" w:rsidRDefault="0064694F" w:rsidP="00B70E88">
      <w:pPr>
        <w:numPr>
          <w:ilvl w:val="1"/>
          <w:numId w:val="25"/>
        </w:numPr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1269">
        <w:rPr>
          <w:rFonts w:eastAsia="Times New Roman" w:cstheme="minorHAnsi"/>
          <w:sz w:val="24"/>
          <w:szCs w:val="24"/>
          <w:lang w:eastAsia="pl-PL"/>
        </w:rPr>
        <w:t xml:space="preserve">w zakresie utrwalania i zwielokrotniania dokumentacji oraz jej aktualizacji </w:t>
      </w:r>
      <w:r w:rsidR="005833C4">
        <w:rPr>
          <w:rFonts w:eastAsia="Times New Roman" w:cstheme="minorHAnsi"/>
          <w:sz w:val="24"/>
          <w:szCs w:val="24"/>
          <w:lang w:eastAsia="pl-PL"/>
        </w:rPr>
        <w:br/>
      </w:r>
      <w:r w:rsidRPr="002A1269">
        <w:rPr>
          <w:rFonts w:eastAsia="Times New Roman" w:cstheme="minorHAnsi"/>
          <w:sz w:val="24"/>
          <w:szCs w:val="24"/>
          <w:lang w:eastAsia="pl-PL"/>
        </w:rPr>
        <w:t xml:space="preserve">- wytwarzanie jakąkolwiek techniką egzemplarzy dokumentacji oraz jej aktualizacji, w tym techniką drukarską, reprograficzną, zapisu magnetycznego </w:t>
      </w:r>
      <w:r w:rsidR="005833C4">
        <w:rPr>
          <w:rFonts w:eastAsia="Times New Roman" w:cstheme="minorHAnsi"/>
          <w:sz w:val="24"/>
          <w:szCs w:val="24"/>
          <w:lang w:eastAsia="pl-PL"/>
        </w:rPr>
        <w:br/>
      </w:r>
      <w:r w:rsidRPr="002A1269">
        <w:rPr>
          <w:rFonts w:eastAsia="Times New Roman" w:cstheme="minorHAnsi"/>
          <w:sz w:val="24"/>
          <w:szCs w:val="24"/>
          <w:lang w:eastAsia="pl-PL"/>
        </w:rPr>
        <w:t>oraz techniką cyfrową</w:t>
      </w:r>
      <w:r w:rsidR="005833C4">
        <w:rPr>
          <w:rFonts w:eastAsia="Times New Roman" w:cstheme="minorHAnsi"/>
          <w:sz w:val="24"/>
          <w:szCs w:val="24"/>
          <w:lang w:eastAsia="pl-PL"/>
        </w:rPr>
        <w:t>;</w:t>
      </w:r>
    </w:p>
    <w:p w14:paraId="4133B639" w14:textId="2DBE0DD6" w:rsidR="0064694F" w:rsidRPr="002A1269" w:rsidRDefault="0064694F" w:rsidP="00B70E88">
      <w:pPr>
        <w:numPr>
          <w:ilvl w:val="1"/>
          <w:numId w:val="25"/>
        </w:numPr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1269">
        <w:rPr>
          <w:rFonts w:eastAsia="Times New Roman" w:cstheme="minorHAnsi"/>
          <w:sz w:val="24"/>
          <w:szCs w:val="24"/>
          <w:lang w:eastAsia="pl-PL"/>
        </w:rPr>
        <w:t xml:space="preserve">w zakresie obrotu oryginałem albo egzemplarzami, na których dokumentację </w:t>
      </w:r>
      <w:r w:rsidR="005833C4">
        <w:rPr>
          <w:rFonts w:eastAsia="Times New Roman" w:cstheme="minorHAnsi"/>
          <w:sz w:val="24"/>
          <w:szCs w:val="24"/>
          <w:lang w:eastAsia="pl-PL"/>
        </w:rPr>
        <w:br/>
      </w:r>
      <w:r w:rsidRPr="002A1269">
        <w:rPr>
          <w:rFonts w:eastAsia="Times New Roman" w:cstheme="minorHAnsi"/>
          <w:sz w:val="24"/>
          <w:szCs w:val="24"/>
          <w:lang w:eastAsia="pl-PL"/>
        </w:rPr>
        <w:t xml:space="preserve">oraz jej aktualizacje utrwalono </w:t>
      </w:r>
      <w:r w:rsidR="005833C4">
        <w:rPr>
          <w:rFonts w:eastAsia="Times New Roman" w:cstheme="minorHAnsi"/>
          <w:sz w:val="24"/>
          <w:szCs w:val="24"/>
          <w:lang w:eastAsia="pl-PL"/>
        </w:rPr>
        <w:t>–</w:t>
      </w:r>
      <w:r w:rsidRPr="002A1269">
        <w:rPr>
          <w:rFonts w:eastAsia="Times New Roman" w:cstheme="minorHAnsi"/>
          <w:sz w:val="24"/>
          <w:szCs w:val="24"/>
          <w:lang w:eastAsia="pl-PL"/>
        </w:rPr>
        <w:t xml:space="preserve"> wprowadzanie do obrotu, użyczenie lub najem oryginału albo egzemplarzy</w:t>
      </w:r>
      <w:r w:rsidR="005833C4">
        <w:rPr>
          <w:rFonts w:eastAsia="Times New Roman" w:cstheme="minorHAnsi"/>
          <w:sz w:val="24"/>
          <w:szCs w:val="24"/>
          <w:lang w:eastAsia="pl-PL"/>
        </w:rPr>
        <w:t>;</w:t>
      </w:r>
    </w:p>
    <w:p w14:paraId="77E28192" w14:textId="26218107" w:rsidR="0064694F" w:rsidRPr="002A1269" w:rsidRDefault="0064694F" w:rsidP="00B70E88">
      <w:pPr>
        <w:numPr>
          <w:ilvl w:val="1"/>
          <w:numId w:val="25"/>
        </w:numPr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1269">
        <w:rPr>
          <w:rFonts w:eastAsia="Times New Roman" w:cstheme="minorHAnsi"/>
          <w:sz w:val="24"/>
          <w:szCs w:val="24"/>
          <w:lang w:eastAsia="pl-PL"/>
        </w:rPr>
        <w:t xml:space="preserve">w zakresie rozpowszechniania dokumentacji oraz jej aktualizacji w sposób inny niż określony w pkt 2 </w:t>
      </w:r>
      <w:r w:rsidR="005833C4">
        <w:rPr>
          <w:rFonts w:eastAsia="Times New Roman" w:cstheme="minorHAnsi"/>
          <w:sz w:val="24"/>
          <w:szCs w:val="24"/>
          <w:lang w:eastAsia="pl-PL"/>
        </w:rPr>
        <w:t>–</w:t>
      </w:r>
      <w:r w:rsidRPr="002A1269">
        <w:rPr>
          <w:rFonts w:eastAsia="Times New Roman" w:cstheme="minorHAnsi"/>
          <w:sz w:val="24"/>
          <w:szCs w:val="24"/>
          <w:lang w:eastAsia="pl-PL"/>
        </w:rPr>
        <w:t xml:space="preserve"> publiczne wykonanie, wystawienie, wyświetlenie, odtworzenie oraz nadawanie i reemitowanie, a także publiczne udostępnianie dokumentacji oraz jej aktualizacji w taki sposób, aby każdy mógł mieć do nich dostęp w miejscu i w czasie przez siebie wybranym</w:t>
      </w:r>
      <w:r w:rsidR="005833C4">
        <w:rPr>
          <w:rFonts w:eastAsia="Times New Roman" w:cstheme="minorHAnsi"/>
          <w:sz w:val="24"/>
          <w:szCs w:val="24"/>
          <w:lang w:eastAsia="pl-PL"/>
        </w:rPr>
        <w:t>;</w:t>
      </w:r>
    </w:p>
    <w:p w14:paraId="4791A836" w14:textId="68B3C0E8" w:rsidR="0064694F" w:rsidRPr="002A1269" w:rsidRDefault="0064694F" w:rsidP="00B70E88">
      <w:pPr>
        <w:numPr>
          <w:ilvl w:val="1"/>
          <w:numId w:val="25"/>
        </w:numPr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1269">
        <w:rPr>
          <w:rFonts w:eastAsia="Times New Roman" w:cstheme="minorHAnsi"/>
          <w:sz w:val="24"/>
          <w:szCs w:val="24"/>
          <w:lang w:eastAsia="pl-PL"/>
        </w:rPr>
        <w:t>dowolnego wykorzystywania dokumentacji oraz jej aktualizacji lub ich dowolnych części, w szczególności do prezentacji, łączenie fragmentów z innymi utworami, sporządzanie wersji obcojęzycznych</w:t>
      </w:r>
      <w:r w:rsidR="005833C4">
        <w:rPr>
          <w:rFonts w:eastAsia="Times New Roman" w:cstheme="minorHAnsi"/>
          <w:sz w:val="24"/>
          <w:szCs w:val="24"/>
          <w:lang w:eastAsia="pl-PL"/>
        </w:rPr>
        <w:t>;</w:t>
      </w:r>
    </w:p>
    <w:p w14:paraId="39EF084B" w14:textId="59D230DB" w:rsidR="0064694F" w:rsidRPr="002A1269" w:rsidRDefault="0064694F" w:rsidP="00B70E88">
      <w:pPr>
        <w:numPr>
          <w:ilvl w:val="1"/>
          <w:numId w:val="25"/>
        </w:numPr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1269">
        <w:rPr>
          <w:rFonts w:eastAsia="Times New Roman" w:cstheme="minorHAnsi"/>
          <w:sz w:val="24"/>
          <w:szCs w:val="24"/>
          <w:lang w:eastAsia="pl-PL"/>
        </w:rPr>
        <w:t xml:space="preserve">wprowadzanie dokumentacji oraz jej aktualizacji do pamięci komputera </w:t>
      </w:r>
      <w:r w:rsidR="005833C4">
        <w:rPr>
          <w:rFonts w:eastAsia="Times New Roman" w:cstheme="minorHAnsi"/>
          <w:sz w:val="24"/>
          <w:szCs w:val="24"/>
          <w:lang w:eastAsia="pl-PL"/>
        </w:rPr>
        <w:br/>
      </w:r>
      <w:r w:rsidRPr="002A1269">
        <w:rPr>
          <w:rFonts w:eastAsia="Times New Roman" w:cstheme="minorHAnsi"/>
          <w:sz w:val="24"/>
          <w:szCs w:val="24"/>
          <w:lang w:eastAsia="pl-PL"/>
        </w:rPr>
        <w:t>lub do sieci multimedialnej, w tym do Internetu i Intranetu</w:t>
      </w:r>
      <w:r w:rsidR="005833C4">
        <w:rPr>
          <w:rFonts w:eastAsia="Times New Roman" w:cstheme="minorHAnsi"/>
          <w:sz w:val="24"/>
          <w:szCs w:val="24"/>
          <w:lang w:eastAsia="pl-PL"/>
        </w:rPr>
        <w:t>;</w:t>
      </w:r>
    </w:p>
    <w:p w14:paraId="221DF592" w14:textId="6FA92D27" w:rsidR="0064694F" w:rsidRPr="002A1269" w:rsidRDefault="0064694F" w:rsidP="00B70E88">
      <w:pPr>
        <w:numPr>
          <w:ilvl w:val="1"/>
          <w:numId w:val="25"/>
        </w:numPr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1269">
        <w:rPr>
          <w:rFonts w:eastAsia="Times New Roman" w:cstheme="minorHAnsi"/>
          <w:sz w:val="24"/>
          <w:szCs w:val="24"/>
          <w:lang w:eastAsia="pl-PL"/>
        </w:rPr>
        <w:t xml:space="preserve">dowolnego przetwarzania dokumentacji oraz jej aktualizacji, w tym adaptacji, modyfikacji, wykorzystywania ich jako podstawy lub materiału wyjściowego </w:t>
      </w:r>
      <w:r w:rsidR="005833C4">
        <w:rPr>
          <w:rFonts w:eastAsia="Times New Roman" w:cstheme="minorHAnsi"/>
          <w:sz w:val="24"/>
          <w:szCs w:val="24"/>
          <w:lang w:eastAsia="pl-PL"/>
        </w:rPr>
        <w:br/>
      </w:r>
      <w:r w:rsidRPr="002A1269">
        <w:rPr>
          <w:rFonts w:eastAsia="Times New Roman" w:cstheme="minorHAnsi"/>
          <w:sz w:val="24"/>
          <w:szCs w:val="24"/>
          <w:lang w:eastAsia="pl-PL"/>
        </w:rPr>
        <w:t xml:space="preserve">do tworzenia innych utworów w rozumieniu przepisów ustawy o prawie autorskim </w:t>
      </w:r>
      <w:r w:rsidR="00DD0853">
        <w:rPr>
          <w:rFonts w:eastAsia="Times New Roman" w:cstheme="minorHAnsi"/>
          <w:sz w:val="24"/>
          <w:szCs w:val="24"/>
          <w:lang w:eastAsia="pl-PL"/>
        </w:rPr>
        <w:br/>
      </w:r>
      <w:r w:rsidRPr="002A1269">
        <w:rPr>
          <w:rFonts w:eastAsia="Times New Roman" w:cstheme="minorHAnsi"/>
          <w:sz w:val="24"/>
          <w:szCs w:val="24"/>
          <w:lang w:eastAsia="pl-PL"/>
        </w:rPr>
        <w:t>i prawach pokrewnych.</w:t>
      </w:r>
    </w:p>
    <w:p w14:paraId="7262B116" w14:textId="1EDD1F92" w:rsidR="0064694F" w:rsidRPr="002A1269" w:rsidRDefault="0064694F" w:rsidP="005833C4">
      <w:pPr>
        <w:numPr>
          <w:ilvl w:val="0"/>
          <w:numId w:val="49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1269">
        <w:rPr>
          <w:rFonts w:eastAsia="Times New Roman" w:cstheme="minorHAnsi"/>
          <w:sz w:val="24"/>
          <w:szCs w:val="24"/>
          <w:lang w:eastAsia="pl-PL"/>
        </w:rPr>
        <w:t>Przeniesienie praw następuje z chwilą przekazania Zamawiającemu zaktualizowanej dokumentacji.</w:t>
      </w:r>
    </w:p>
    <w:p w14:paraId="4F308B08" w14:textId="5A71232E" w:rsidR="0064694F" w:rsidRPr="00B70E88" w:rsidRDefault="0064694F" w:rsidP="005833C4">
      <w:pPr>
        <w:numPr>
          <w:ilvl w:val="0"/>
          <w:numId w:val="49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1269">
        <w:rPr>
          <w:rFonts w:eastAsia="Times New Roman" w:cstheme="minorHAnsi"/>
          <w:sz w:val="24"/>
          <w:szCs w:val="24"/>
          <w:lang w:eastAsia="pl-PL"/>
        </w:rPr>
        <w:t>Wykonawca ponosi odpowiedzialność za naruszenie autorskich praw majątkowych osób trzecich.</w:t>
      </w:r>
    </w:p>
    <w:p w14:paraId="26B247D0" w14:textId="0C198DD5" w:rsidR="00CE64A8" w:rsidRDefault="00CE64A8" w:rsidP="005833C4">
      <w:pPr>
        <w:pStyle w:val="Akapitzlist"/>
        <w:numPr>
          <w:ilvl w:val="0"/>
          <w:numId w:val="49"/>
        </w:numPr>
        <w:tabs>
          <w:tab w:val="clear" w:pos="360"/>
          <w:tab w:val="num" w:pos="567"/>
        </w:tabs>
        <w:spacing w:line="276" w:lineRule="auto"/>
        <w:ind w:left="567" w:hanging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64A8">
        <w:rPr>
          <w:rFonts w:eastAsia="Times New Roman" w:cstheme="minorHAnsi"/>
          <w:sz w:val="24"/>
          <w:szCs w:val="24"/>
          <w:lang w:eastAsia="pl-PL"/>
        </w:rPr>
        <w:t xml:space="preserve">Wykonawca oświadcza i gwarantuje, że aktualizacje oprogramowania oraz inne utwory przekazane Zamawiającemu w trakcie realizacji Umowy, ani korzystanie z nich </w:t>
      </w:r>
      <w:r w:rsidR="005833C4">
        <w:rPr>
          <w:rFonts w:eastAsia="Times New Roman" w:cstheme="minorHAnsi"/>
          <w:sz w:val="24"/>
          <w:szCs w:val="24"/>
          <w:lang w:eastAsia="pl-PL"/>
        </w:rPr>
        <w:br/>
      </w:r>
      <w:r w:rsidRPr="00CE64A8">
        <w:rPr>
          <w:rFonts w:eastAsia="Times New Roman" w:cstheme="minorHAnsi"/>
          <w:sz w:val="24"/>
          <w:szCs w:val="24"/>
          <w:lang w:eastAsia="pl-PL"/>
        </w:rPr>
        <w:t>przez Zamawiającego lub inne osoby zgodnie z Umową nie będą naruszać praw własności intelektualnej osób trzecich, w tym praw autorskich.</w:t>
      </w:r>
    </w:p>
    <w:p w14:paraId="4907FE38" w14:textId="4B62DEE6" w:rsidR="00534D73" w:rsidRPr="00CE64A8" w:rsidRDefault="00534D73" w:rsidP="005833C4">
      <w:pPr>
        <w:pStyle w:val="Akapitzlist"/>
        <w:numPr>
          <w:ilvl w:val="0"/>
          <w:numId w:val="49"/>
        </w:numPr>
        <w:tabs>
          <w:tab w:val="clear" w:pos="360"/>
          <w:tab w:val="num" w:pos="567"/>
        </w:tabs>
        <w:spacing w:after="0" w:line="276" w:lineRule="auto"/>
        <w:ind w:left="567" w:hanging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534D73">
        <w:rPr>
          <w:rFonts w:eastAsia="Times New Roman" w:cstheme="minorHAnsi"/>
          <w:sz w:val="24"/>
          <w:szCs w:val="24"/>
          <w:lang w:eastAsia="pl-PL"/>
        </w:rPr>
        <w:t xml:space="preserve">Wykonawca zobowiązuje się i gwarantuje, że osoby uprawnione z tytułu autorskich praw osobistych do utworów, dostarczonych lub wykonanych w ramach Umowy, nie będą wykonywać tych praw w stosunku do Zamawiającego, osób trzecich działających </w:t>
      </w:r>
      <w:r w:rsidR="005833C4">
        <w:rPr>
          <w:rFonts w:eastAsia="Times New Roman" w:cstheme="minorHAnsi"/>
          <w:sz w:val="24"/>
          <w:szCs w:val="24"/>
          <w:lang w:eastAsia="pl-PL"/>
        </w:rPr>
        <w:br/>
      </w:r>
      <w:r w:rsidRPr="00534D73">
        <w:rPr>
          <w:rFonts w:eastAsia="Times New Roman" w:cstheme="minorHAnsi"/>
          <w:sz w:val="24"/>
          <w:szCs w:val="24"/>
          <w:lang w:eastAsia="pl-PL"/>
        </w:rPr>
        <w:t>na zlecenie Zamawiającego.</w:t>
      </w:r>
    </w:p>
    <w:p w14:paraId="415F8CB4" w14:textId="2B0DF213" w:rsidR="00CE64A8" w:rsidRPr="002A1269" w:rsidRDefault="00534D73" w:rsidP="005833C4">
      <w:pPr>
        <w:numPr>
          <w:ilvl w:val="0"/>
          <w:numId w:val="49"/>
        </w:numPr>
        <w:tabs>
          <w:tab w:val="clear" w:pos="360"/>
          <w:tab w:val="num" w:pos="567"/>
        </w:tabs>
        <w:spacing w:after="0" w:line="276" w:lineRule="auto"/>
        <w:ind w:left="567" w:hanging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0E88">
        <w:rPr>
          <w:rFonts w:eastAsia="Times New Roman" w:cstheme="minorHAnsi"/>
          <w:sz w:val="24"/>
          <w:szCs w:val="24"/>
          <w:lang w:eastAsia="pl-PL"/>
        </w:rPr>
        <w:t xml:space="preserve">Niezależnie od postanowień poprzednich ustępów, Wykonawca zezwala Zamawiającemu na korzystanie z wiedzy technicznej, organizacyjnej i innej, zawartej </w:t>
      </w:r>
      <w:r w:rsidR="005833C4">
        <w:rPr>
          <w:rFonts w:eastAsia="Times New Roman" w:cstheme="minorHAnsi"/>
          <w:sz w:val="24"/>
          <w:szCs w:val="24"/>
          <w:lang w:eastAsia="pl-PL"/>
        </w:rPr>
        <w:br/>
      </w:r>
      <w:r w:rsidRPr="00B70E88">
        <w:rPr>
          <w:rFonts w:eastAsia="Times New Roman" w:cstheme="minorHAnsi"/>
          <w:sz w:val="24"/>
          <w:szCs w:val="24"/>
          <w:lang w:eastAsia="pl-PL"/>
        </w:rPr>
        <w:lastRenderedPageBreak/>
        <w:t>w przekazanych Zamawiającemu dokumentach i innych utworach. Wiedza ta może być wykorzystana w dowolny sposób przez Zamawiającego teraz i w przyszłości, w tym m.in. przekazana przez Zamawiającego osobom trzecim z nim współpracującym.</w:t>
      </w:r>
    </w:p>
    <w:p w14:paraId="14529D6E" w14:textId="77777777" w:rsidR="0064694F" w:rsidRPr="008A1533" w:rsidRDefault="0064694F">
      <w:pPr>
        <w:rPr>
          <w:rFonts w:eastAsia="Times New Roman" w:cstheme="minorHAnsi"/>
          <w:sz w:val="24"/>
          <w:szCs w:val="24"/>
          <w:lang w:eastAsia="pl-PL"/>
        </w:rPr>
      </w:pPr>
    </w:p>
    <w:p w14:paraId="406E518A" w14:textId="667CBA46" w:rsidR="008A3A1E" w:rsidRPr="00B70E88" w:rsidRDefault="008A3A1E" w:rsidP="009972FA">
      <w:pPr>
        <w:widowControl w:val="0"/>
        <w:spacing w:after="0" w:line="276" w:lineRule="auto"/>
        <w:jc w:val="center"/>
        <w:rPr>
          <w:rFonts w:eastAsia="Times New Roman" w:cstheme="minorHAnsi"/>
          <w:b/>
          <w:spacing w:val="-2"/>
          <w:sz w:val="24"/>
          <w:szCs w:val="24"/>
          <w:lang w:eastAsia="pl-PL"/>
        </w:rPr>
      </w:pPr>
      <w:r w:rsidRPr="00B70E88">
        <w:rPr>
          <w:rFonts w:eastAsia="Times New Roman" w:cstheme="minorHAnsi"/>
          <w:b/>
          <w:spacing w:val="-2"/>
          <w:sz w:val="24"/>
          <w:szCs w:val="24"/>
          <w:lang w:eastAsia="pl-PL"/>
        </w:rPr>
        <w:t xml:space="preserve">§ </w:t>
      </w:r>
      <w:r w:rsidR="00024222">
        <w:rPr>
          <w:rFonts w:eastAsia="Times New Roman" w:cstheme="minorHAnsi"/>
          <w:b/>
          <w:spacing w:val="-2"/>
          <w:sz w:val="24"/>
          <w:szCs w:val="24"/>
          <w:lang w:eastAsia="pl-PL"/>
        </w:rPr>
        <w:t>12</w:t>
      </w:r>
    </w:p>
    <w:p w14:paraId="65BE1E2E" w14:textId="5A02FD0C" w:rsidR="008A3A1E" w:rsidRPr="008A1533" w:rsidRDefault="008A3A1E" w:rsidP="00B70E88">
      <w:pPr>
        <w:widowControl w:val="0"/>
        <w:spacing w:after="0" w:line="276" w:lineRule="auto"/>
        <w:jc w:val="center"/>
        <w:rPr>
          <w:rFonts w:cstheme="minorHAnsi"/>
          <w:b/>
          <w:bCs/>
          <w:spacing w:val="-2"/>
          <w:sz w:val="24"/>
          <w:szCs w:val="24"/>
        </w:rPr>
      </w:pPr>
      <w:r w:rsidRPr="00B70E88">
        <w:rPr>
          <w:rFonts w:eastAsia="Times New Roman" w:cstheme="minorHAnsi"/>
          <w:b/>
          <w:spacing w:val="-2"/>
          <w:sz w:val="24"/>
          <w:szCs w:val="24"/>
          <w:lang w:eastAsia="pl-PL"/>
        </w:rPr>
        <w:t>Gwarancja</w:t>
      </w:r>
    </w:p>
    <w:p w14:paraId="4998C9B7" w14:textId="2982DC20" w:rsidR="008A3A1E" w:rsidRPr="00A1092F" w:rsidRDefault="008A3A1E" w:rsidP="00B70E88">
      <w:pPr>
        <w:numPr>
          <w:ilvl w:val="0"/>
          <w:numId w:val="26"/>
        </w:numPr>
        <w:tabs>
          <w:tab w:val="clear" w:pos="360"/>
          <w:tab w:val="left" w:pos="567"/>
        </w:tabs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A1092F">
        <w:rPr>
          <w:rFonts w:cstheme="minorHAnsi"/>
          <w:sz w:val="24"/>
          <w:szCs w:val="24"/>
        </w:rPr>
        <w:t>Wykonawca udziela Zamawiającemu gwarancji</w:t>
      </w:r>
      <w:r w:rsidR="00A1092F" w:rsidRPr="00B70E88">
        <w:rPr>
          <w:rFonts w:cstheme="minorHAnsi"/>
          <w:sz w:val="24"/>
          <w:szCs w:val="24"/>
        </w:rPr>
        <w:t>:</w:t>
      </w:r>
    </w:p>
    <w:p w14:paraId="057F46C1" w14:textId="71E4FD95" w:rsidR="008A3A1E" w:rsidRDefault="008A3A1E" w:rsidP="00B70E88">
      <w:pPr>
        <w:pStyle w:val="Akapitzlist"/>
        <w:numPr>
          <w:ilvl w:val="0"/>
          <w:numId w:val="27"/>
        </w:numPr>
        <w:tabs>
          <w:tab w:val="left" w:pos="567"/>
        </w:tabs>
        <w:suppressAutoHyphens/>
        <w:spacing w:after="0" w:line="240" w:lineRule="auto"/>
        <w:ind w:left="1139" w:right="23" w:hanging="572"/>
        <w:contextualSpacing w:val="0"/>
        <w:jc w:val="both"/>
        <w:rPr>
          <w:rFonts w:cstheme="minorHAnsi"/>
          <w:sz w:val="24"/>
          <w:szCs w:val="24"/>
        </w:rPr>
      </w:pPr>
      <w:r w:rsidRPr="00A1092F">
        <w:rPr>
          <w:rFonts w:cstheme="minorHAnsi"/>
          <w:sz w:val="24"/>
          <w:szCs w:val="24"/>
        </w:rPr>
        <w:t>na części zamienne</w:t>
      </w:r>
      <w:r w:rsidR="00A1092F" w:rsidRPr="00B70E88">
        <w:rPr>
          <w:rFonts w:cstheme="minorHAnsi"/>
          <w:sz w:val="24"/>
          <w:szCs w:val="24"/>
        </w:rPr>
        <w:t>,</w:t>
      </w:r>
      <w:r w:rsidRPr="00A1092F">
        <w:rPr>
          <w:rFonts w:cstheme="minorHAnsi"/>
          <w:sz w:val="24"/>
          <w:szCs w:val="24"/>
        </w:rPr>
        <w:t xml:space="preserve"> na</w:t>
      </w:r>
      <w:r w:rsidR="00EE35E1">
        <w:rPr>
          <w:rFonts w:cstheme="minorHAnsi"/>
          <w:sz w:val="24"/>
          <w:szCs w:val="24"/>
        </w:rPr>
        <w:t xml:space="preserve"> </w:t>
      </w:r>
      <w:r w:rsidRPr="00A1092F">
        <w:rPr>
          <w:rFonts w:cstheme="minorHAnsi"/>
          <w:sz w:val="24"/>
          <w:szCs w:val="24"/>
        </w:rPr>
        <w:t>okres wskazany przez producenta licząc od daty zamontowania części</w:t>
      </w:r>
      <w:r w:rsidR="00747B42" w:rsidRPr="00A1092F">
        <w:rPr>
          <w:rFonts w:cstheme="minorHAnsi"/>
          <w:sz w:val="24"/>
          <w:szCs w:val="24"/>
        </w:rPr>
        <w:t>;</w:t>
      </w:r>
    </w:p>
    <w:p w14:paraId="6483166B" w14:textId="65974497" w:rsidR="00A1092F" w:rsidRPr="00B70E88" w:rsidRDefault="00A1092F" w:rsidP="00B70E88">
      <w:pPr>
        <w:pStyle w:val="Akapitzlist"/>
        <w:numPr>
          <w:ilvl w:val="0"/>
          <w:numId w:val="27"/>
        </w:numPr>
        <w:tabs>
          <w:tab w:val="left" w:pos="1134"/>
        </w:tabs>
        <w:suppressAutoHyphens/>
        <w:spacing w:after="0" w:line="240" w:lineRule="auto"/>
        <w:ind w:left="1139" w:right="23" w:hanging="572"/>
        <w:contextualSpacing w:val="0"/>
        <w:jc w:val="both"/>
        <w:rPr>
          <w:bCs/>
          <w:spacing w:val="-2"/>
        </w:rPr>
      </w:pPr>
      <w:r w:rsidRPr="00B70E88">
        <w:rPr>
          <w:rFonts w:cstheme="minorHAnsi"/>
          <w:sz w:val="24"/>
          <w:szCs w:val="24"/>
        </w:rPr>
        <w:t>na wykonane usługi stanowiące Przedmiot Umowy, w tym na montaż</w:t>
      </w:r>
      <w:r w:rsidR="00FF7DF7">
        <w:rPr>
          <w:rFonts w:cstheme="minorHAnsi"/>
          <w:sz w:val="24"/>
          <w:szCs w:val="24"/>
        </w:rPr>
        <w:t xml:space="preserve"> </w:t>
      </w:r>
      <w:r w:rsidR="00FF7DF7" w:rsidRPr="00FF7DF7">
        <w:rPr>
          <w:rFonts w:cstheme="minorHAnsi"/>
          <w:sz w:val="24"/>
          <w:szCs w:val="24"/>
        </w:rPr>
        <w:t>części</w:t>
      </w:r>
      <w:r w:rsidRPr="00B70E88">
        <w:rPr>
          <w:rFonts w:cstheme="minorHAnsi"/>
          <w:sz w:val="24"/>
          <w:szCs w:val="24"/>
        </w:rPr>
        <w:t xml:space="preserve">, </w:t>
      </w:r>
      <w:r w:rsidR="00FF7DF7">
        <w:rPr>
          <w:rFonts w:cstheme="minorHAnsi"/>
          <w:sz w:val="24"/>
          <w:szCs w:val="24"/>
        </w:rPr>
        <w:br/>
      </w:r>
      <w:r w:rsidRPr="00B70E88">
        <w:rPr>
          <w:rFonts w:cstheme="minorHAnsi"/>
          <w:sz w:val="24"/>
          <w:szCs w:val="24"/>
        </w:rPr>
        <w:t>na okres 12 miesięcy</w:t>
      </w:r>
      <w:r w:rsidR="00EE35E1">
        <w:rPr>
          <w:rFonts w:cstheme="minorHAnsi"/>
          <w:b/>
          <w:sz w:val="24"/>
          <w:szCs w:val="24"/>
        </w:rPr>
        <w:t xml:space="preserve"> </w:t>
      </w:r>
      <w:r w:rsidRPr="00B70E88">
        <w:rPr>
          <w:rFonts w:cstheme="minorHAnsi"/>
          <w:sz w:val="24"/>
          <w:szCs w:val="24"/>
        </w:rPr>
        <w:t>licząc od dnia wykonania usługi lub montażu</w:t>
      </w:r>
      <w:r w:rsidRPr="00F77B9F">
        <w:rPr>
          <w:rFonts w:cstheme="minorHAnsi"/>
          <w:sz w:val="24"/>
          <w:szCs w:val="24"/>
        </w:rPr>
        <w:t xml:space="preserve">, wskazanego </w:t>
      </w:r>
      <w:r w:rsidR="00FF7DF7">
        <w:rPr>
          <w:rFonts w:cstheme="minorHAnsi"/>
          <w:sz w:val="24"/>
          <w:szCs w:val="24"/>
        </w:rPr>
        <w:br/>
      </w:r>
      <w:r w:rsidRPr="00F77B9F">
        <w:rPr>
          <w:rFonts w:cstheme="minorHAnsi"/>
          <w:sz w:val="24"/>
          <w:szCs w:val="24"/>
        </w:rPr>
        <w:t>w raporcie serwisowym, o którym mowa w § 6.</w:t>
      </w:r>
      <w:r w:rsidR="00EE35E1">
        <w:rPr>
          <w:rFonts w:cstheme="minorHAnsi"/>
          <w:sz w:val="24"/>
          <w:szCs w:val="24"/>
        </w:rPr>
        <w:t xml:space="preserve"> </w:t>
      </w:r>
    </w:p>
    <w:p w14:paraId="6F334336" w14:textId="6669CC2E" w:rsidR="00D035DC" w:rsidRDefault="00D035DC" w:rsidP="00D035DC">
      <w:pPr>
        <w:pStyle w:val="Akapitzlist"/>
        <w:numPr>
          <w:ilvl w:val="0"/>
          <w:numId w:val="26"/>
        </w:numPr>
        <w:tabs>
          <w:tab w:val="clear" w:pos="360"/>
          <w:tab w:val="left" w:pos="567"/>
          <w:tab w:val="left" w:pos="709"/>
        </w:tabs>
        <w:suppressAutoHyphens/>
        <w:spacing w:after="0" w:line="240" w:lineRule="auto"/>
        <w:ind w:left="567" w:right="23" w:hanging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Gwarancja udzielona na części zamienne jest udzielana w takim samym zakresie w jakim gwarancji tej udziela producent Wykonawcy.</w:t>
      </w:r>
      <w:r w:rsidR="00EE35E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Wykonawca dostarczy Zamawiającemu dokumenty gwarancyjne lub ich kopie wystawione przez producentów części zamiennych łącznie z częściami zamiennymi.</w:t>
      </w:r>
    </w:p>
    <w:p w14:paraId="666CE2BB" w14:textId="6DC18CCD" w:rsidR="00D035DC" w:rsidRPr="00B70E88" w:rsidRDefault="00F77B9F" w:rsidP="00B70E88">
      <w:pPr>
        <w:pStyle w:val="Akapitzlist"/>
        <w:numPr>
          <w:ilvl w:val="0"/>
          <w:numId w:val="26"/>
        </w:numPr>
        <w:tabs>
          <w:tab w:val="clear" w:pos="360"/>
          <w:tab w:val="left" w:pos="567"/>
          <w:tab w:val="left" w:pos="709"/>
        </w:tabs>
        <w:suppressAutoHyphens/>
        <w:spacing w:after="0" w:line="240" w:lineRule="auto"/>
        <w:ind w:left="567" w:right="23" w:hanging="567"/>
        <w:contextualSpacing w:val="0"/>
        <w:jc w:val="both"/>
        <w:rPr>
          <w:rFonts w:cstheme="minorHAnsi"/>
          <w:sz w:val="24"/>
          <w:szCs w:val="24"/>
        </w:rPr>
      </w:pPr>
      <w:r w:rsidRPr="00B70E88">
        <w:rPr>
          <w:rFonts w:cstheme="minorHAnsi"/>
          <w:sz w:val="24"/>
          <w:szCs w:val="24"/>
        </w:rPr>
        <w:t>Na podstawie udzielonej gwarancji jakości</w:t>
      </w:r>
      <w:r w:rsidR="00D035DC">
        <w:rPr>
          <w:rFonts w:cstheme="minorHAnsi"/>
          <w:sz w:val="24"/>
          <w:szCs w:val="24"/>
        </w:rPr>
        <w:t>,</w:t>
      </w:r>
      <w:r w:rsidRPr="00B70E88">
        <w:rPr>
          <w:rFonts w:cstheme="minorHAnsi"/>
          <w:sz w:val="24"/>
          <w:szCs w:val="24"/>
        </w:rPr>
        <w:t xml:space="preserve"> Wykonawca zobowiązany jest do usuwania, bez dodatkowego wynagrodzenia, wad i uster</w:t>
      </w:r>
      <w:r w:rsidR="00FF7DF7">
        <w:rPr>
          <w:rFonts w:cstheme="minorHAnsi"/>
          <w:sz w:val="24"/>
          <w:szCs w:val="24"/>
        </w:rPr>
        <w:t>ek</w:t>
      </w:r>
      <w:r w:rsidRPr="00B70E88">
        <w:rPr>
          <w:rFonts w:cstheme="minorHAnsi"/>
          <w:sz w:val="24"/>
          <w:szCs w:val="24"/>
        </w:rPr>
        <w:t xml:space="preserve"> zgłoszonych przez Zamawiającego </w:t>
      </w:r>
      <w:r w:rsidR="00D035DC">
        <w:rPr>
          <w:rFonts w:cstheme="minorHAnsi"/>
          <w:sz w:val="24"/>
          <w:szCs w:val="24"/>
        </w:rPr>
        <w:br/>
      </w:r>
      <w:r w:rsidRPr="00B70E88">
        <w:rPr>
          <w:rFonts w:cstheme="minorHAnsi"/>
          <w:sz w:val="24"/>
          <w:szCs w:val="24"/>
        </w:rPr>
        <w:t>w okresie udzielonej gwarancji.</w:t>
      </w:r>
    </w:p>
    <w:p w14:paraId="26C8FEEE" w14:textId="7F1A3514" w:rsidR="008A3A1E" w:rsidRPr="00B70E88" w:rsidRDefault="008A3A1E" w:rsidP="00B70E88">
      <w:pPr>
        <w:pStyle w:val="Akapitzlist"/>
        <w:numPr>
          <w:ilvl w:val="0"/>
          <w:numId w:val="26"/>
        </w:numPr>
        <w:tabs>
          <w:tab w:val="clear" w:pos="360"/>
          <w:tab w:val="left" w:pos="567"/>
          <w:tab w:val="left" w:pos="709"/>
        </w:tabs>
        <w:suppressAutoHyphens/>
        <w:spacing w:after="0" w:line="240" w:lineRule="auto"/>
        <w:ind w:left="567" w:right="23" w:hanging="567"/>
        <w:contextualSpacing w:val="0"/>
        <w:jc w:val="both"/>
        <w:rPr>
          <w:rFonts w:cstheme="minorHAnsi"/>
          <w:sz w:val="24"/>
          <w:szCs w:val="24"/>
        </w:rPr>
      </w:pPr>
      <w:r w:rsidRPr="00F77B9F">
        <w:rPr>
          <w:rFonts w:cstheme="minorHAnsi"/>
          <w:sz w:val="24"/>
          <w:szCs w:val="24"/>
        </w:rPr>
        <w:t xml:space="preserve">Naprawy gwarancyjne będą wykonywane na zasadach i trybie określonym w § </w:t>
      </w:r>
      <w:r w:rsidR="00F77B9F" w:rsidRPr="00B70E88">
        <w:rPr>
          <w:rFonts w:cstheme="minorHAnsi"/>
          <w:sz w:val="24"/>
          <w:szCs w:val="24"/>
        </w:rPr>
        <w:t>3 i</w:t>
      </w:r>
      <w:r w:rsidR="00F77B9F">
        <w:rPr>
          <w:rFonts w:cstheme="minorHAnsi"/>
          <w:sz w:val="24"/>
          <w:szCs w:val="24"/>
        </w:rPr>
        <w:t xml:space="preserve"> §</w:t>
      </w:r>
      <w:r w:rsidR="00F77B9F" w:rsidRPr="00B70E88">
        <w:rPr>
          <w:rFonts w:cstheme="minorHAnsi"/>
          <w:sz w:val="24"/>
          <w:szCs w:val="24"/>
        </w:rPr>
        <w:t xml:space="preserve"> 4 Umowy.</w:t>
      </w:r>
    </w:p>
    <w:p w14:paraId="135302B0" w14:textId="0AF19A5B" w:rsidR="00F77B9F" w:rsidRPr="00FF7DF7" w:rsidRDefault="00F77B9F" w:rsidP="00FF7DF7">
      <w:pPr>
        <w:pStyle w:val="Akapitzlist"/>
        <w:numPr>
          <w:ilvl w:val="0"/>
          <w:numId w:val="26"/>
        </w:numPr>
        <w:tabs>
          <w:tab w:val="clear" w:pos="360"/>
        </w:tabs>
        <w:ind w:left="567" w:hanging="567"/>
        <w:jc w:val="both"/>
        <w:rPr>
          <w:rFonts w:cstheme="minorHAnsi"/>
          <w:sz w:val="24"/>
          <w:szCs w:val="24"/>
        </w:rPr>
      </w:pPr>
      <w:r w:rsidRPr="00F77B9F">
        <w:rPr>
          <w:rFonts w:cstheme="minorHAnsi"/>
          <w:sz w:val="24"/>
          <w:szCs w:val="24"/>
        </w:rPr>
        <w:t xml:space="preserve">Umowę poczytuje się za dokument gwarancji, o którym mowa w art. 577² </w:t>
      </w:r>
      <w:r w:rsidR="00FF7DF7">
        <w:rPr>
          <w:rFonts w:cstheme="minorHAnsi"/>
          <w:sz w:val="24"/>
          <w:szCs w:val="24"/>
        </w:rPr>
        <w:t xml:space="preserve">ustawy </w:t>
      </w:r>
      <w:r w:rsidR="00FF7DF7" w:rsidRPr="00FF7DF7">
        <w:rPr>
          <w:rFonts w:cstheme="minorHAnsi"/>
          <w:sz w:val="24"/>
          <w:szCs w:val="24"/>
        </w:rPr>
        <w:t>z dnia 23 kwietnia 1964 r.</w:t>
      </w:r>
      <w:r w:rsidR="00FF7DF7">
        <w:rPr>
          <w:rFonts w:cstheme="minorHAnsi"/>
          <w:sz w:val="24"/>
          <w:szCs w:val="24"/>
        </w:rPr>
        <w:t xml:space="preserve"> - </w:t>
      </w:r>
      <w:r w:rsidR="00FF7DF7" w:rsidRPr="00FF7DF7">
        <w:rPr>
          <w:rFonts w:cstheme="minorHAnsi"/>
          <w:sz w:val="24"/>
          <w:szCs w:val="24"/>
        </w:rPr>
        <w:t xml:space="preserve">Kodeks cywilny (Dz.U. z 2023 r. poz. 1610, z </w:t>
      </w:r>
      <w:proofErr w:type="spellStart"/>
      <w:r w:rsidR="00FF7DF7" w:rsidRPr="00FF7DF7">
        <w:rPr>
          <w:rFonts w:cstheme="minorHAnsi"/>
          <w:sz w:val="24"/>
          <w:szCs w:val="24"/>
        </w:rPr>
        <w:t>późn</w:t>
      </w:r>
      <w:proofErr w:type="spellEnd"/>
      <w:r w:rsidR="00FF7DF7" w:rsidRPr="00FF7DF7">
        <w:rPr>
          <w:rFonts w:cstheme="minorHAnsi"/>
          <w:sz w:val="24"/>
          <w:szCs w:val="24"/>
        </w:rPr>
        <w:t>. zm.)</w:t>
      </w:r>
      <w:r w:rsidRPr="00FF7DF7">
        <w:rPr>
          <w:rFonts w:cstheme="minorHAnsi"/>
          <w:sz w:val="24"/>
          <w:szCs w:val="24"/>
        </w:rPr>
        <w:t>.</w:t>
      </w:r>
    </w:p>
    <w:p w14:paraId="745E0F94" w14:textId="77777777" w:rsidR="00091B43" w:rsidRPr="00B70E88" w:rsidRDefault="00091B43">
      <w:pPr>
        <w:rPr>
          <w:rFonts w:eastAsia="Times New Roman" w:cstheme="minorHAnsi"/>
          <w:b/>
          <w:sz w:val="24"/>
          <w:szCs w:val="24"/>
          <w:lang w:eastAsia="pl-PL"/>
        </w:rPr>
      </w:pPr>
    </w:p>
    <w:p w14:paraId="037B7923" w14:textId="2B7341F8" w:rsidR="009972FA" w:rsidRPr="00B70E88" w:rsidRDefault="009972FA" w:rsidP="009972FA">
      <w:pPr>
        <w:widowControl w:val="0"/>
        <w:spacing w:after="0" w:line="276" w:lineRule="auto"/>
        <w:jc w:val="center"/>
        <w:rPr>
          <w:rFonts w:eastAsia="Times New Roman" w:cstheme="minorHAnsi"/>
          <w:b/>
          <w:spacing w:val="-2"/>
          <w:sz w:val="24"/>
          <w:szCs w:val="24"/>
          <w:lang w:eastAsia="pl-PL"/>
        </w:rPr>
      </w:pPr>
      <w:r w:rsidRPr="00B70E88">
        <w:rPr>
          <w:rFonts w:eastAsia="Times New Roman" w:cstheme="minorHAnsi"/>
          <w:b/>
          <w:spacing w:val="-2"/>
          <w:sz w:val="24"/>
          <w:szCs w:val="24"/>
          <w:lang w:eastAsia="pl-PL"/>
        </w:rPr>
        <w:t xml:space="preserve">§ </w:t>
      </w:r>
      <w:r w:rsidR="00024222">
        <w:rPr>
          <w:rFonts w:eastAsia="Times New Roman" w:cstheme="minorHAnsi"/>
          <w:b/>
          <w:spacing w:val="-2"/>
          <w:sz w:val="24"/>
          <w:szCs w:val="24"/>
          <w:lang w:eastAsia="pl-PL"/>
        </w:rPr>
        <w:t>13</w:t>
      </w:r>
      <w:r w:rsidRPr="00B70E88">
        <w:rPr>
          <w:rFonts w:eastAsia="Times New Roman" w:cstheme="minorHAnsi"/>
          <w:b/>
          <w:spacing w:val="-2"/>
          <w:sz w:val="24"/>
          <w:szCs w:val="24"/>
          <w:lang w:eastAsia="pl-PL"/>
        </w:rPr>
        <w:t xml:space="preserve"> </w:t>
      </w:r>
    </w:p>
    <w:p w14:paraId="481C39D5" w14:textId="7FB68AC0" w:rsidR="009972FA" w:rsidRPr="008A1533" w:rsidRDefault="009972FA" w:rsidP="00B70E88">
      <w:pPr>
        <w:widowControl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B70E88">
        <w:rPr>
          <w:rFonts w:eastAsia="Times New Roman" w:cstheme="minorHAnsi"/>
          <w:b/>
          <w:spacing w:val="-2"/>
          <w:sz w:val="24"/>
          <w:szCs w:val="24"/>
          <w:lang w:eastAsia="pl-PL"/>
        </w:rPr>
        <w:t>Zasady poufności i własność przekazanych materiałów</w:t>
      </w:r>
    </w:p>
    <w:p w14:paraId="7DE374D2" w14:textId="0F21A961" w:rsidR="009972FA" w:rsidRPr="008A1533" w:rsidRDefault="009972FA" w:rsidP="00B70E88">
      <w:pPr>
        <w:pStyle w:val="Akapitzlist"/>
        <w:numPr>
          <w:ilvl w:val="3"/>
          <w:numId w:val="28"/>
        </w:numPr>
        <w:spacing w:after="120" w:line="240" w:lineRule="auto"/>
        <w:ind w:left="567" w:hanging="567"/>
        <w:jc w:val="both"/>
        <w:rPr>
          <w:rFonts w:cstheme="minorHAnsi"/>
          <w:bCs/>
          <w:sz w:val="24"/>
          <w:szCs w:val="24"/>
        </w:rPr>
      </w:pPr>
      <w:r w:rsidRPr="008A1533">
        <w:rPr>
          <w:rFonts w:cstheme="minorHAnsi"/>
          <w:bCs/>
          <w:sz w:val="24"/>
          <w:szCs w:val="24"/>
        </w:rPr>
        <w:t>Informacje udostępniane Wykonawcy w ramach wykonywania Umowy, jak również informacje uzyskane w związku z realizacją Umowy przez Wykonawcę, będą traktowane przez Wykonawcę jako poufne</w:t>
      </w:r>
      <w:r w:rsidR="00133E01">
        <w:rPr>
          <w:rFonts w:cstheme="minorHAnsi"/>
          <w:bCs/>
          <w:sz w:val="24"/>
          <w:szCs w:val="24"/>
        </w:rPr>
        <w:t xml:space="preserve">, </w:t>
      </w:r>
      <w:r w:rsidRPr="008A1533">
        <w:rPr>
          <w:rFonts w:cstheme="minorHAnsi"/>
          <w:bCs/>
          <w:sz w:val="24"/>
          <w:szCs w:val="24"/>
        </w:rPr>
        <w:t xml:space="preserve">w czasie obowiązywania Umowy oraz </w:t>
      </w:r>
      <w:r w:rsidR="00DE44A5">
        <w:rPr>
          <w:rFonts w:cstheme="minorHAnsi"/>
          <w:bCs/>
          <w:sz w:val="24"/>
          <w:szCs w:val="24"/>
        </w:rPr>
        <w:t xml:space="preserve">przez okres </w:t>
      </w:r>
      <w:r w:rsidRPr="008A1533">
        <w:rPr>
          <w:rFonts w:cstheme="minorHAnsi"/>
          <w:bCs/>
          <w:sz w:val="24"/>
          <w:szCs w:val="24"/>
        </w:rPr>
        <w:t xml:space="preserve">10 lat po jej wypowiedzeniu, rozwiązaniu, </w:t>
      </w:r>
      <w:r w:rsidRPr="008A1533">
        <w:rPr>
          <w:rFonts w:cstheme="minorHAnsi"/>
          <w:bCs/>
          <w:kern w:val="24"/>
          <w:sz w:val="24"/>
          <w:szCs w:val="24"/>
        </w:rPr>
        <w:t>wygaśnięciu</w:t>
      </w:r>
      <w:r w:rsidRPr="008A1533">
        <w:rPr>
          <w:rFonts w:cstheme="minorHAnsi"/>
          <w:bCs/>
          <w:sz w:val="24"/>
          <w:szCs w:val="24"/>
        </w:rPr>
        <w:t xml:space="preserve"> lub odstąpieniu od niej</w:t>
      </w:r>
      <w:r w:rsidR="00133E01">
        <w:rPr>
          <w:rFonts w:cstheme="minorHAnsi"/>
          <w:bCs/>
          <w:sz w:val="24"/>
          <w:szCs w:val="24"/>
        </w:rPr>
        <w:t xml:space="preserve"> (dalej: „Informacje Poufne”)</w:t>
      </w:r>
      <w:r w:rsidR="00024222">
        <w:rPr>
          <w:rFonts w:cstheme="minorHAnsi"/>
          <w:bCs/>
          <w:sz w:val="24"/>
          <w:szCs w:val="24"/>
        </w:rPr>
        <w:t>.</w:t>
      </w:r>
    </w:p>
    <w:p w14:paraId="1A059154" w14:textId="032A845E" w:rsidR="009972FA" w:rsidRPr="008A1533" w:rsidRDefault="00133E01" w:rsidP="00B70E88">
      <w:pPr>
        <w:pStyle w:val="Akapitzlist"/>
        <w:numPr>
          <w:ilvl w:val="3"/>
          <w:numId w:val="28"/>
        </w:numPr>
        <w:spacing w:after="120" w:line="240" w:lineRule="auto"/>
        <w:ind w:left="567" w:hanging="567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Z zastrzeżeniem ust. 3 i 5, </w:t>
      </w:r>
      <w:r w:rsidR="009972FA" w:rsidRPr="008A1533">
        <w:rPr>
          <w:rFonts w:cstheme="minorHAnsi"/>
          <w:bCs/>
          <w:sz w:val="24"/>
          <w:szCs w:val="24"/>
        </w:rPr>
        <w:t xml:space="preserve">Wykonawca zobowiązuje się do zachowania </w:t>
      </w:r>
      <w:r>
        <w:rPr>
          <w:rFonts w:cstheme="minorHAnsi"/>
          <w:bCs/>
          <w:sz w:val="24"/>
          <w:szCs w:val="24"/>
        </w:rPr>
        <w:t>w tajemnicy I</w:t>
      </w:r>
      <w:r w:rsidR="009972FA" w:rsidRPr="008A1533">
        <w:rPr>
          <w:rFonts w:cstheme="minorHAnsi"/>
          <w:bCs/>
          <w:sz w:val="24"/>
          <w:szCs w:val="24"/>
        </w:rPr>
        <w:t xml:space="preserve">nformacji </w:t>
      </w:r>
      <w:r>
        <w:rPr>
          <w:rFonts w:cstheme="minorHAnsi"/>
          <w:bCs/>
          <w:sz w:val="24"/>
          <w:szCs w:val="24"/>
        </w:rPr>
        <w:t>Poufnych</w:t>
      </w:r>
      <w:r w:rsidR="00D035DC">
        <w:rPr>
          <w:rFonts w:cstheme="minorHAnsi"/>
          <w:bCs/>
          <w:sz w:val="24"/>
          <w:szCs w:val="24"/>
        </w:rPr>
        <w:t>,</w:t>
      </w:r>
      <w:r>
        <w:rPr>
          <w:rFonts w:cstheme="minorHAnsi"/>
          <w:bCs/>
          <w:sz w:val="24"/>
          <w:szCs w:val="24"/>
        </w:rPr>
        <w:t xml:space="preserve"> </w:t>
      </w:r>
      <w:r w:rsidR="009972FA" w:rsidRPr="008A1533">
        <w:rPr>
          <w:rFonts w:cstheme="minorHAnsi"/>
          <w:bCs/>
          <w:sz w:val="24"/>
          <w:szCs w:val="24"/>
        </w:rPr>
        <w:t>w posiadanie których wejdzie w trakcie realizacji Umowy, informacji uzyskanych w związku z realizacją Umowy, produktów Umowy i wyników prac Wykonawcy, a w szczególności zobowiązuje się do:</w:t>
      </w:r>
    </w:p>
    <w:p w14:paraId="62A512DD" w14:textId="6E58BE7F" w:rsidR="009972FA" w:rsidRPr="008A1533" w:rsidRDefault="009972FA" w:rsidP="00B70E88">
      <w:pPr>
        <w:numPr>
          <w:ilvl w:val="0"/>
          <w:numId w:val="29"/>
        </w:numPr>
        <w:tabs>
          <w:tab w:val="left" w:pos="1134"/>
        </w:tabs>
        <w:autoSpaceDN w:val="0"/>
        <w:spacing w:after="0" w:line="240" w:lineRule="auto"/>
        <w:ind w:left="1134" w:hanging="567"/>
        <w:jc w:val="both"/>
        <w:rPr>
          <w:rFonts w:cstheme="minorHAnsi"/>
          <w:sz w:val="24"/>
          <w:szCs w:val="24"/>
        </w:rPr>
      </w:pPr>
      <w:r w:rsidRPr="008A1533">
        <w:rPr>
          <w:rFonts w:cstheme="minorHAnsi"/>
          <w:sz w:val="24"/>
          <w:szCs w:val="24"/>
        </w:rPr>
        <w:t xml:space="preserve">nieujawniania i niezezwalania na ujawnienie </w:t>
      </w:r>
      <w:r w:rsidR="00D035DC">
        <w:rPr>
          <w:rFonts w:cstheme="minorHAnsi"/>
          <w:sz w:val="24"/>
          <w:szCs w:val="24"/>
        </w:rPr>
        <w:t>I</w:t>
      </w:r>
      <w:r w:rsidRPr="008A1533">
        <w:rPr>
          <w:rFonts w:cstheme="minorHAnsi"/>
          <w:sz w:val="24"/>
          <w:szCs w:val="24"/>
        </w:rPr>
        <w:t xml:space="preserve">nformacji </w:t>
      </w:r>
      <w:r w:rsidR="00D035DC">
        <w:rPr>
          <w:rFonts w:cstheme="minorHAnsi"/>
          <w:sz w:val="24"/>
          <w:szCs w:val="24"/>
        </w:rPr>
        <w:t xml:space="preserve">Poufnych </w:t>
      </w:r>
      <w:r w:rsidRPr="008A1533">
        <w:rPr>
          <w:rFonts w:cstheme="minorHAnsi"/>
          <w:sz w:val="24"/>
          <w:szCs w:val="24"/>
        </w:rPr>
        <w:t>w jakiejkolwiek formie w całości lub w części jakiejkolwiek osobie trzeciej bez uprzedniej zgody Zamawiającego wyrażonej na piśmie pod rygorem nieważności</w:t>
      </w:r>
      <w:r w:rsidR="00747B42">
        <w:rPr>
          <w:rFonts w:cstheme="minorHAnsi"/>
          <w:sz w:val="24"/>
          <w:szCs w:val="24"/>
        </w:rPr>
        <w:t>;</w:t>
      </w:r>
    </w:p>
    <w:p w14:paraId="71D18FD5" w14:textId="5D910BA4" w:rsidR="009972FA" w:rsidRPr="008A1533" w:rsidRDefault="009972FA" w:rsidP="00B70E88">
      <w:pPr>
        <w:numPr>
          <w:ilvl w:val="0"/>
          <w:numId w:val="29"/>
        </w:numPr>
        <w:tabs>
          <w:tab w:val="left" w:pos="1134"/>
        </w:tabs>
        <w:autoSpaceDN w:val="0"/>
        <w:spacing w:after="0" w:line="240" w:lineRule="auto"/>
        <w:ind w:left="1134" w:hanging="567"/>
        <w:jc w:val="both"/>
        <w:rPr>
          <w:rFonts w:cstheme="minorHAnsi"/>
          <w:sz w:val="24"/>
          <w:szCs w:val="24"/>
        </w:rPr>
      </w:pPr>
      <w:r w:rsidRPr="008A1533">
        <w:rPr>
          <w:rFonts w:cstheme="minorHAnsi"/>
          <w:sz w:val="24"/>
          <w:szCs w:val="24"/>
        </w:rPr>
        <w:t xml:space="preserve">zapewnienia, że personel oraz inni współpracownicy Wykonawcy, którym </w:t>
      </w:r>
      <w:r w:rsidR="00D035DC">
        <w:rPr>
          <w:rFonts w:cstheme="minorHAnsi"/>
          <w:sz w:val="24"/>
          <w:szCs w:val="24"/>
        </w:rPr>
        <w:t>Informacje Poufne</w:t>
      </w:r>
      <w:r w:rsidR="00D035DC" w:rsidRPr="008A1533">
        <w:rPr>
          <w:rFonts w:cstheme="minorHAnsi"/>
          <w:sz w:val="24"/>
          <w:szCs w:val="24"/>
        </w:rPr>
        <w:t xml:space="preserve"> </w:t>
      </w:r>
      <w:r w:rsidRPr="008A1533">
        <w:rPr>
          <w:rFonts w:cstheme="minorHAnsi"/>
          <w:sz w:val="24"/>
          <w:szCs w:val="24"/>
        </w:rPr>
        <w:t>zostaną udostępnione</w:t>
      </w:r>
      <w:r w:rsidR="00D035DC">
        <w:rPr>
          <w:rFonts w:cstheme="minorHAnsi"/>
          <w:sz w:val="24"/>
          <w:szCs w:val="24"/>
        </w:rPr>
        <w:t>,</w:t>
      </w:r>
      <w:r w:rsidRPr="008A1533">
        <w:rPr>
          <w:rFonts w:cstheme="minorHAnsi"/>
          <w:sz w:val="24"/>
          <w:szCs w:val="24"/>
        </w:rPr>
        <w:t xml:space="preserve"> nie ujawnią i nie zezwolą na ich ujawnienie w jakiejkolwiek formie w całości lub w części jakiejkolwiek osobie trzeciej bez uprzedniej zgody Zamawiającego wyrażonej na piśmie pod rygorem nieważności</w:t>
      </w:r>
      <w:r w:rsidR="00747B42">
        <w:rPr>
          <w:rFonts w:cstheme="minorHAnsi"/>
          <w:sz w:val="24"/>
          <w:szCs w:val="24"/>
        </w:rPr>
        <w:t>;</w:t>
      </w:r>
    </w:p>
    <w:p w14:paraId="0F87DFA2" w14:textId="15A11E56" w:rsidR="009972FA" w:rsidRPr="008A1533" w:rsidRDefault="009972FA" w:rsidP="00B70E88">
      <w:pPr>
        <w:numPr>
          <w:ilvl w:val="0"/>
          <w:numId w:val="29"/>
        </w:numPr>
        <w:tabs>
          <w:tab w:val="left" w:pos="1134"/>
        </w:tabs>
        <w:autoSpaceDN w:val="0"/>
        <w:spacing w:after="0" w:line="240" w:lineRule="auto"/>
        <w:ind w:left="1134" w:hanging="567"/>
        <w:jc w:val="both"/>
        <w:rPr>
          <w:rFonts w:cstheme="minorHAnsi"/>
          <w:sz w:val="24"/>
          <w:szCs w:val="24"/>
        </w:rPr>
      </w:pPr>
      <w:r w:rsidRPr="008A1533">
        <w:rPr>
          <w:rFonts w:cstheme="minorHAnsi"/>
          <w:sz w:val="24"/>
          <w:szCs w:val="24"/>
        </w:rPr>
        <w:lastRenderedPageBreak/>
        <w:t xml:space="preserve">zapewnienia prawidłowej ochrony </w:t>
      </w:r>
      <w:r w:rsidR="00D035DC">
        <w:rPr>
          <w:rFonts w:cstheme="minorHAnsi"/>
          <w:sz w:val="24"/>
          <w:szCs w:val="24"/>
        </w:rPr>
        <w:t>Informacji Poufnych</w:t>
      </w:r>
      <w:r w:rsidR="00D035DC" w:rsidRPr="008A1533">
        <w:rPr>
          <w:rFonts w:cstheme="minorHAnsi"/>
          <w:sz w:val="24"/>
          <w:szCs w:val="24"/>
        </w:rPr>
        <w:t xml:space="preserve"> </w:t>
      </w:r>
      <w:r w:rsidRPr="008A1533">
        <w:rPr>
          <w:rFonts w:cstheme="minorHAnsi"/>
          <w:sz w:val="24"/>
          <w:szCs w:val="24"/>
        </w:rPr>
        <w:t xml:space="preserve">przed utratą, kradzieżą, zniszczeniem, zgubieniem lub dostępem osób trzecich nieupoważnionych </w:t>
      </w:r>
      <w:r w:rsidR="00FF7DF7">
        <w:rPr>
          <w:rFonts w:cstheme="minorHAnsi"/>
          <w:sz w:val="24"/>
          <w:szCs w:val="24"/>
        </w:rPr>
        <w:br/>
      </w:r>
      <w:r w:rsidRPr="008A1533">
        <w:rPr>
          <w:rFonts w:cstheme="minorHAnsi"/>
          <w:sz w:val="24"/>
          <w:szCs w:val="24"/>
        </w:rPr>
        <w:t xml:space="preserve">do uzyskania </w:t>
      </w:r>
      <w:r w:rsidR="00133E01">
        <w:rPr>
          <w:rFonts w:cstheme="minorHAnsi"/>
          <w:sz w:val="24"/>
          <w:szCs w:val="24"/>
        </w:rPr>
        <w:t>Informacji Poufnych</w:t>
      </w:r>
      <w:r w:rsidR="00FF7DF7">
        <w:rPr>
          <w:rFonts w:cstheme="minorHAnsi"/>
          <w:sz w:val="24"/>
          <w:szCs w:val="24"/>
        </w:rPr>
        <w:t>;</w:t>
      </w:r>
    </w:p>
    <w:p w14:paraId="6A9B0A10" w14:textId="61158AE1" w:rsidR="009972FA" w:rsidRDefault="009972FA">
      <w:pPr>
        <w:numPr>
          <w:ilvl w:val="0"/>
          <w:numId w:val="29"/>
        </w:numPr>
        <w:tabs>
          <w:tab w:val="left" w:pos="1134"/>
        </w:tabs>
        <w:autoSpaceDN w:val="0"/>
        <w:spacing w:after="0" w:line="240" w:lineRule="auto"/>
        <w:ind w:left="1134" w:hanging="567"/>
        <w:jc w:val="both"/>
        <w:rPr>
          <w:rFonts w:cstheme="minorHAnsi"/>
          <w:sz w:val="24"/>
          <w:szCs w:val="24"/>
        </w:rPr>
      </w:pPr>
      <w:r w:rsidRPr="008A1533">
        <w:rPr>
          <w:rFonts w:cstheme="minorHAnsi"/>
          <w:sz w:val="24"/>
          <w:szCs w:val="24"/>
        </w:rPr>
        <w:t xml:space="preserve">przejęcia na siebie wszelkich roszczeń osób trzecich w stosunku </w:t>
      </w:r>
      <w:r w:rsidR="00FF7DF7">
        <w:rPr>
          <w:rFonts w:cstheme="minorHAnsi"/>
          <w:sz w:val="24"/>
          <w:szCs w:val="24"/>
        </w:rPr>
        <w:br/>
      </w:r>
      <w:r w:rsidRPr="008A1533">
        <w:rPr>
          <w:rFonts w:cstheme="minorHAnsi"/>
          <w:sz w:val="24"/>
          <w:szCs w:val="24"/>
        </w:rPr>
        <w:t>do Zamawiającego, wynikających z wykorzystania przez Wykonawcę danych uzyskanych w czasie wykonywania Umowy w sposó</w:t>
      </w:r>
      <w:r w:rsidR="00DE44A5">
        <w:rPr>
          <w:rFonts w:cstheme="minorHAnsi"/>
          <w:sz w:val="24"/>
          <w:szCs w:val="24"/>
        </w:rPr>
        <w:t>b naruszający jej postanowienia.</w:t>
      </w:r>
    </w:p>
    <w:p w14:paraId="7B957C3B" w14:textId="15379A8A" w:rsidR="00133E01" w:rsidRPr="00B70E88" w:rsidRDefault="00133E01" w:rsidP="00B70E88">
      <w:pPr>
        <w:pStyle w:val="Akapitzlist"/>
        <w:numPr>
          <w:ilvl w:val="3"/>
          <w:numId w:val="28"/>
        </w:numPr>
        <w:tabs>
          <w:tab w:val="left" w:pos="1134"/>
        </w:tabs>
        <w:autoSpaceDN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Informacje Poufne</w:t>
      </w:r>
      <w:r w:rsidRPr="00133E01">
        <w:rPr>
          <w:rFonts w:cstheme="minorHAnsi"/>
          <w:bCs/>
          <w:sz w:val="24"/>
          <w:szCs w:val="24"/>
        </w:rPr>
        <w:t xml:space="preserve"> mogą być ujawniane wyłącznie tym pracownikom i upoważnionym przedstawicielom</w:t>
      </w:r>
      <w:r>
        <w:rPr>
          <w:rFonts w:cstheme="minorHAnsi"/>
          <w:bCs/>
          <w:sz w:val="24"/>
          <w:szCs w:val="24"/>
        </w:rPr>
        <w:t xml:space="preserve"> Wykonawcy</w:t>
      </w:r>
      <w:r w:rsidRPr="00133E01">
        <w:rPr>
          <w:rFonts w:cstheme="minorHAnsi"/>
          <w:bCs/>
          <w:sz w:val="24"/>
          <w:szCs w:val="24"/>
        </w:rPr>
        <w:t>, których obowiązkiem jest realizacja Umowy</w:t>
      </w:r>
      <w:r>
        <w:rPr>
          <w:rFonts w:cstheme="minorHAnsi"/>
          <w:bCs/>
          <w:sz w:val="24"/>
          <w:szCs w:val="24"/>
        </w:rPr>
        <w:t>.</w:t>
      </w:r>
    </w:p>
    <w:p w14:paraId="58DDFB33" w14:textId="0D9C8D6B" w:rsidR="009972FA" w:rsidRPr="008A1533" w:rsidRDefault="009972FA" w:rsidP="00B70E88">
      <w:pPr>
        <w:pStyle w:val="Akapitzlist"/>
        <w:numPr>
          <w:ilvl w:val="3"/>
          <w:numId w:val="28"/>
        </w:numPr>
        <w:spacing w:after="120" w:line="240" w:lineRule="auto"/>
        <w:ind w:left="567" w:hanging="567"/>
        <w:jc w:val="both"/>
        <w:rPr>
          <w:rFonts w:cstheme="minorHAnsi"/>
          <w:bCs/>
          <w:sz w:val="24"/>
          <w:szCs w:val="24"/>
        </w:rPr>
      </w:pPr>
      <w:r w:rsidRPr="008A1533">
        <w:rPr>
          <w:rFonts w:cstheme="minorHAnsi"/>
          <w:bCs/>
          <w:sz w:val="24"/>
          <w:szCs w:val="24"/>
        </w:rPr>
        <w:t xml:space="preserve">Wykonawca zobowiązuje się do niewykorzystywania </w:t>
      </w:r>
      <w:r w:rsidR="00133E01">
        <w:rPr>
          <w:rFonts w:cstheme="minorHAnsi"/>
          <w:bCs/>
          <w:sz w:val="24"/>
          <w:szCs w:val="24"/>
        </w:rPr>
        <w:t>I</w:t>
      </w:r>
      <w:r w:rsidRPr="008A1533">
        <w:rPr>
          <w:rFonts w:cstheme="minorHAnsi"/>
          <w:bCs/>
          <w:sz w:val="24"/>
          <w:szCs w:val="24"/>
        </w:rPr>
        <w:t>nformacji</w:t>
      </w:r>
      <w:r w:rsidR="00133E01">
        <w:rPr>
          <w:rFonts w:cstheme="minorHAnsi"/>
          <w:bCs/>
          <w:sz w:val="24"/>
          <w:szCs w:val="24"/>
        </w:rPr>
        <w:t xml:space="preserve"> Poufnych</w:t>
      </w:r>
      <w:r w:rsidRPr="008A1533">
        <w:rPr>
          <w:rFonts w:cstheme="minorHAnsi"/>
          <w:bCs/>
          <w:sz w:val="24"/>
          <w:szCs w:val="24"/>
        </w:rPr>
        <w:t xml:space="preserve"> do innych celów niż wykonywanie czynności wynikających z Umowy</w:t>
      </w:r>
      <w:r w:rsidR="00D035DC">
        <w:rPr>
          <w:rFonts w:cstheme="minorHAnsi"/>
          <w:bCs/>
          <w:sz w:val="24"/>
          <w:szCs w:val="24"/>
        </w:rPr>
        <w:t>,</w:t>
      </w:r>
      <w:r w:rsidRPr="008A1533">
        <w:rPr>
          <w:rFonts w:cstheme="minorHAnsi"/>
          <w:bCs/>
          <w:sz w:val="24"/>
          <w:szCs w:val="24"/>
        </w:rPr>
        <w:t xml:space="preserve"> bez uprzedniej zgody Zamawiającego wyrażonej </w:t>
      </w:r>
      <w:r w:rsidR="00133E01">
        <w:rPr>
          <w:rFonts w:cstheme="minorHAnsi"/>
          <w:bCs/>
          <w:sz w:val="24"/>
          <w:szCs w:val="24"/>
        </w:rPr>
        <w:t xml:space="preserve">w formie </w:t>
      </w:r>
      <w:r w:rsidR="00133E01" w:rsidRPr="008A1533">
        <w:rPr>
          <w:rFonts w:cstheme="minorHAnsi"/>
          <w:bCs/>
          <w:sz w:val="24"/>
          <w:szCs w:val="24"/>
        </w:rPr>
        <w:t>pisemnej</w:t>
      </w:r>
      <w:r w:rsidRPr="008A1533">
        <w:rPr>
          <w:rFonts w:cstheme="minorHAnsi"/>
          <w:bCs/>
          <w:sz w:val="24"/>
          <w:szCs w:val="24"/>
        </w:rPr>
        <w:t xml:space="preserve"> pod rygorem nieważności.</w:t>
      </w:r>
    </w:p>
    <w:p w14:paraId="56FAC93D" w14:textId="49EA01B6" w:rsidR="009972FA" w:rsidRPr="008A1533" w:rsidRDefault="009972FA" w:rsidP="00B70E88">
      <w:pPr>
        <w:pStyle w:val="Akapitzlist"/>
        <w:numPr>
          <w:ilvl w:val="3"/>
          <w:numId w:val="28"/>
        </w:numPr>
        <w:spacing w:after="120" w:line="240" w:lineRule="auto"/>
        <w:ind w:left="567" w:hanging="567"/>
        <w:jc w:val="both"/>
        <w:rPr>
          <w:rFonts w:cstheme="minorHAnsi"/>
          <w:bCs/>
          <w:sz w:val="24"/>
          <w:szCs w:val="24"/>
        </w:rPr>
      </w:pPr>
      <w:r w:rsidRPr="008A1533">
        <w:rPr>
          <w:rFonts w:cstheme="minorHAnsi"/>
          <w:bCs/>
          <w:sz w:val="24"/>
          <w:szCs w:val="24"/>
        </w:rPr>
        <w:t xml:space="preserve">Zobowiązanie do zachowania </w:t>
      </w:r>
      <w:r w:rsidR="00133E01">
        <w:rPr>
          <w:rFonts w:cstheme="minorHAnsi"/>
          <w:bCs/>
          <w:sz w:val="24"/>
          <w:szCs w:val="24"/>
        </w:rPr>
        <w:t>w tajemnicy Informacji Poufnych</w:t>
      </w:r>
      <w:r w:rsidRPr="008A1533">
        <w:rPr>
          <w:rFonts w:cstheme="minorHAnsi"/>
          <w:bCs/>
          <w:sz w:val="24"/>
          <w:szCs w:val="24"/>
        </w:rPr>
        <w:t xml:space="preserve"> nie dotyczy przypadków, gdy informacje te:</w:t>
      </w:r>
    </w:p>
    <w:p w14:paraId="6E0710B5" w14:textId="2811F0E5" w:rsidR="009972FA" w:rsidRPr="008A1533" w:rsidRDefault="009972FA" w:rsidP="00B70E88">
      <w:pPr>
        <w:pStyle w:val="Akapitzlist"/>
        <w:numPr>
          <w:ilvl w:val="1"/>
          <w:numId w:val="30"/>
        </w:numPr>
        <w:autoSpaceDN w:val="0"/>
        <w:spacing w:after="0" w:line="240" w:lineRule="auto"/>
        <w:ind w:left="1134" w:hanging="567"/>
        <w:jc w:val="both"/>
        <w:rPr>
          <w:rFonts w:cstheme="minorHAnsi"/>
          <w:sz w:val="24"/>
          <w:szCs w:val="24"/>
        </w:rPr>
      </w:pPr>
      <w:r w:rsidRPr="008A1533">
        <w:rPr>
          <w:rFonts w:cstheme="minorHAnsi"/>
          <w:sz w:val="24"/>
          <w:szCs w:val="24"/>
        </w:rPr>
        <w:t>stały się publicznie dostępne, jednak w inny sposób niż w wyniku naruszenia Umowy</w:t>
      </w:r>
      <w:r w:rsidR="00747B42">
        <w:rPr>
          <w:rFonts w:cstheme="minorHAnsi"/>
          <w:sz w:val="24"/>
          <w:szCs w:val="24"/>
        </w:rPr>
        <w:t>;</w:t>
      </w:r>
    </w:p>
    <w:p w14:paraId="2018F102" w14:textId="1FCC29BC" w:rsidR="009972FA" w:rsidRPr="008A1533" w:rsidRDefault="009972FA" w:rsidP="00B70E88">
      <w:pPr>
        <w:pStyle w:val="Akapitzlist"/>
        <w:numPr>
          <w:ilvl w:val="1"/>
          <w:numId w:val="30"/>
        </w:numPr>
        <w:autoSpaceDN w:val="0"/>
        <w:spacing w:after="0" w:line="240" w:lineRule="auto"/>
        <w:ind w:left="1134" w:hanging="567"/>
        <w:jc w:val="both"/>
        <w:rPr>
          <w:rFonts w:cstheme="minorHAnsi"/>
          <w:sz w:val="24"/>
          <w:szCs w:val="24"/>
        </w:rPr>
      </w:pPr>
      <w:r w:rsidRPr="008A1533">
        <w:rPr>
          <w:rFonts w:cstheme="minorHAnsi"/>
          <w:sz w:val="24"/>
          <w:szCs w:val="24"/>
        </w:rPr>
        <w:t xml:space="preserve">muszą zostać udostępnione zgodnie z obowiązkiem wynikającym z przepisów powszechnie obowiązującego prawa, orzeczenia sądu lub uprawnionego organu administracji państwowej </w:t>
      </w:r>
      <w:r w:rsidR="00FF7DF7">
        <w:rPr>
          <w:rFonts w:cstheme="minorHAnsi"/>
          <w:sz w:val="24"/>
          <w:szCs w:val="24"/>
        </w:rPr>
        <w:t>–</w:t>
      </w:r>
      <w:r w:rsidRPr="008A1533">
        <w:rPr>
          <w:rFonts w:cstheme="minorHAnsi"/>
          <w:sz w:val="24"/>
          <w:szCs w:val="24"/>
        </w:rPr>
        <w:t xml:space="preserve"> w takim przypadku Wykonawca będzie zobowiązany zapewnić, by udostępnienie </w:t>
      </w:r>
      <w:r w:rsidR="00133E01">
        <w:rPr>
          <w:rFonts w:cstheme="minorHAnsi"/>
          <w:sz w:val="24"/>
          <w:szCs w:val="24"/>
        </w:rPr>
        <w:t xml:space="preserve">Informacji Poufnych </w:t>
      </w:r>
      <w:r w:rsidRPr="008A1533">
        <w:rPr>
          <w:rFonts w:cstheme="minorHAnsi"/>
          <w:sz w:val="24"/>
          <w:szCs w:val="24"/>
        </w:rPr>
        <w:t>nastąpiło tylko i wyłącznie w zakresie koniecznym dla zadośćuczynienia powyższemu obowiązkowi.</w:t>
      </w:r>
    </w:p>
    <w:p w14:paraId="77E299F0" w14:textId="65841D2B" w:rsidR="009972FA" w:rsidRPr="008A1533" w:rsidRDefault="009972FA" w:rsidP="00B70E88">
      <w:pPr>
        <w:pStyle w:val="Akapitzlist"/>
        <w:numPr>
          <w:ilvl w:val="3"/>
          <w:numId w:val="28"/>
        </w:numPr>
        <w:spacing w:after="120" w:line="240" w:lineRule="auto"/>
        <w:ind w:left="567" w:hanging="567"/>
        <w:jc w:val="both"/>
        <w:rPr>
          <w:rFonts w:cstheme="minorHAnsi"/>
          <w:bCs/>
          <w:sz w:val="24"/>
          <w:szCs w:val="24"/>
        </w:rPr>
      </w:pPr>
      <w:r w:rsidRPr="008A1533">
        <w:rPr>
          <w:rFonts w:cstheme="minorHAnsi"/>
          <w:bCs/>
          <w:sz w:val="24"/>
          <w:szCs w:val="24"/>
        </w:rPr>
        <w:t xml:space="preserve">Wykonawca niezwłocznie zawiadomi Zamawiającego o każdym przypadku udostępnienia </w:t>
      </w:r>
      <w:r w:rsidR="00133E01">
        <w:rPr>
          <w:rFonts w:cstheme="minorHAnsi"/>
          <w:bCs/>
          <w:sz w:val="24"/>
          <w:szCs w:val="24"/>
        </w:rPr>
        <w:t>I</w:t>
      </w:r>
      <w:r w:rsidRPr="008A1533">
        <w:rPr>
          <w:rFonts w:cstheme="minorHAnsi"/>
          <w:bCs/>
          <w:sz w:val="24"/>
          <w:szCs w:val="24"/>
        </w:rPr>
        <w:t>nformacji</w:t>
      </w:r>
      <w:r w:rsidR="00133E01">
        <w:rPr>
          <w:rFonts w:cstheme="minorHAnsi"/>
          <w:bCs/>
          <w:sz w:val="24"/>
          <w:szCs w:val="24"/>
        </w:rPr>
        <w:t xml:space="preserve"> Poufnych</w:t>
      </w:r>
      <w:r w:rsidRPr="008A1533">
        <w:rPr>
          <w:rFonts w:cstheme="minorHAnsi"/>
          <w:bCs/>
          <w:sz w:val="24"/>
          <w:szCs w:val="24"/>
        </w:rPr>
        <w:t xml:space="preserve">, a także podejmie wszelkie działania konieczne </w:t>
      </w:r>
      <w:r w:rsidR="00FF7DF7">
        <w:rPr>
          <w:rFonts w:cstheme="minorHAnsi"/>
          <w:bCs/>
          <w:sz w:val="24"/>
          <w:szCs w:val="24"/>
        </w:rPr>
        <w:br/>
      </w:r>
      <w:r w:rsidRPr="008A1533">
        <w:rPr>
          <w:rFonts w:cstheme="minorHAnsi"/>
          <w:bCs/>
          <w:sz w:val="24"/>
          <w:szCs w:val="24"/>
        </w:rPr>
        <w:t xml:space="preserve">do zapewnienia, by udostępnienie informacji, zgodnie z ust. </w:t>
      </w:r>
      <w:r w:rsidR="00133E01">
        <w:rPr>
          <w:rFonts w:cstheme="minorHAnsi"/>
          <w:bCs/>
          <w:sz w:val="24"/>
          <w:szCs w:val="24"/>
        </w:rPr>
        <w:t>5</w:t>
      </w:r>
      <w:r w:rsidR="00FF7DF7">
        <w:rPr>
          <w:rFonts w:cstheme="minorHAnsi"/>
          <w:bCs/>
          <w:sz w:val="24"/>
          <w:szCs w:val="24"/>
        </w:rPr>
        <w:t xml:space="preserve">, </w:t>
      </w:r>
      <w:r w:rsidRPr="008A1533">
        <w:rPr>
          <w:rFonts w:cstheme="minorHAnsi"/>
          <w:bCs/>
          <w:sz w:val="24"/>
          <w:szCs w:val="24"/>
        </w:rPr>
        <w:t>dokonało się w sposób chroniący przed ujawnieniem ich osobom niepowołanym.</w:t>
      </w:r>
    </w:p>
    <w:p w14:paraId="4B387F94" w14:textId="77777777" w:rsidR="009972FA" w:rsidRPr="008A1533" w:rsidRDefault="009972FA" w:rsidP="00B70E88">
      <w:pPr>
        <w:pStyle w:val="Akapitzlist"/>
        <w:numPr>
          <w:ilvl w:val="3"/>
          <w:numId w:val="28"/>
        </w:numPr>
        <w:spacing w:after="120" w:line="240" w:lineRule="auto"/>
        <w:ind w:left="567" w:hanging="567"/>
        <w:jc w:val="both"/>
        <w:rPr>
          <w:rFonts w:cstheme="minorHAnsi"/>
          <w:bCs/>
          <w:sz w:val="24"/>
          <w:szCs w:val="24"/>
        </w:rPr>
      </w:pPr>
      <w:r w:rsidRPr="008A1533">
        <w:rPr>
          <w:rFonts w:cstheme="minorHAnsi"/>
          <w:bCs/>
          <w:sz w:val="24"/>
          <w:szCs w:val="24"/>
        </w:rPr>
        <w:t>Wszelkie dokumenty, nośniki danych i materiały, będące własnością Zamawiającego przekazane Wykonawcy w celu umożliwienia mu prawidłowej realizacji Umowy, pozostają wyłączną własnością Zamawiającego. Wykonawca nie może udostępniać materiałów, dokumentów, nośników danych osobom trzecim, nie może także ich powielać w całości ani w części bez uzyskania uprzedniej zgody Zamawiającego wyrażonej na piśmie pod rygorem nieważności.</w:t>
      </w:r>
    </w:p>
    <w:p w14:paraId="2243EA02" w14:textId="73CD34C8" w:rsidR="000946A2" w:rsidRPr="008A1533" w:rsidRDefault="009972FA" w:rsidP="00B70E88">
      <w:pPr>
        <w:pStyle w:val="Akapitzlist"/>
        <w:numPr>
          <w:ilvl w:val="3"/>
          <w:numId w:val="28"/>
        </w:numPr>
        <w:spacing w:after="120" w:line="24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8A1533">
        <w:rPr>
          <w:rFonts w:cstheme="minorHAnsi"/>
          <w:bCs/>
          <w:sz w:val="24"/>
          <w:szCs w:val="24"/>
        </w:rPr>
        <w:t xml:space="preserve">Wykonawca zobowiązuje się zwrócić Zamawiającemu wszelkie dokumenty, materiały będące własnością Zamawiającego, o których mowa w ust. </w:t>
      </w:r>
      <w:r w:rsidR="00133E01">
        <w:rPr>
          <w:rFonts w:cstheme="minorHAnsi"/>
          <w:bCs/>
          <w:sz w:val="24"/>
          <w:szCs w:val="24"/>
        </w:rPr>
        <w:t>7</w:t>
      </w:r>
      <w:r w:rsidR="00057557">
        <w:rPr>
          <w:rFonts w:cstheme="minorHAnsi"/>
          <w:bCs/>
          <w:sz w:val="24"/>
          <w:szCs w:val="24"/>
        </w:rPr>
        <w:t xml:space="preserve">, </w:t>
      </w:r>
      <w:r w:rsidRPr="008A1533">
        <w:rPr>
          <w:rFonts w:cstheme="minorHAnsi"/>
          <w:bCs/>
          <w:sz w:val="24"/>
          <w:szCs w:val="24"/>
        </w:rPr>
        <w:t>wraz ze wszystkimi kopiami oraz nośnikami, na których zostały zapisane, niezwłocznie po wykonaniu Umowy.</w:t>
      </w:r>
    </w:p>
    <w:p w14:paraId="2E73E016" w14:textId="11EAD7F2" w:rsidR="009972FA" w:rsidRPr="00B70E88" w:rsidRDefault="000946A2" w:rsidP="00B70E88">
      <w:pPr>
        <w:pStyle w:val="Akapitzlist"/>
        <w:numPr>
          <w:ilvl w:val="3"/>
          <w:numId w:val="28"/>
        </w:numPr>
        <w:spacing w:after="12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Zamawiający, w razie naruszenia przez Wykonawcę obowiązku zachowania w tajemnicy Informacji Poufnych lub niedochowania obowiązku, o którym mowa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w ust. 4, ma prawo wypowiedzieć Umowę</w:t>
      </w:r>
      <w:r w:rsidR="00EE35E1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ze skutkiem natychmiastowym lub nie wypowiadając Umowy, naliczyć karę umowną, o której mowa w §</w:t>
      </w:r>
      <w:r w:rsidR="000350D8">
        <w:rPr>
          <w:rFonts w:eastAsia="Times New Roman" w:cstheme="minorHAnsi"/>
          <w:sz w:val="24"/>
          <w:szCs w:val="24"/>
          <w:lang w:eastAsia="pl-PL"/>
        </w:rPr>
        <w:t xml:space="preserve"> 10 ust. 1 pkt 5.</w:t>
      </w:r>
    </w:p>
    <w:p w14:paraId="142AAAC4" w14:textId="77777777" w:rsidR="00D035DC" w:rsidRDefault="00D035DC" w:rsidP="00627D40">
      <w:pPr>
        <w:widowControl w:val="0"/>
        <w:spacing w:after="0" w:line="276" w:lineRule="auto"/>
        <w:jc w:val="center"/>
        <w:rPr>
          <w:rFonts w:eastAsia="Times New Roman" w:cstheme="minorHAnsi"/>
          <w:b/>
          <w:spacing w:val="-2"/>
          <w:sz w:val="24"/>
          <w:szCs w:val="24"/>
          <w:lang w:eastAsia="pl-PL"/>
        </w:rPr>
      </w:pPr>
    </w:p>
    <w:p w14:paraId="2E6886E2" w14:textId="6EBE8938" w:rsidR="00627D40" w:rsidRPr="00B70E88" w:rsidRDefault="00627D40" w:rsidP="00627D40">
      <w:pPr>
        <w:widowControl w:val="0"/>
        <w:spacing w:after="0" w:line="276" w:lineRule="auto"/>
        <w:jc w:val="center"/>
        <w:rPr>
          <w:rFonts w:eastAsia="Times New Roman" w:cstheme="minorHAnsi"/>
          <w:b/>
          <w:spacing w:val="-2"/>
          <w:sz w:val="24"/>
          <w:szCs w:val="24"/>
          <w:lang w:eastAsia="pl-PL"/>
        </w:rPr>
      </w:pPr>
      <w:r w:rsidRPr="00B70E88">
        <w:rPr>
          <w:rFonts w:eastAsia="Times New Roman" w:cstheme="minorHAnsi"/>
          <w:b/>
          <w:spacing w:val="-2"/>
          <w:sz w:val="24"/>
          <w:szCs w:val="24"/>
          <w:lang w:eastAsia="pl-PL"/>
        </w:rPr>
        <w:t>§ 1</w:t>
      </w:r>
      <w:r w:rsidR="00024222">
        <w:rPr>
          <w:rFonts w:eastAsia="Times New Roman" w:cstheme="minorHAnsi"/>
          <w:b/>
          <w:spacing w:val="-2"/>
          <w:sz w:val="24"/>
          <w:szCs w:val="24"/>
          <w:lang w:eastAsia="pl-PL"/>
        </w:rPr>
        <w:t>4</w:t>
      </w:r>
    </w:p>
    <w:p w14:paraId="7B78AC94" w14:textId="1EA31D69" w:rsidR="00627D40" w:rsidRPr="008A1533" w:rsidRDefault="00627D40" w:rsidP="00B70E88">
      <w:pPr>
        <w:widowControl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B70E88">
        <w:rPr>
          <w:rFonts w:eastAsia="Times New Roman" w:cstheme="minorHAnsi"/>
          <w:b/>
          <w:spacing w:val="-2"/>
          <w:sz w:val="24"/>
          <w:szCs w:val="24"/>
          <w:lang w:eastAsia="pl-PL"/>
        </w:rPr>
        <w:t>Dane osobowe</w:t>
      </w:r>
    </w:p>
    <w:p w14:paraId="5F81A3AC" w14:textId="6B22786F" w:rsidR="00627D40" w:rsidRPr="008A1533" w:rsidRDefault="00627D40" w:rsidP="00B70E88">
      <w:pPr>
        <w:numPr>
          <w:ilvl w:val="3"/>
          <w:numId w:val="34"/>
        </w:numPr>
        <w:ind w:left="567" w:hanging="567"/>
        <w:jc w:val="both"/>
        <w:rPr>
          <w:rFonts w:cstheme="minorHAnsi"/>
          <w:bCs/>
          <w:sz w:val="24"/>
          <w:szCs w:val="24"/>
          <w:lang w:val="x-none"/>
        </w:rPr>
      </w:pPr>
      <w:r w:rsidRPr="008A1533">
        <w:rPr>
          <w:rFonts w:cstheme="minorHAnsi"/>
          <w:bCs/>
          <w:sz w:val="24"/>
          <w:szCs w:val="24"/>
          <w:lang w:val="x-none"/>
        </w:rPr>
        <w:t>Strony oświadczają, że dane kontaktowe pracowników, współpracowników i</w:t>
      </w:r>
      <w:r w:rsidRPr="008A1533">
        <w:rPr>
          <w:rFonts w:cstheme="minorHAnsi"/>
          <w:bCs/>
          <w:sz w:val="24"/>
          <w:szCs w:val="24"/>
        </w:rPr>
        <w:t> </w:t>
      </w:r>
      <w:r w:rsidRPr="008A1533">
        <w:rPr>
          <w:rFonts w:cstheme="minorHAnsi"/>
          <w:bCs/>
          <w:sz w:val="24"/>
          <w:szCs w:val="24"/>
          <w:lang w:val="x-none"/>
        </w:rPr>
        <w:t>reprezentantów Stron udostępniane wzajemnie w niniejszej Umowie</w:t>
      </w:r>
      <w:r w:rsidR="00EE35E1">
        <w:rPr>
          <w:rFonts w:cstheme="minorHAnsi"/>
          <w:bCs/>
          <w:sz w:val="24"/>
          <w:szCs w:val="24"/>
          <w:lang w:val="x-none"/>
        </w:rPr>
        <w:t xml:space="preserve"> </w:t>
      </w:r>
      <w:r w:rsidRPr="008A1533">
        <w:rPr>
          <w:rFonts w:cstheme="minorHAnsi"/>
          <w:bCs/>
          <w:sz w:val="24"/>
          <w:szCs w:val="24"/>
          <w:lang w:val="x-none"/>
        </w:rPr>
        <w:t>lub udostępnione drugiej Stronie w</w:t>
      </w:r>
      <w:r w:rsidRPr="008A1533">
        <w:rPr>
          <w:rFonts w:cstheme="minorHAnsi"/>
          <w:bCs/>
          <w:sz w:val="24"/>
          <w:szCs w:val="24"/>
        </w:rPr>
        <w:t> </w:t>
      </w:r>
      <w:r w:rsidRPr="008A1533">
        <w:rPr>
          <w:rFonts w:cstheme="minorHAnsi"/>
          <w:bCs/>
          <w:sz w:val="24"/>
          <w:szCs w:val="24"/>
          <w:lang w:val="x-none"/>
        </w:rPr>
        <w:t>jakikolwiek sposób w okresie obowiązywania niniejszej Umowy przekazywa</w:t>
      </w:r>
      <w:r w:rsidR="00DE44A5">
        <w:rPr>
          <w:rFonts w:cstheme="minorHAnsi"/>
          <w:bCs/>
          <w:sz w:val="24"/>
          <w:szCs w:val="24"/>
          <w:lang w:val="x-none"/>
        </w:rPr>
        <w:t xml:space="preserve">ne są w związku z wykonywaniem </w:t>
      </w:r>
      <w:r w:rsidR="00DE44A5">
        <w:rPr>
          <w:rFonts w:cstheme="minorHAnsi"/>
          <w:bCs/>
          <w:sz w:val="24"/>
          <w:szCs w:val="24"/>
        </w:rPr>
        <w:t>U</w:t>
      </w:r>
      <w:r w:rsidRPr="008A1533">
        <w:rPr>
          <w:rFonts w:cstheme="minorHAnsi"/>
          <w:bCs/>
          <w:sz w:val="24"/>
          <w:szCs w:val="24"/>
          <w:lang w:val="x-none"/>
        </w:rPr>
        <w:t xml:space="preserve">mowy. Udostępniane dane kontaktowe </w:t>
      </w:r>
      <w:r w:rsidRPr="008A1533">
        <w:rPr>
          <w:rFonts w:cstheme="minorHAnsi"/>
          <w:bCs/>
          <w:sz w:val="24"/>
          <w:szCs w:val="24"/>
          <w:lang w:val="x-none"/>
        </w:rPr>
        <w:lastRenderedPageBreak/>
        <w:t>mogą obejmować: imię i nazwisko, adres e-mail, stanowisko służbowe i numer telefonu służbowego. Każda ze Stron będzie administratorem danych kontaktowych, które zostały jej udostępnione w ramach Umowy.</w:t>
      </w:r>
      <w:r w:rsidR="00EE35E1">
        <w:rPr>
          <w:rFonts w:cstheme="minorHAnsi"/>
          <w:bCs/>
          <w:sz w:val="24"/>
          <w:szCs w:val="24"/>
          <w:lang w:val="x-none"/>
        </w:rPr>
        <w:t xml:space="preserve"> </w:t>
      </w:r>
    </w:p>
    <w:p w14:paraId="060F39A7" w14:textId="603219E0" w:rsidR="003A6B07" w:rsidRPr="00B70E88" w:rsidRDefault="00627D40" w:rsidP="00B70E88">
      <w:pPr>
        <w:numPr>
          <w:ilvl w:val="3"/>
          <w:numId w:val="34"/>
        </w:numPr>
        <w:ind w:left="567" w:hanging="567"/>
        <w:jc w:val="both"/>
        <w:rPr>
          <w:rFonts w:cstheme="minorHAnsi"/>
          <w:b/>
          <w:bCs/>
          <w:sz w:val="24"/>
          <w:szCs w:val="24"/>
          <w:lang w:val="x-none"/>
        </w:rPr>
      </w:pPr>
      <w:r w:rsidRPr="008A1533">
        <w:rPr>
          <w:rFonts w:cstheme="minorHAnsi"/>
          <w:bCs/>
          <w:sz w:val="24"/>
          <w:szCs w:val="24"/>
          <w:lang w:val="x-none"/>
        </w:rPr>
        <w:t>Wykonawca zobowiązuje się do przekazania wszystkim osobom, których dane udostępnił Zamawiającemu w z</w:t>
      </w:r>
      <w:r w:rsidR="00DE44A5">
        <w:rPr>
          <w:rFonts w:cstheme="minorHAnsi"/>
          <w:bCs/>
          <w:sz w:val="24"/>
          <w:szCs w:val="24"/>
          <w:lang w:val="x-none"/>
        </w:rPr>
        <w:t xml:space="preserve">wiązku z realizacją niniejszej </w:t>
      </w:r>
      <w:r w:rsidR="00DE44A5">
        <w:rPr>
          <w:rFonts w:cstheme="minorHAnsi"/>
          <w:bCs/>
          <w:sz w:val="24"/>
          <w:szCs w:val="24"/>
        </w:rPr>
        <w:t>U</w:t>
      </w:r>
      <w:r w:rsidRPr="008A1533">
        <w:rPr>
          <w:rFonts w:cstheme="minorHAnsi"/>
          <w:bCs/>
          <w:sz w:val="24"/>
          <w:szCs w:val="24"/>
          <w:lang w:val="x-none"/>
        </w:rPr>
        <w:t>mowy, informacji,</w:t>
      </w:r>
      <w:r w:rsidR="00EE35E1">
        <w:rPr>
          <w:rFonts w:cstheme="minorHAnsi"/>
          <w:bCs/>
          <w:sz w:val="24"/>
          <w:szCs w:val="24"/>
          <w:lang w:val="x-none"/>
        </w:rPr>
        <w:t xml:space="preserve"> </w:t>
      </w:r>
      <w:r w:rsidR="00057557">
        <w:rPr>
          <w:rFonts w:cstheme="minorHAnsi"/>
          <w:bCs/>
          <w:sz w:val="24"/>
          <w:szCs w:val="24"/>
          <w:lang w:val="x-none"/>
        </w:rPr>
        <w:br/>
      </w:r>
      <w:r w:rsidRPr="008A1533">
        <w:rPr>
          <w:rFonts w:cstheme="minorHAnsi"/>
          <w:bCs/>
          <w:sz w:val="24"/>
          <w:szCs w:val="24"/>
          <w:lang w:val="x-none"/>
        </w:rPr>
        <w:t>o których mowa w</w:t>
      </w:r>
      <w:r w:rsidRPr="008A1533">
        <w:rPr>
          <w:rFonts w:cstheme="minorHAnsi"/>
          <w:bCs/>
          <w:sz w:val="24"/>
          <w:szCs w:val="24"/>
        </w:rPr>
        <w:t> </w:t>
      </w:r>
      <w:r w:rsidRPr="008A1533">
        <w:rPr>
          <w:rFonts w:cstheme="minorHAnsi"/>
          <w:bCs/>
          <w:sz w:val="24"/>
          <w:szCs w:val="24"/>
          <w:lang w:val="x-none"/>
        </w:rPr>
        <w:t>art.</w:t>
      </w:r>
      <w:r w:rsidRPr="008A1533">
        <w:rPr>
          <w:rFonts w:cstheme="minorHAnsi"/>
          <w:bCs/>
          <w:sz w:val="24"/>
          <w:szCs w:val="24"/>
        </w:rPr>
        <w:t> </w:t>
      </w:r>
      <w:r w:rsidRPr="008A1533">
        <w:rPr>
          <w:rFonts w:cstheme="minorHAnsi"/>
          <w:bCs/>
          <w:sz w:val="24"/>
          <w:szCs w:val="24"/>
          <w:lang w:val="x-none"/>
        </w:rPr>
        <w:t>14</w:t>
      </w:r>
      <w:r w:rsidRPr="008A1533">
        <w:rPr>
          <w:rFonts w:cstheme="minorHAnsi"/>
          <w:bCs/>
          <w:sz w:val="24"/>
          <w:szCs w:val="24"/>
        </w:rPr>
        <w:t> </w:t>
      </w:r>
      <w:r w:rsidRPr="008A1533">
        <w:rPr>
          <w:rFonts w:cstheme="minorHAnsi"/>
          <w:bCs/>
          <w:sz w:val="24"/>
          <w:szCs w:val="24"/>
          <w:lang w:val="x-none"/>
        </w:rPr>
        <w:t>Rozporządzenia Parlamentu Europejskiego i Rady (UE)</w:t>
      </w:r>
      <w:r w:rsidR="00057557">
        <w:rPr>
          <w:rFonts w:cstheme="minorHAnsi"/>
          <w:bCs/>
          <w:sz w:val="24"/>
          <w:szCs w:val="24"/>
        </w:rPr>
        <w:t xml:space="preserve"> </w:t>
      </w:r>
      <w:r w:rsidRPr="008A1533">
        <w:rPr>
          <w:rFonts w:cstheme="minorHAnsi"/>
          <w:bCs/>
          <w:sz w:val="24"/>
          <w:szCs w:val="24"/>
          <w:lang w:val="x-none"/>
        </w:rPr>
        <w:t xml:space="preserve">2016/679 z dnia 27 kwietnia 2016 r. w sprawie ochrony osób fizycznych w związku </w:t>
      </w:r>
      <w:r w:rsidR="00057557">
        <w:rPr>
          <w:rFonts w:cstheme="minorHAnsi"/>
          <w:bCs/>
          <w:sz w:val="24"/>
          <w:szCs w:val="24"/>
          <w:lang w:val="x-none"/>
        </w:rPr>
        <w:br/>
      </w:r>
      <w:r w:rsidRPr="008A1533">
        <w:rPr>
          <w:rFonts w:cstheme="minorHAnsi"/>
          <w:bCs/>
          <w:sz w:val="24"/>
          <w:szCs w:val="24"/>
          <w:lang w:val="x-none"/>
        </w:rPr>
        <w:t>z przetwarzaniem danych osobowych i</w:t>
      </w:r>
      <w:r w:rsidRPr="008A1533">
        <w:rPr>
          <w:rFonts w:cstheme="minorHAnsi"/>
          <w:bCs/>
          <w:sz w:val="24"/>
          <w:szCs w:val="24"/>
        </w:rPr>
        <w:t> </w:t>
      </w:r>
      <w:r w:rsidRPr="008A1533">
        <w:rPr>
          <w:rFonts w:cstheme="minorHAnsi"/>
          <w:bCs/>
          <w:sz w:val="24"/>
          <w:szCs w:val="24"/>
          <w:lang w:val="x-none"/>
        </w:rPr>
        <w:t>w</w:t>
      </w:r>
      <w:r w:rsidRPr="008A1533">
        <w:rPr>
          <w:rFonts w:cstheme="minorHAnsi"/>
          <w:bCs/>
          <w:sz w:val="24"/>
          <w:szCs w:val="24"/>
        </w:rPr>
        <w:t> </w:t>
      </w:r>
      <w:r w:rsidRPr="008A1533">
        <w:rPr>
          <w:rFonts w:cstheme="minorHAnsi"/>
          <w:bCs/>
          <w:sz w:val="24"/>
          <w:szCs w:val="24"/>
          <w:lang w:val="x-none"/>
        </w:rPr>
        <w:t xml:space="preserve">sprawie swobodnego przepływu takich danych oraz uchylenia dyrektywy 95/46/WE, zgodnie z treścią klauzuli informacyjnej, stanowiącej załącznik nr </w:t>
      </w:r>
      <w:r w:rsidR="00133E01">
        <w:rPr>
          <w:rFonts w:cstheme="minorHAnsi"/>
          <w:bCs/>
          <w:sz w:val="24"/>
          <w:szCs w:val="24"/>
        </w:rPr>
        <w:t xml:space="preserve">6 </w:t>
      </w:r>
      <w:r w:rsidR="00DE44A5">
        <w:rPr>
          <w:rFonts w:cstheme="minorHAnsi"/>
          <w:bCs/>
          <w:sz w:val="24"/>
          <w:szCs w:val="24"/>
          <w:lang w:val="x-none"/>
        </w:rPr>
        <w:t xml:space="preserve">do </w:t>
      </w:r>
      <w:r w:rsidR="00DE44A5">
        <w:rPr>
          <w:rFonts w:cstheme="minorHAnsi"/>
          <w:bCs/>
          <w:sz w:val="24"/>
          <w:szCs w:val="24"/>
        </w:rPr>
        <w:t>U</w:t>
      </w:r>
      <w:r w:rsidRPr="008A1533">
        <w:rPr>
          <w:rFonts w:cstheme="minorHAnsi"/>
          <w:bCs/>
          <w:sz w:val="24"/>
          <w:szCs w:val="24"/>
          <w:lang w:val="x-none"/>
        </w:rPr>
        <w:t xml:space="preserve">mowy. </w:t>
      </w:r>
    </w:p>
    <w:p w14:paraId="6A6F491D" w14:textId="3FBE03F1" w:rsidR="00D035DC" w:rsidRDefault="00627D40" w:rsidP="00131A4C">
      <w:pPr>
        <w:widowControl w:val="0"/>
        <w:spacing w:after="0" w:line="276" w:lineRule="auto"/>
        <w:jc w:val="center"/>
        <w:rPr>
          <w:rFonts w:eastAsia="Times New Roman" w:cstheme="minorHAnsi"/>
          <w:b/>
          <w:spacing w:val="-2"/>
          <w:sz w:val="24"/>
          <w:szCs w:val="24"/>
          <w:lang w:eastAsia="pl-PL"/>
        </w:rPr>
      </w:pPr>
      <w:r w:rsidRPr="00B70E88">
        <w:rPr>
          <w:rFonts w:eastAsia="Times New Roman" w:cstheme="minorHAnsi"/>
          <w:b/>
          <w:spacing w:val="-2"/>
          <w:sz w:val="24"/>
          <w:szCs w:val="24"/>
          <w:lang w:eastAsia="pl-PL"/>
        </w:rPr>
        <w:t xml:space="preserve"> </w:t>
      </w:r>
    </w:p>
    <w:p w14:paraId="1123664E" w14:textId="19BC4E2C" w:rsidR="00627D40" w:rsidRPr="00B70E88" w:rsidRDefault="00EE35E1" w:rsidP="00627D40">
      <w:pPr>
        <w:widowControl w:val="0"/>
        <w:spacing w:after="0" w:line="276" w:lineRule="auto"/>
        <w:jc w:val="center"/>
        <w:rPr>
          <w:rFonts w:eastAsia="Times New Roman" w:cstheme="minorHAnsi"/>
          <w:b/>
          <w:spacing w:val="-2"/>
          <w:sz w:val="24"/>
          <w:szCs w:val="24"/>
          <w:lang w:eastAsia="pl-PL"/>
        </w:rPr>
      </w:pPr>
      <w:r>
        <w:rPr>
          <w:rFonts w:eastAsia="Times New Roman" w:cstheme="minorHAnsi"/>
          <w:b/>
          <w:spacing w:val="-2"/>
          <w:sz w:val="24"/>
          <w:szCs w:val="24"/>
          <w:lang w:eastAsia="pl-PL"/>
        </w:rPr>
        <w:t xml:space="preserve"> </w:t>
      </w:r>
      <w:r w:rsidR="00627D40" w:rsidRPr="00B70E88">
        <w:rPr>
          <w:rFonts w:eastAsia="Times New Roman" w:cstheme="minorHAnsi"/>
          <w:b/>
          <w:spacing w:val="-2"/>
          <w:sz w:val="24"/>
          <w:szCs w:val="24"/>
          <w:lang w:eastAsia="pl-PL"/>
        </w:rPr>
        <w:t>§</w:t>
      </w:r>
      <w:r>
        <w:rPr>
          <w:rFonts w:eastAsia="Times New Roman" w:cstheme="minorHAnsi"/>
          <w:b/>
          <w:spacing w:val="-2"/>
          <w:sz w:val="24"/>
          <w:szCs w:val="24"/>
          <w:lang w:eastAsia="pl-PL"/>
        </w:rPr>
        <w:t xml:space="preserve"> </w:t>
      </w:r>
      <w:r w:rsidR="00627D40" w:rsidRPr="00B70E88">
        <w:rPr>
          <w:rFonts w:eastAsia="Times New Roman" w:cstheme="minorHAnsi"/>
          <w:b/>
          <w:spacing w:val="-2"/>
          <w:sz w:val="24"/>
          <w:szCs w:val="24"/>
          <w:lang w:eastAsia="pl-PL"/>
        </w:rPr>
        <w:t>1</w:t>
      </w:r>
      <w:r w:rsidR="00024222">
        <w:rPr>
          <w:rFonts w:eastAsia="Times New Roman" w:cstheme="minorHAnsi"/>
          <w:b/>
          <w:spacing w:val="-2"/>
          <w:sz w:val="24"/>
          <w:szCs w:val="24"/>
          <w:lang w:eastAsia="pl-PL"/>
        </w:rPr>
        <w:t>5</w:t>
      </w:r>
      <w:r w:rsidR="00627D40" w:rsidRPr="00B70E88">
        <w:rPr>
          <w:rFonts w:eastAsia="Times New Roman" w:cstheme="minorHAnsi"/>
          <w:b/>
          <w:spacing w:val="-2"/>
          <w:sz w:val="24"/>
          <w:szCs w:val="24"/>
          <w:lang w:eastAsia="pl-PL"/>
        </w:rPr>
        <w:t xml:space="preserve"> </w:t>
      </w:r>
    </w:p>
    <w:p w14:paraId="44DB52D4" w14:textId="0BFEBC25" w:rsidR="00627D40" w:rsidRPr="008A1533" w:rsidRDefault="00627D40" w:rsidP="00B70E88">
      <w:pPr>
        <w:widowControl w:val="0"/>
        <w:spacing w:after="0" w:line="276" w:lineRule="auto"/>
        <w:jc w:val="center"/>
        <w:rPr>
          <w:rFonts w:cstheme="minorHAnsi"/>
          <w:bCs/>
          <w:sz w:val="24"/>
          <w:szCs w:val="24"/>
          <w:lang w:val="x-none"/>
        </w:rPr>
      </w:pPr>
      <w:r w:rsidRPr="00B70E88">
        <w:rPr>
          <w:rFonts w:eastAsia="Times New Roman" w:cstheme="minorHAnsi"/>
          <w:b/>
          <w:spacing w:val="-2"/>
          <w:sz w:val="24"/>
          <w:szCs w:val="24"/>
          <w:lang w:eastAsia="pl-PL"/>
        </w:rPr>
        <w:t>Okres obowiązywania umowy</w:t>
      </w:r>
    </w:p>
    <w:p w14:paraId="40F6A95D" w14:textId="706977F6" w:rsidR="003A6B07" w:rsidRPr="00057557" w:rsidRDefault="00627D40" w:rsidP="00B70E88">
      <w:pPr>
        <w:shd w:val="clear" w:color="auto" w:fill="FFFFFF"/>
        <w:tabs>
          <w:tab w:val="left" w:pos="360"/>
        </w:tabs>
        <w:spacing w:before="5" w:after="200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057557">
        <w:rPr>
          <w:rFonts w:cstheme="minorHAnsi"/>
          <w:spacing w:val="-8"/>
          <w:sz w:val="24"/>
          <w:szCs w:val="24"/>
        </w:rPr>
        <w:t xml:space="preserve">Umowa została zawarta na okres 12 miesięcy </w:t>
      </w:r>
      <w:r w:rsidR="003D585F" w:rsidRPr="00057557">
        <w:rPr>
          <w:rFonts w:cstheme="minorHAnsi"/>
          <w:spacing w:val="-8"/>
          <w:sz w:val="24"/>
          <w:szCs w:val="24"/>
        </w:rPr>
        <w:t xml:space="preserve">licząc od dnia jej zawarcia. </w:t>
      </w:r>
    </w:p>
    <w:p w14:paraId="528F3D25" w14:textId="77777777" w:rsidR="00131A4C" w:rsidRDefault="00131A4C" w:rsidP="00627D40">
      <w:pPr>
        <w:widowControl w:val="0"/>
        <w:spacing w:after="0" w:line="276" w:lineRule="auto"/>
        <w:jc w:val="center"/>
        <w:rPr>
          <w:rFonts w:eastAsia="Times New Roman" w:cstheme="minorHAnsi"/>
          <w:b/>
          <w:spacing w:val="-2"/>
          <w:sz w:val="24"/>
          <w:szCs w:val="24"/>
          <w:lang w:eastAsia="pl-PL"/>
        </w:rPr>
      </w:pPr>
    </w:p>
    <w:p w14:paraId="51CC2F4C" w14:textId="77AA125C" w:rsidR="00627D40" w:rsidRPr="00057557" w:rsidRDefault="00627D40" w:rsidP="00627D40">
      <w:pPr>
        <w:widowControl w:val="0"/>
        <w:spacing w:after="0" w:line="276" w:lineRule="auto"/>
        <w:jc w:val="center"/>
        <w:rPr>
          <w:rFonts w:eastAsia="Times New Roman" w:cstheme="minorHAnsi"/>
          <w:b/>
          <w:spacing w:val="-2"/>
          <w:sz w:val="24"/>
          <w:szCs w:val="24"/>
          <w:lang w:eastAsia="pl-PL"/>
        </w:rPr>
      </w:pPr>
      <w:r w:rsidRPr="00057557">
        <w:rPr>
          <w:rFonts w:eastAsia="Times New Roman" w:cstheme="minorHAnsi"/>
          <w:b/>
          <w:spacing w:val="-2"/>
          <w:sz w:val="24"/>
          <w:szCs w:val="24"/>
          <w:lang w:eastAsia="pl-PL"/>
        </w:rPr>
        <w:t>§ 1</w:t>
      </w:r>
      <w:r w:rsidR="00024222" w:rsidRPr="00057557">
        <w:rPr>
          <w:rFonts w:eastAsia="Times New Roman" w:cstheme="minorHAnsi"/>
          <w:b/>
          <w:spacing w:val="-2"/>
          <w:sz w:val="24"/>
          <w:szCs w:val="24"/>
          <w:lang w:eastAsia="pl-PL"/>
        </w:rPr>
        <w:t>6</w:t>
      </w:r>
      <w:r w:rsidRPr="00057557">
        <w:rPr>
          <w:rFonts w:eastAsia="Times New Roman" w:cstheme="minorHAnsi"/>
          <w:b/>
          <w:spacing w:val="-2"/>
          <w:sz w:val="24"/>
          <w:szCs w:val="24"/>
          <w:lang w:eastAsia="pl-PL"/>
        </w:rPr>
        <w:t xml:space="preserve"> </w:t>
      </w:r>
    </w:p>
    <w:p w14:paraId="176B0185" w14:textId="491C88CA" w:rsidR="00627D40" w:rsidRPr="00057557" w:rsidRDefault="00627D40" w:rsidP="00B70E88">
      <w:pPr>
        <w:widowControl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057557">
        <w:rPr>
          <w:rFonts w:eastAsia="Times New Roman" w:cstheme="minorHAnsi"/>
          <w:b/>
          <w:spacing w:val="-2"/>
          <w:sz w:val="24"/>
          <w:szCs w:val="24"/>
          <w:lang w:eastAsia="pl-PL"/>
        </w:rPr>
        <w:t>Wypowiedzenie umowy</w:t>
      </w:r>
    </w:p>
    <w:p w14:paraId="7C5DBB6E" w14:textId="64007FD1" w:rsidR="00133E01" w:rsidRPr="00057557" w:rsidRDefault="00133E01" w:rsidP="00130F92">
      <w:pPr>
        <w:widowControl w:val="0"/>
        <w:numPr>
          <w:ilvl w:val="0"/>
          <w:numId w:val="3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8" w:lineRule="exact"/>
        <w:ind w:left="567" w:hanging="567"/>
        <w:jc w:val="both"/>
        <w:rPr>
          <w:rFonts w:cstheme="minorHAnsi"/>
          <w:spacing w:val="-2"/>
          <w:sz w:val="24"/>
          <w:szCs w:val="24"/>
        </w:rPr>
      </w:pPr>
      <w:r w:rsidRPr="00057557">
        <w:rPr>
          <w:rFonts w:cstheme="minorHAnsi"/>
          <w:spacing w:val="-2"/>
          <w:sz w:val="24"/>
          <w:szCs w:val="24"/>
        </w:rPr>
        <w:t xml:space="preserve">Zamawiającemu przysługuje prawo do rozwiązania Umowy w trybie natychmiastowym, bez zachowania okresu wypowiedzenia i bez ponoszenia negatywnych konsekwencji jednostronnego rozwiązania </w:t>
      </w:r>
      <w:r w:rsidR="00A47E17" w:rsidRPr="00057557">
        <w:rPr>
          <w:rFonts w:cstheme="minorHAnsi"/>
          <w:spacing w:val="-2"/>
          <w:sz w:val="24"/>
          <w:szCs w:val="24"/>
        </w:rPr>
        <w:t>U</w:t>
      </w:r>
      <w:r w:rsidRPr="00057557">
        <w:rPr>
          <w:rFonts w:cstheme="minorHAnsi"/>
          <w:spacing w:val="-2"/>
          <w:sz w:val="24"/>
          <w:szCs w:val="24"/>
        </w:rPr>
        <w:t>mowy w przypadku, gdy:</w:t>
      </w:r>
    </w:p>
    <w:p w14:paraId="3D5FE184" w14:textId="707BD621" w:rsidR="00A47E17" w:rsidRPr="00057557" w:rsidRDefault="00A47E17" w:rsidP="00B70E88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8" w:lineRule="exact"/>
        <w:ind w:left="1134" w:right="139" w:hanging="567"/>
        <w:jc w:val="both"/>
        <w:rPr>
          <w:rFonts w:cstheme="minorHAnsi"/>
          <w:spacing w:val="-2"/>
          <w:sz w:val="24"/>
          <w:szCs w:val="24"/>
        </w:rPr>
      </w:pPr>
      <w:r w:rsidRPr="00057557">
        <w:rPr>
          <w:rFonts w:cstheme="minorHAnsi"/>
          <w:spacing w:val="-2"/>
          <w:sz w:val="24"/>
          <w:szCs w:val="24"/>
        </w:rPr>
        <w:t xml:space="preserve">Wykonawca nie rozpocznie świadczenia usług stanowiących Przedmiot Umowy </w:t>
      </w:r>
      <w:r w:rsidR="00D035DC" w:rsidRPr="00057557">
        <w:rPr>
          <w:rFonts w:cstheme="minorHAnsi"/>
          <w:spacing w:val="-2"/>
          <w:sz w:val="24"/>
          <w:szCs w:val="24"/>
        </w:rPr>
        <w:br/>
      </w:r>
      <w:r w:rsidRPr="00057557">
        <w:rPr>
          <w:rFonts w:cstheme="minorHAnsi"/>
          <w:spacing w:val="-2"/>
          <w:sz w:val="24"/>
          <w:szCs w:val="24"/>
        </w:rPr>
        <w:t>z momentem wejścia w życie Umowy</w:t>
      </w:r>
      <w:r w:rsidR="00130F92" w:rsidRPr="00057557">
        <w:rPr>
          <w:rFonts w:cstheme="minorHAnsi"/>
          <w:spacing w:val="-2"/>
          <w:sz w:val="24"/>
          <w:szCs w:val="24"/>
        </w:rPr>
        <w:t>;</w:t>
      </w:r>
    </w:p>
    <w:p w14:paraId="65F8F949" w14:textId="7E90E095" w:rsidR="00627D40" w:rsidRPr="00057557" w:rsidRDefault="00627D40" w:rsidP="00B70E88">
      <w:pPr>
        <w:pStyle w:val="Akapitzlist"/>
        <w:numPr>
          <w:ilvl w:val="0"/>
          <w:numId w:val="33"/>
        </w:numPr>
        <w:shd w:val="clear" w:color="auto" w:fill="FFFFFF"/>
        <w:tabs>
          <w:tab w:val="left" w:pos="1276"/>
          <w:tab w:val="left" w:pos="1418"/>
        </w:tabs>
        <w:spacing w:after="0" w:line="240" w:lineRule="auto"/>
        <w:ind w:left="1134" w:hanging="567"/>
        <w:contextualSpacing w:val="0"/>
        <w:jc w:val="both"/>
        <w:rPr>
          <w:rFonts w:cstheme="minorHAnsi"/>
          <w:spacing w:val="-2"/>
          <w:sz w:val="24"/>
          <w:szCs w:val="24"/>
        </w:rPr>
      </w:pPr>
      <w:r w:rsidRPr="00057557">
        <w:rPr>
          <w:rFonts w:cstheme="minorHAnsi"/>
          <w:spacing w:val="-2"/>
          <w:sz w:val="24"/>
          <w:szCs w:val="24"/>
        </w:rPr>
        <w:t>dwukrotnego zawiadomienia Wykonawcy przez Zamawiającego o wadliwym wykonywaniu usług</w:t>
      </w:r>
      <w:r w:rsidR="00A47E17" w:rsidRPr="00057557">
        <w:rPr>
          <w:rFonts w:cstheme="minorHAnsi"/>
          <w:spacing w:val="-2"/>
          <w:sz w:val="24"/>
          <w:szCs w:val="24"/>
        </w:rPr>
        <w:t xml:space="preserve"> stanowiących Przedmiot Umowy</w:t>
      </w:r>
      <w:r w:rsidR="00130F92" w:rsidRPr="00057557">
        <w:rPr>
          <w:rFonts w:cstheme="minorHAnsi"/>
          <w:spacing w:val="-2"/>
          <w:sz w:val="24"/>
          <w:szCs w:val="24"/>
        </w:rPr>
        <w:t>;</w:t>
      </w:r>
    </w:p>
    <w:p w14:paraId="1B805757" w14:textId="28E06590" w:rsidR="00627D40" w:rsidRPr="00057557" w:rsidRDefault="00627D40" w:rsidP="00B70E88">
      <w:pPr>
        <w:pStyle w:val="Akapitzlist"/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cstheme="minorHAnsi"/>
          <w:sz w:val="24"/>
          <w:szCs w:val="24"/>
        </w:rPr>
      </w:pPr>
      <w:r w:rsidRPr="00057557">
        <w:rPr>
          <w:rFonts w:cstheme="minorHAnsi"/>
          <w:sz w:val="24"/>
          <w:szCs w:val="24"/>
        </w:rPr>
        <w:t>bezskutecznego upływu terminu wyznaczonego przez Zamawiającego do zmiany sposobu wykonywania Umowy, w przypadku gdy Wykonawca będzie wykonywał prace lub świadczył usługi w sposób wadliwy albo sprzeczny z Umową</w:t>
      </w:r>
      <w:r w:rsidR="00130F92" w:rsidRPr="00057557">
        <w:rPr>
          <w:rFonts w:cstheme="minorHAnsi"/>
          <w:sz w:val="24"/>
          <w:szCs w:val="24"/>
        </w:rPr>
        <w:t>;</w:t>
      </w:r>
    </w:p>
    <w:p w14:paraId="784ED2A8" w14:textId="72DE7223" w:rsidR="00A47E17" w:rsidRPr="00057557" w:rsidRDefault="00627D40">
      <w:pPr>
        <w:pStyle w:val="Akapitzlist"/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cstheme="minorHAnsi"/>
          <w:sz w:val="24"/>
          <w:szCs w:val="24"/>
        </w:rPr>
      </w:pPr>
      <w:r w:rsidRPr="00057557">
        <w:rPr>
          <w:rFonts w:cstheme="minorHAnsi"/>
          <w:sz w:val="24"/>
          <w:szCs w:val="24"/>
        </w:rPr>
        <w:t xml:space="preserve">naruszenia przez Wykonawcę </w:t>
      </w:r>
      <w:r w:rsidR="00A47E17" w:rsidRPr="00057557">
        <w:rPr>
          <w:rFonts w:cstheme="minorHAnsi"/>
          <w:sz w:val="24"/>
          <w:szCs w:val="24"/>
        </w:rPr>
        <w:t xml:space="preserve">obowiązku zachowania w tajemnicy Informacji Poufnych lub naruszenia przez Wykonawcę obowiązku </w:t>
      </w:r>
      <w:r w:rsidR="00A47E17" w:rsidRPr="00057557">
        <w:rPr>
          <w:rFonts w:cstheme="minorHAnsi"/>
          <w:bCs/>
          <w:sz w:val="24"/>
          <w:szCs w:val="24"/>
        </w:rPr>
        <w:t xml:space="preserve">niewykorzystywania Informacji Poufnych do innych celów niż wykonywanie czynności wynikających </w:t>
      </w:r>
      <w:r w:rsidR="00130F92" w:rsidRPr="00057557">
        <w:rPr>
          <w:rFonts w:cstheme="minorHAnsi"/>
          <w:bCs/>
          <w:sz w:val="24"/>
          <w:szCs w:val="24"/>
        </w:rPr>
        <w:br/>
      </w:r>
      <w:r w:rsidR="00A47E17" w:rsidRPr="00057557">
        <w:rPr>
          <w:rFonts w:cstheme="minorHAnsi"/>
          <w:bCs/>
          <w:sz w:val="24"/>
          <w:szCs w:val="24"/>
        </w:rPr>
        <w:t xml:space="preserve">z Umowy bez uprzedniej zgody Zamawiającego wyrażonej w formie pisemnej </w:t>
      </w:r>
      <w:r w:rsidR="00130F92" w:rsidRPr="00057557">
        <w:rPr>
          <w:rFonts w:cstheme="minorHAnsi"/>
          <w:bCs/>
          <w:sz w:val="24"/>
          <w:szCs w:val="24"/>
        </w:rPr>
        <w:br/>
      </w:r>
      <w:r w:rsidR="00A47E17" w:rsidRPr="00057557">
        <w:rPr>
          <w:rFonts w:cstheme="minorHAnsi"/>
          <w:bCs/>
          <w:sz w:val="24"/>
          <w:szCs w:val="24"/>
        </w:rPr>
        <w:t>pod rygorem nieważności</w:t>
      </w:r>
      <w:r w:rsidR="00130F92" w:rsidRPr="00057557">
        <w:rPr>
          <w:rFonts w:cstheme="minorHAnsi"/>
          <w:bCs/>
          <w:sz w:val="24"/>
          <w:szCs w:val="24"/>
        </w:rPr>
        <w:t>;</w:t>
      </w:r>
    </w:p>
    <w:p w14:paraId="5ACD9CB4" w14:textId="23250E85" w:rsidR="003B050D" w:rsidRPr="00057557" w:rsidRDefault="003B050D">
      <w:pPr>
        <w:pStyle w:val="Akapitzlist"/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cstheme="minorHAnsi"/>
          <w:sz w:val="24"/>
          <w:szCs w:val="24"/>
        </w:rPr>
      </w:pPr>
      <w:r w:rsidRPr="00057557">
        <w:rPr>
          <w:rFonts w:cstheme="minorHAnsi"/>
          <w:sz w:val="24"/>
          <w:szCs w:val="24"/>
        </w:rPr>
        <w:t>niepodpisania przez Wykonawcę aneksu, o którym mowa w § 8 ust. 11, w określonym terminie;</w:t>
      </w:r>
    </w:p>
    <w:p w14:paraId="25A354B6" w14:textId="7D0C5DD6" w:rsidR="00627D40" w:rsidRPr="00057557" w:rsidRDefault="00A47E17" w:rsidP="00B70E88">
      <w:pPr>
        <w:pStyle w:val="Akapitzlist"/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cstheme="minorHAnsi"/>
          <w:sz w:val="24"/>
          <w:szCs w:val="24"/>
        </w:rPr>
      </w:pPr>
      <w:r w:rsidRPr="00057557">
        <w:rPr>
          <w:rFonts w:cstheme="minorHAnsi"/>
          <w:bCs/>
          <w:sz w:val="24"/>
          <w:szCs w:val="24"/>
        </w:rPr>
        <w:t xml:space="preserve">Wykonawca złoży wniosek o ogłoszenie upadłości, otwarcie likwidacji </w:t>
      </w:r>
      <w:r w:rsidR="00130F92" w:rsidRPr="00057557">
        <w:rPr>
          <w:rFonts w:cstheme="minorHAnsi"/>
          <w:bCs/>
          <w:sz w:val="24"/>
          <w:szCs w:val="24"/>
        </w:rPr>
        <w:br/>
      </w:r>
      <w:r w:rsidRPr="00057557">
        <w:rPr>
          <w:rFonts w:cstheme="minorHAnsi"/>
          <w:bCs/>
          <w:sz w:val="24"/>
          <w:szCs w:val="24"/>
        </w:rPr>
        <w:t>lub rozwiązanie przedsiębiorstwa</w:t>
      </w:r>
      <w:r w:rsidR="00D035DC" w:rsidRPr="00057557">
        <w:rPr>
          <w:rFonts w:cstheme="minorHAnsi"/>
          <w:bCs/>
          <w:sz w:val="24"/>
          <w:szCs w:val="24"/>
        </w:rPr>
        <w:t>.</w:t>
      </w:r>
    </w:p>
    <w:p w14:paraId="05F59520" w14:textId="77777777" w:rsidR="00627D40" w:rsidRPr="00057557" w:rsidRDefault="00627D40" w:rsidP="00B70E88">
      <w:pPr>
        <w:pStyle w:val="Akapitzlist"/>
        <w:numPr>
          <w:ilvl w:val="0"/>
          <w:numId w:val="31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57557">
        <w:rPr>
          <w:rFonts w:cstheme="minorHAnsi"/>
          <w:sz w:val="24"/>
          <w:szCs w:val="24"/>
        </w:rPr>
        <w:t>W razie zaistnienia istotnej zmiany okoliczn</w:t>
      </w:r>
      <w:r w:rsidR="00DE44A5" w:rsidRPr="00057557">
        <w:rPr>
          <w:rFonts w:cstheme="minorHAnsi"/>
          <w:sz w:val="24"/>
          <w:szCs w:val="24"/>
        </w:rPr>
        <w:t>ości powodującej, że wykonanie U</w:t>
      </w:r>
      <w:r w:rsidRPr="00057557">
        <w:rPr>
          <w:rFonts w:cstheme="minorHAnsi"/>
          <w:sz w:val="24"/>
          <w:szCs w:val="24"/>
        </w:rPr>
        <w:t xml:space="preserve">mowy nie leży w interesie Zamawiającego, czego nie można było </w:t>
      </w:r>
      <w:r w:rsidR="00DE44A5" w:rsidRPr="00057557">
        <w:rPr>
          <w:rFonts w:cstheme="minorHAnsi"/>
          <w:sz w:val="24"/>
          <w:szCs w:val="24"/>
        </w:rPr>
        <w:t>przewidzieć w chwili zawarcia U</w:t>
      </w:r>
      <w:r w:rsidRPr="00057557">
        <w:rPr>
          <w:rFonts w:cstheme="minorHAnsi"/>
          <w:sz w:val="24"/>
          <w:szCs w:val="24"/>
        </w:rPr>
        <w:t>mowy</w:t>
      </w:r>
      <w:r w:rsidR="00DE44A5" w:rsidRPr="00057557">
        <w:rPr>
          <w:rFonts w:cstheme="minorHAnsi"/>
          <w:sz w:val="24"/>
          <w:szCs w:val="24"/>
        </w:rPr>
        <w:t>, Zamawiający może odstąpić od U</w:t>
      </w:r>
      <w:r w:rsidRPr="00057557">
        <w:rPr>
          <w:rFonts w:cstheme="minorHAnsi"/>
          <w:sz w:val="24"/>
          <w:szCs w:val="24"/>
        </w:rPr>
        <w:t>mowy w terminie 30 dni od momentu powzięcia wiadomości o okolicznościach powodujących podstawę odstąpienia.</w:t>
      </w:r>
    </w:p>
    <w:p w14:paraId="301342E3" w14:textId="0BB0502B" w:rsidR="00627D40" w:rsidRPr="00057557" w:rsidRDefault="00A47E17" w:rsidP="00B70E88">
      <w:pPr>
        <w:pStyle w:val="Akapitzlist"/>
        <w:numPr>
          <w:ilvl w:val="0"/>
          <w:numId w:val="31"/>
        </w:numPr>
        <w:shd w:val="clear" w:color="auto" w:fill="FFFFFF"/>
        <w:tabs>
          <w:tab w:val="left" w:pos="567"/>
        </w:tabs>
        <w:spacing w:before="5" w:after="200" w:line="276" w:lineRule="auto"/>
        <w:ind w:left="567" w:hanging="567"/>
        <w:contextualSpacing w:val="0"/>
        <w:jc w:val="both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057557">
        <w:rPr>
          <w:rFonts w:cstheme="minorHAnsi"/>
          <w:sz w:val="24"/>
          <w:szCs w:val="24"/>
        </w:rPr>
        <w:t xml:space="preserve">Oświadczenie o wypowiedzeniu lub odstąpieniu od Umowy powinno być złożone </w:t>
      </w:r>
      <w:r w:rsidR="00130F92" w:rsidRPr="00057557">
        <w:rPr>
          <w:rFonts w:cstheme="minorHAnsi"/>
          <w:sz w:val="24"/>
          <w:szCs w:val="24"/>
        </w:rPr>
        <w:br/>
      </w:r>
      <w:r w:rsidRPr="00057557">
        <w:rPr>
          <w:rFonts w:cstheme="minorHAnsi"/>
          <w:sz w:val="24"/>
          <w:szCs w:val="24"/>
        </w:rPr>
        <w:t xml:space="preserve">w formie pisemnej pod rygorem nieważności. </w:t>
      </w:r>
    </w:p>
    <w:p w14:paraId="6DF9CF3C" w14:textId="3670D4D3" w:rsidR="00627D40" w:rsidRPr="00B70E88" w:rsidRDefault="00627D40" w:rsidP="00627D40">
      <w:pPr>
        <w:widowControl w:val="0"/>
        <w:spacing w:after="0" w:line="276" w:lineRule="auto"/>
        <w:jc w:val="center"/>
        <w:rPr>
          <w:rFonts w:eastAsia="Times New Roman" w:cstheme="minorHAnsi"/>
          <w:b/>
          <w:spacing w:val="-2"/>
          <w:sz w:val="24"/>
          <w:szCs w:val="24"/>
          <w:lang w:eastAsia="pl-PL"/>
        </w:rPr>
      </w:pPr>
      <w:r w:rsidRPr="00B70E88">
        <w:rPr>
          <w:rFonts w:eastAsia="Times New Roman" w:cstheme="minorHAnsi"/>
          <w:b/>
          <w:spacing w:val="-2"/>
          <w:sz w:val="24"/>
          <w:szCs w:val="24"/>
          <w:lang w:eastAsia="pl-PL"/>
        </w:rPr>
        <w:t>§ 1</w:t>
      </w:r>
      <w:r w:rsidR="00024222">
        <w:rPr>
          <w:rFonts w:eastAsia="Times New Roman" w:cstheme="minorHAnsi"/>
          <w:b/>
          <w:spacing w:val="-2"/>
          <w:sz w:val="24"/>
          <w:szCs w:val="24"/>
          <w:lang w:eastAsia="pl-PL"/>
        </w:rPr>
        <w:t>7</w:t>
      </w:r>
    </w:p>
    <w:p w14:paraId="6C9AEB6B" w14:textId="21A17B4B" w:rsidR="00627D40" w:rsidRPr="008A1533" w:rsidRDefault="00627D40" w:rsidP="00B70E88">
      <w:pPr>
        <w:widowControl w:val="0"/>
        <w:spacing w:after="0" w:line="276" w:lineRule="auto"/>
        <w:jc w:val="center"/>
      </w:pPr>
      <w:r w:rsidRPr="00B70E88">
        <w:rPr>
          <w:rFonts w:eastAsia="Times New Roman" w:cstheme="minorHAnsi"/>
          <w:b/>
          <w:spacing w:val="-2"/>
          <w:sz w:val="24"/>
          <w:szCs w:val="24"/>
          <w:lang w:eastAsia="pl-PL"/>
        </w:rPr>
        <w:lastRenderedPageBreak/>
        <w:t>Postanowienia końcowe</w:t>
      </w:r>
    </w:p>
    <w:p w14:paraId="0E465C76" w14:textId="4B03C184" w:rsidR="00627D40" w:rsidRPr="008A1533" w:rsidRDefault="00627D40" w:rsidP="00B70E88">
      <w:pPr>
        <w:pStyle w:val="Akapitzlist"/>
        <w:numPr>
          <w:ilvl w:val="0"/>
          <w:numId w:val="32"/>
        </w:numPr>
        <w:spacing w:after="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  <w:lang w:eastAsia="pl-PL"/>
        </w:rPr>
      </w:pPr>
      <w:r w:rsidRPr="008A1533">
        <w:rPr>
          <w:rFonts w:cstheme="minorHAnsi"/>
          <w:sz w:val="24"/>
          <w:szCs w:val="24"/>
          <w:lang w:eastAsia="pl-PL"/>
        </w:rPr>
        <w:t>W zakre</w:t>
      </w:r>
      <w:r w:rsidR="00DE44A5">
        <w:rPr>
          <w:rFonts w:cstheme="minorHAnsi"/>
          <w:sz w:val="24"/>
          <w:szCs w:val="24"/>
          <w:lang w:eastAsia="pl-PL"/>
        </w:rPr>
        <w:t>sie nieuregulowanym niniejszą U</w:t>
      </w:r>
      <w:r w:rsidRPr="008A1533">
        <w:rPr>
          <w:rFonts w:cstheme="minorHAnsi"/>
          <w:sz w:val="24"/>
          <w:szCs w:val="24"/>
          <w:lang w:eastAsia="pl-PL"/>
        </w:rPr>
        <w:t xml:space="preserve">mową mają zastosowanie przepisy Kodeksu </w:t>
      </w:r>
      <w:r w:rsidR="00B56A22">
        <w:rPr>
          <w:rFonts w:cstheme="minorHAnsi"/>
          <w:sz w:val="24"/>
          <w:szCs w:val="24"/>
          <w:lang w:eastAsia="pl-PL"/>
        </w:rPr>
        <w:t>c</w:t>
      </w:r>
      <w:r w:rsidRPr="008A1533">
        <w:rPr>
          <w:rFonts w:cstheme="minorHAnsi"/>
          <w:sz w:val="24"/>
          <w:szCs w:val="24"/>
          <w:lang w:eastAsia="pl-PL"/>
        </w:rPr>
        <w:t xml:space="preserve">ywilnego. </w:t>
      </w:r>
    </w:p>
    <w:p w14:paraId="3C55E69F" w14:textId="42F42DA9" w:rsidR="00627D40" w:rsidRPr="008A1533" w:rsidRDefault="00DE44A5" w:rsidP="00B70E88">
      <w:pPr>
        <w:pStyle w:val="Akapitzlist"/>
        <w:numPr>
          <w:ilvl w:val="0"/>
          <w:numId w:val="32"/>
        </w:numPr>
        <w:spacing w:after="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Wszelkie zmiany niniejszej U</w:t>
      </w:r>
      <w:r w:rsidR="00627D40" w:rsidRPr="008A1533">
        <w:rPr>
          <w:rFonts w:cstheme="minorHAnsi"/>
          <w:sz w:val="24"/>
          <w:szCs w:val="24"/>
          <w:lang w:eastAsia="pl-PL"/>
        </w:rPr>
        <w:t>mowy wymagają formy pisemnej pod rygorem nieważności</w:t>
      </w:r>
      <w:r w:rsidR="00133E01">
        <w:rPr>
          <w:rFonts w:cstheme="minorHAnsi"/>
          <w:sz w:val="24"/>
          <w:szCs w:val="24"/>
          <w:lang w:eastAsia="pl-PL"/>
        </w:rPr>
        <w:t>.</w:t>
      </w:r>
    </w:p>
    <w:p w14:paraId="467D2DBD" w14:textId="77777777" w:rsidR="00627D40" w:rsidRPr="008A1533" w:rsidRDefault="00DE44A5" w:rsidP="00B70E88">
      <w:pPr>
        <w:pStyle w:val="Akapitzlist"/>
        <w:numPr>
          <w:ilvl w:val="0"/>
          <w:numId w:val="32"/>
        </w:numPr>
        <w:spacing w:after="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Strony U</w:t>
      </w:r>
      <w:r w:rsidR="00627D40" w:rsidRPr="008A1533">
        <w:rPr>
          <w:rFonts w:cstheme="minorHAnsi"/>
          <w:sz w:val="24"/>
          <w:szCs w:val="24"/>
          <w:lang w:eastAsia="pl-PL"/>
        </w:rPr>
        <w:t>mowy zobowiązują się do niezwłocznego powiadomienia o każdej zmianie adresu lub numeru telefonu.</w:t>
      </w:r>
    </w:p>
    <w:p w14:paraId="4B508C8B" w14:textId="77777777" w:rsidR="00627D40" w:rsidRPr="008A1533" w:rsidRDefault="00627D40" w:rsidP="00B70E88">
      <w:pPr>
        <w:pStyle w:val="Akapitzlist"/>
        <w:numPr>
          <w:ilvl w:val="0"/>
          <w:numId w:val="32"/>
        </w:numPr>
        <w:spacing w:after="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  <w:lang w:eastAsia="pl-PL"/>
        </w:rPr>
      </w:pPr>
      <w:r w:rsidRPr="008A1533">
        <w:rPr>
          <w:rFonts w:cstheme="minorHAnsi"/>
          <w:sz w:val="24"/>
          <w:szCs w:val="24"/>
          <w:lang w:eastAsia="pl-PL"/>
        </w:rPr>
        <w:t xml:space="preserve">W przypadku nie zrealizowania zobowiązania wskazanego w ust. </w:t>
      </w:r>
      <w:r w:rsidR="00852316" w:rsidRPr="008A1533">
        <w:rPr>
          <w:rFonts w:cstheme="minorHAnsi"/>
          <w:sz w:val="24"/>
          <w:szCs w:val="24"/>
          <w:lang w:eastAsia="pl-PL"/>
        </w:rPr>
        <w:t>3</w:t>
      </w:r>
      <w:r w:rsidRPr="008A1533">
        <w:rPr>
          <w:rFonts w:cstheme="minorHAnsi"/>
          <w:sz w:val="24"/>
          <w:szCs w:val="24"/>
          <w:lang w:eastAsia="pl-PL"/>
        </w:rPr>
        <w:t xml:space="preserve">, pisma dostarczone pod adres wskazany w niniejszej </w:t>
      </w:r>
      <w:r w:rsidR="00DE44A5">
        <w:rPr>
          <w:rFonts w:cstheme="minorHAnsi"/>
          <w:sz w:val="24"/>
          <w:szCs w:val="24"/>
          <w:lang w:eastAsia="pl-PL"/>
        </w:rPr>
        <w:t>U</w:t>
      </w:r>
      <w:r w:rsidRPr="008A1533">
        <w:rPr>
          <w:rFonts w:cstheme="minorHAnsi"/>
          <w:sz w:val="24"/>
          <w:szCs w:val="24"/>
          <w:lang w:eastAsia="pl-PL"/>
        </w:rPr>
        <w:t>mowie uważa się za doręczone.</w:t>
      </w:r>
    </w:p>
    <w:p w14:paraId="6C2C8503" w14:textId="7CF5B97B" w:rsidR="00627D40" w:rsidRPr="008A1533" w:rsidRDefault="00627D40" w:rsidP="00B70E88">
      <w:pPr>
        <w:pStyle w:val="Akapitzlist"/>
        <w:numPr>
          <w:ilvl w:val="0"/>
          <w:numId w:val="32"/>
        </w:numPr>
        <w:spacing w:after="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  <w:lang w:eastAsia="pl-PL"/>
        </w:rPr>
      </w:pPr>
      <w:r w:rsidRPr="008A1533">
        <w:rPr>
          <w:rFonts w:cstheme="minorHAnsi"/>
          <w:sz w:val="24"/>
          <w:szCs w:val="24"/>
          <w:lang w:eastAsia="pl-PL"/>
        </w:rPr>
        <w:t>Ewentualne spory mo</w:t>
      </w:r>
      <w:r w:rsidR="00DE44A5">
        <w:rPr>
          <w:rFonts w:cstheme="minorHAnsi"/>
          <w:sz w:val="24"/>
          <w:szCs w:val="24"/>
          <w:lang w:eastAsia="pl-PL"/>
        </w:rPr>
        <w:t>gące powstać na tle niniejszej U</w:t>
      </w:r>
      <w:r w:rsidRPr="008A1533">
        <w:rPr>
          <w:rFonts w:cstheme="minorHAnsi"/>
          <w:sz w:val="24"/>
          <w:szCs w:val="24"/>
          <w:lang w:eastAsia="pl-PL"/>
        </w:rPr>
        <w:t xml:space="preserve">mowy </w:t>
      </w:r>
      <w:r w:rsidR="00133E01">
        <w:rPr>
          <w:rFonts w:cstheme="minorHAnsi"/>
          <w:sz w:val="24"/>
          <w:szCs w:val="24"/>
          <w:lang w:eastAsia="pl-PL"/>
        </w:rPr>
        <w:t>Strony poddają</w:t>
      </w:r>
      <w:r w:rsidRPr="008A1533">
        <w:rPr>
          <w:rFonts w:cstheme="minorHAnsi"/>
          <w:sz w:val="24"/>
          <w:szCs w:val="24"/>
          <w:lang w:eastAsia="pl-PL"/>
        </w:rPr>
        <w:t xml:space="preserve"> </w:t>
      </w:r>
      <w:r w:rsidR="00057557">
        <w:rPr>
          <w:rFonts w:cstheme="minorHAnsi"/>
          <w:sz w:val="24"/>
          <w:szCs w:val="24"/>
          <w:lang w:eastAsia="pl-PL"/>
        </w:rPr>
        <w:br/>
      </w:r>
      <w:r w:rsidRPr="008A1533">
        <w:rPr>
          <w:rFonts w:cstheme="minorHAnsi"/>
          <w:sz w:val="24"/>
          <w:szCs w:val="24"/>
          <w:lang w:eastAsia="pl-PL"/>
        </w:rPr>
        <w:t xml:space="preserve">pod rozstrzygnięcie sądu właściwego </w:t>
      </w:r>
      <w:r w:rsidR="00057557">
        <w:rPr>
          <w:rFonts w:cstheme="minorHAnsi"/>
          <w:sz w:val="24"/>
          <w:szCs w:val="24"/>
          <w:lang w:eastAsia="pl-PL"/>
        </w:rPr>
        <w:t xml:space="preserve">miejscowo </w:t>
      </w:r>
      <w:r w:rsidRPr="008A1533">
        <w:rPr>
          <w:rFonts w:cstheme="minorHAnsi"/>
          <w:sz w:val="24"/>
          <w:szCs w:val="24"/>
          <w:lang w:eastAsia="pl-PL"/>
        </w:rPr>
        <w:t>dla siedziby Zamawiającego.</w:t>
      </w:r>
    </w:p>
    <w:p w14:paraId="02F7C01A" w14:textId="5CF0531A" w:rsidR="00627D40" w:rsidRPr="005E173F" w:rsidRDefault="00627D40" w:rsidP="00B70E88">
      <w:pPr>
        <w:pStyle w:val="Akapitzlist"/>
        <w:numPr>
          <w:ilvl w:val="0"/>
          <w:numId w:val="32"/>
        </w:numPr>
        <w:spacing w:after="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  <w:lang w:eastAsia="pl-PL"/>
        </w:rPr>
      </w:pPr>
      <w:r w:rsidRPr="005E173F">
        <w:rPr>
          <w:rFonts w:cstheme="minorHAnsi"/>
          <w:sz w:val="24"/>
          <w:szCs w:val="24"/>
          <w:lang w:eastAsia="pl-PL"/>
        </w:rPr>
        <w:t>U</w:t>
      </w:r>
      <w:r w:rsidR="00DE44A5" w:rsidRPr="005E173F">
        <w:rPr>
          <w:rFonts w:cstheme="minorHAnsi"/>
          <w:sz w:val="24"/>
          <w:szCs w:val="24"/>
          <w:lang w:eastAsia="pl-PL"/>
        </w:rPr>
        <w:t>mowa została sporządzona w dwóch</w:t>
      </w:r>
      <w:r w:rsidRPr="005E173F">
        <w:rPr>
          <w:rFonts w:cstheme="minorHAnsi"/>
          <w:sz w:val="24"/>
          <w:szCs w:val="24"/>
          <w:lang w:eastAsia="pl-PL"/>
        </w:rPr>
        <w:t xml:space="preserve"> jednobrzmią</w:t>
      </w:r>
      <w:r w:rsidR="00DE44A5" w:rsidRPr="005E173F">
        <w:rPr>
          <w:rFonts w:cstheme="minorHAnsi"/>
          <w:sz w:val="24"/>
          <w:szCs w:val="24"/>
          <w:lang w:eastAsia="pl-PL"/>
        </w:rPr>
        <w:t xml:space="preserve">cych egzemplarzach, z czego jeden </w:t>
      </w:r>
      <w:r w:rsidRPr="005E173F">
        <w:rPr>
          <w:rFonts w:cstheme="minorHAnsi"/>
          <w:sz w:val="24"/>
          <w:szCs w:val="24"/>
          <w:lang w:eastAsia="pl-PL"/>
        </w:rPr>
        <w:t>otrzymuje Zamawiający i jeden Wykonawca</w:t>
      </w:r>
      <w:r w:rsidR="00133E01">
        <w:rPr>
          <w:rFonts w:cstheme="minorHAnsi"/>
          <w:sz w:val="24"/>
          <w:szCs w:val="24"/>
          <w:lang w:eastAsia="pl-PL"/>
        </w:rPr>
        <w:t>.</w:t>
      </w:r>
      <w:r w:rsidR="005E173F">
        <w:rPr>
          <w:rFonts w:cstheme="minorHAnsi"/>
          <w:sz w:val="24"/>
          <w:szCs w:val="24"/>
          <w:lang w:eastAsia="pl-PL"/>
        </w:rPr>
        <w:t xml:space="preserve"> </w:t>
      </w:r>
    </w:p>
    <w:p w14:paraId="75914A3B" w14:textId="77777777" w:rsidR="00627D40" w:rsidRPr="008A1533" w:rsidRDefault="00627D40" w:rsidP="00627D40">
      <w:pPr>
        <w:shd w:val="clear" w:color="auto" w:fill="FFFFFF"/>
        <w:tabs>
          <w:tab w:val="left" w:pos="384"/>
        </w:tabs>
        <w:spacing w:line="278" w:lineRule="exact"/>
        <w:ind w:left="384"/>
        <w:jc w:val="both"/>
        <w:rPr>
          <w:rFonts w:cstheme="minorHAnsi"/>
          <w:sz w:val="24"/>
          <w:szCs w:val="24"/>
        </w:rPr>
      </w:pPr>
    </w:p>
    <w:p w14:paraId="61D9C0C1" w14:textId="77777777" w:rsidR="00627D40" w:rsidRPr="008A1533" w:rsidRDefault="00627D40" w:rsidP="00627D40">
      <w:pPr>
        <w:shd w:val="clear" w:color="auto" w:fill="FFFFFF"/>
        <w:tabs>
          <w:tab w:val="left" w:pos="7080"/>
        </w:tabs>
        <w:spacing w:before="197"/>
        <w:jc w:val="both"/>
        <w:rPr>
          <w:rFonts w:cstheme="minorHAnsi"/>
          <w:b/>
          <w:bCs/>
          <w:spacing w:val="-2"/>
          <w:sz w:val="24"/>
          <w:szCs w:val="24"/>
        </w:rPr>
      </w:pPr>
    </w:p>
    <w:p w14:paraId="79C49EAD" w14:textId="426822AC" w:rsidR="00627D40" w:rsidRPr="008A1533" w:rsidRDefault="00EE35E1">
      <w:pPr>
        <w:shd w:val="clear" w:color="auto" w:fill="FFFFFF"/>
        <w:tabs>
          <w:tab w:val="left" w:pos="7080"/>
        </w:tabs>
        <w:spacing w:before="197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pacing w:val="-2"/>
          <w:sz w:val="24"/>
          <w:szCs w:val="24"/>
        </w:rPr>
        <w:t xml:space="preserve"> </w:t>
      </w:r>
      <w:r w:rsidR="00627D40" w:rsidRPr="008A1533">
        <w:rPr>
          <w:rFonts w:cstheme="minorHAnsi"/>
          <w:bCs/>
          <w:spacing w:val="-2"/>
          <w:sz w:val="24"/>
          <w:szCs w:val="24"/>
        </w:rPr>
        <w:t>ZAMAWIAJĄCY</w:t>
      </w:r>
      <w:r>
        <w:rPr>
          <w:rFonts w:cstheme="minorHAnsi"/>
          <w:bCs/>
          <w:sz w:val="24"/>
          <w:szCs w:val="24"/>
        </w:rPr>
        <w:t xml:space="preserve"> </w:t>
      </w:r>
      <w:r w:rsidR="0029155A">
        <w:rPr>
          <w:rFonts w:cstheme="minorHAnsi"/>
          <w:bCs/>
          <w:sz w:val="24"/>
          <w:szCs w:val="24"/>
        </w:rPr>
        <w:tab/>
      </w:r>
      <w:r w:rsidR="0029155A">
        <w:rPr>
          <w:rFonts w:cstheme="minorHAnsi"/>
          <w:bCs/>
          <w:sz w:val="24"/>
          <w:szCs w:val="24"/>
        </w:rPr>
        <w:tab/>
      </w:r>
      <w:r w:rsidR="00627D40" w:rsidRPr="008A1533">
        <w:rPr>
          <w:rFonts w:cstheme="minorHAnsi"/>
          <w:bCs/>
          <w:sz w:val="24"/>
          <w:szCs w:val="24"/>
        </w:rPr>
        <w:t>WYKONAWCA</w:t>
      </w:r>
    </w:p>
    <w:p w14:paraId="070848A4" w14:textId="77777777" w:rsidR="00E956E2" w:rsidRPr="008A1533" w:rsidRDefault="00E956E2" w:rsidP="00E956E2">
      <w:pPr>
        <w:autoSpaceDE w:val="0"/>
        <w:autoSpaceDN w:val="0"/>
        <w:adjustRightInd w:val="0"/>
        <w:spacing w:before="1200" w:line="276" w:lineRule="auto"/>
        <w:rPr>
          <w:rFonts w:eastAsia="Calibri" w:cstheme="minorHAnsi"/>
          <w:color w:val="000000"/>
          <w:sz w:val="24"/>
          <w:szCs w:val="24"/>
        </w:rPr>
      </w:pPr>
      <w:r w:rsidRPr="008A1533">
        <w:rPr>
          <w:rFonts w:eastAsia="Calibri" w:cstheme="minorHAnsi"/>
          <w:color w:val="000000"/>
          <w:sz w:val="24"/>
          <w:szCs w:val="24"/>
        </w:rPr>
        <w:t>Załączniki:</w:t>
      </w:r>
    </w:p>
    <w:p w14:paraId="63D75D5E" w14:textId="2A12B403" w:rsidR="00136C91" w:rsidRPr="009855B0" w:rsidRDefault="00136C91" w:rsidP="00B70E88">
      <w:pPr>
        <w:numPr>
          <w:ilvl w:val="0"/>
          <w:numId w:val="36"/>
        </w:numPr>
        <w:spacing w:after="3"/>
        <w:ind w:left="1134" w:hanging="567"/>
        <w:rPr>
          <w:rFonts w:cstheme="minorHAnsi"/>
          <w:sz w:val="24"/>
          <w:szCs w:val="24"/>
        </w:rPr>
      </w:pPr>
      <w:r w:rsidRPr="009855B0">
        <w:rPr>
          <w:rFonts w:cstheme="minorHAnsi"/>
          <w:sz w:val="24"/>
          <w:szCs w:val="24"/>
        </w:rPr>
        <w:t>Upoważnienie</w:t>
      </w:r>
      <w:r w:rsidR="00057557">
        <w:rPr>
          <w:rFonts w:cstheme="minorHAnsi"/>
          <w:sz w:val="24"/>
          <w:szCs w:val="24"/>
        </w:rPr>
        <w:t>;</w:t>
      </w:r>
    </w:p>
    <w:p w14:paraId="5825DC47" w14:textId="086B13F8" w:rsidR="00E956E2" w:rsidRPr="00916E41" w:rsidRDefault="00E956E2" w:rsidP="00B70E8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6E41">
        <w:rPr>
          <w:rFonts w:eastAsia="Times New Roman" w:cstheme="minorHAnsi"/>
          <w:sz w:val="24"/>
          <w:szCs w:val="24"/>
          <w:lang w:eastAsia="pl-PL"/>
        </w:rPr>
        <w:t xml:space="preserve">Wydruk </w:t>
      </w:r>
      <w:r w:rsidR="00916E41" w:rsidRPr="00916E41">
        <w:rPr>
          <w:rFonts w:eastAsia="Times New Roman" w:cstheme="minorHAnsi"/>
          <w:sz w:val="24"/>
          <w:szCs w:val="24"/>
          <w:lang w:eastAsia="pl-PL"/>
        </w:rPr>
        <w:t>KRS</w:t>
      </w:r>
      <w:r w:rsidR="00057557">
        <w:rPr>
          <w:rFonts w:eastAsia="Times New Roman" w:cstheme="minorHAnsi"/>
          <w:sz w:val="24"/>
          <w:szCs w:val="24"/>
          <w:lang w:eastAsia="pl-PL"/>
        </w:rPr>
        <w:t>;</w:t>
      </w:r>
    </w:p>
    <w:p w14:paraId="3F8076AB" w14:textId="02E1655B" w:rsidR="00916E41" w:rsidRPr="00916E41" w:rsidRDefault="00916E41" w:rsidP="00B70E8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6E41">
        <w:rPr>
          <w:rFonts w:eastAsia="Times New Roman" w:cstheme="minorHAnsi"/>
          <w:sz w:val="24"/>
          <w:szCs w:val="24"/>
          <w:lang w:eastAsia="pl-PL"/>
        </w:rPr>
        <w:t xml:space="preserve">Zestawienie sprzętu łączności objętego konserwacją wraz ze specyfikacją części </w:t>
      </w:r>
      <w:r w:rsidR="00057557">
        <w:rPr>
          <w:rFonts w:eastAsia="Times New Roman" w:cstheme="minorHAnsi"/>
          <w:sz w:val="24"/>
          <w:szCs w:val="24"/>
          <w:lang w:eastAsia="pl-PL"/>
        </w:rPr>
        <w:br/>
      </w:r>
      <w:r w:rsidRPr="00916E41">
        <w:rPr>
          <w:rFonts w:eastAsia="Times New Roman" w:cstheme="minorHAnsi"/>
          <w:sz w:val="24"/>
          <w:szCs w:val="24"/>
          <w:lang w:eastAsia="pl-PL"/>
        </w:rPr>
        <w:t>i oprogramowania</w:t>
      </w:r>
      <w:r w:rsidR="00057557">
        <w:rPr>
          <w:rFonts w:eastAsia="Times New Roman" w:cstheme="minorHAnsi"/>
          <w:sz w:val="24"/>
          <w:szCs w:val="24"/>
          <w:lang w:eastAsia="pl-PL"/>
        </w:rPr>
        <w:t>;</w:t>
      </w:r>
    </w:p>
    <w:p w14:paraId="3E556705" w14:textId="62647FEA" w:rsidR="00E956E2" w:rsidRPr="00B70E88" w:rsidRDefault="00E956E2" w:rsidP="00EB610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>Oferta Wykonawcy</w:t>
      </w:r>
      <w:r w:rsidR="00057557">
        <w:rPr>
          <w:rFonts w:eastAsia="Times New Roman" w:cstheme="minorHAnsi"/>
          <w:spacing w:val="-2"/>
          <w:sz w:val="24"/>
          <w:szCs w:val="24"/>
          <w:lang w:eastAsia="pl-PL"/>
        </w:rPr>
        <w:t>;</w:t>
      </w:r>
    </w:p>
    <w:p w14:paraId="42D2B3BE" w14:textId="50BED8AB" w:rsidR="00EB610F" w:rsidRPr="008A1533" w:rsidRDefault="00EB610F" w:rsidP="00B70E8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Zapytanie ofertowe</w:t>
      </w:r>
      <w:r w:rsidR="00057557">
        <w:rPr>
          <w:rFonts w:eastAsia="Times New Roman" w:cstheme="minorHAnsi"/>
          <w:sz w:val="24"/>
          <w:szCs w:val="24"/>
          <w:lang w:eastAsia="pl-PL"/>
        </w:rPr>
        <w:t>;</w:t>
      </w:r>
    </w:p>
    <w:p w14:paraId="4C9A5F0C" w14:textId="20E59C1A" w:rsidR="00627D40" w:rsidRPr="00BD6A57" w:rsidRDefault="00E956E2" w:rsidP="00B70E8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1533">
        <w:rPr>
          <w:rFonts w:eastAsia="Times New Roman" w:cstheme="minorHAnsi"/>
          <w:sz w:val="24"/>
          <w:szCs w:val="24"/>
          <w:lang w:eastAsia="pl-PL"/>
        </w:rPr>
        <w:t>Klauzula informacyjna dotycząca przetwarzania danych osobowych.</w:t>
      </w:r>
    </w:p>
    <w:sectPr w:rsidR="00627D40" w:rsidRPr="00BD6A5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BDBEC" w14:textId="77777777" w:rsidR="003C7E81" w:rsidRDefault="003C7E81" w:rsidP="002167BC">
      <w:pPr>
        <w:spacing w:after="0" w:line="240" w:lineRule="auto"/>
      </w:pPr>
      <w:r>
        <w:separator/>
      </w:r>
    </w:p>
  </w:endnote>
  <w:endnote w:type="continuationSeparator" w:id="0">
    <w:p w14:paraId="6493EF7A" w14:textId="77777777" w:rsidR="003C7E81" w:rsidRDefault="003C7E81" w:rsidP="0021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1A08D" w14:textId="2BCE3FC7" w:rsidR="00291D5C" w:rsidRPr="00D24A65" w:rsidRDefault="00291D5C" w:rsidP="002167BC">
    <w:pPr>
      <w:pStyle w:val="Stopka"/>
      <w:jc w:val="right"/>
      <w:rPr>
        <w:sz w:val="24"/>
        <w:szCs w:val="24"/>
      </w:rPr>
    </w:pPr>
    <w:r w:rsidRPr="00D24A65">
      <w:rPr>
        <w:sz w:val="24"/>
        <w:szCs w:val="24"/>
      </w:rPr>
      <w:t xml:space="preserve">Strona </w:t>
    </w:r>
    <w:r w:rsidRPr="00D24A65">
      <w:rPr>
        <w:bCs/>
        <w:sz w:val="24"/>
        <w:szCs w:val="24"/>
      </w:rPr>
      <w:fldChar w:fldCharType="begin"/>
    </w:r>
    <w:r w:rsidRPr="00D24A65">
      <w:rPr>
        <w:bCs/>
        <w:sz w:val="24"/>
        <w:szCs w:val="24"/>
      </w:rPr>
      <w:instrText>PAGE</w:instrText>
    </w:r>
    <w:r w:rsidRPr="00D24A65">
      <w:rPr>
        <w:bCs/>
        <w:sz w:val="24"/>
        <w:szCs w:val="24"/>
      </w:rPr>
      <w:fldChar w:fldCharType="separate"/>
    </w:r>
    <w:r>
      <w:rPr>
        <w:bCs/>
        <w:noProof/>
        <w:sz w:val="24"/>
        <w:szCs w:val="24"/>
      </w:rPr>
      <w:t>9</w:t>
    </w:r>
    <w:r w:rsidRPr="00D24A65">
      <w:rPr>
        <w:bCs/>
        <w:sz w:val="24"/>
        <w:szCs w:val="24"/>
      </w:rPr>
      <w:fldChar w:fldCharType="end"/>
    </w:r>
    <w:r w:rsidRPr="00D24A65">
      <w:rPr>
        <w:sz w:val="24"/>
        <w:szCs w:val="24"/>
      </w:rPr>
      <w:t xml:space="preserve"> z </w:t>
    </w:r>
    <w:r w:rsidRPr="00D24A65">
      <w:rPr>
        <w:bCs/>
        <w:sz w:val="24"/>
        <w:szCs w:val="24"/>
      </w:rPr>
      <w:fldChar w:fldCharType="begin"/>
    </w:r>
    <w:r w:rsidRPr="00D24A65">
      <w:rPr>
        <w:bCs/>
        <w:sz w:val="24"/>
        <w:szCs w:val="24"/>
      </w:rPr>
      <w:instrText>NUMPAGES</w:instrText>
    </w:r>
    <w:r w:rsidRPr="00D24A65">
      <w:rPr>
        <w:bCs/>
        <w:sz w:val="24"/>
        <w:szCs w:val="24"/>
      </w:rPr>
      <w:fldChar w:fldCharType="separate"/>
    </w:r>
    <w:r>
      <w:rPr>
        <w:bCs/>
        <w:noProof/>
        <w:sz w:val="24"/>
        <w:szCs w:val="24"/>
      </w:rPr>
      <w:t>11</w:t>
    </w:r>
    <w:r w:rsidRPr="00D24A65">
      <w:rPr>
        <w:bCs/>
        <w:sz w:val="24"/>
        <w:szCs w:val="24"/>
      </w:rPr>
      <w:fldChar w:fldCharType="end"/>
    </w:r>
  </w:p>
  <w:p w14:paraId="06D9100D" w14:textId="77777777" w:rsidR="00291D5C" w:rsidRDefault="00291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EE701" w14:textId="77777777" w:rsidR="003C7E81" w:rsidRDefault="003C7E81" w:rsidP="002167BC">
      <w:pPr>
        <w:spacing w:after="0" w:line="240" w:lineRule="auto"/>
      </w:pPr>
      <w:r>
        <w:separator/>
      </w:r>
    </w:p>
  </w:footnote>
  <w:footnote w:type="continuationSeparator" w:id="0">
    <w:p w14:paraId="69BB283C" w14:textId="77777777" w:rsidR="003C7E81" w:rsidRDefault="003C7E81" w:rsidP="00216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105E"/>
    <w:multiLevelType w:val="singleLevel"/>
    <w:tmpl w:val="90DE2DCE"/>
    <w:lvl w:ilvl="0">
      <w:start w:val="1"/>
      <w:numFmt w:val="decimal"/>
      <w:lvlText w:val="%1)"/>
      <w:legacy w:legacy="1" w:legacySpace="0" w:legacyIndent="413"/>
      <w:lvlJc w:val="left"/>
      <w:pPr>
        <w:ind w:left="0" w:firstLine="0"/>
      </w:pPr>
      <w:rPr>
        <w:rFonts w:asciiTheme="minorHAnsi" w:hAnsiTheme="minorHAnsi" w:cstheme="minorHAnsi" w:hint="default"/>
      </w:rPr>
    </w:lvl>
  </w:abstractNum>
  <w:abstractNum w:abstractNumId="1" w15:restartNumberingAfterBreak="0">
    <w:nsid w:val="0161219F"/>
    <w:multiLevelType w:val="singleLevel"/>
    <w:tmpl w:val="B1384B2E"/>
    <w:lvl w:ilvl="0">
      <w:start w:val="1"/>
      <w:numFmt w:val="decimal"/>
      <w:lvlText w:val="%1)"/>
      <w:legacy w:legacy="1" w:legacySpace="0" w:legacyIndent="413"/>
      <w:lvlJc w:val="left"/>
      <w:pPr>
        <w:ind w:left="0" w:firstLine="0"/>
      </w:pPr>
      <w:rPr>
        <w:rFonts w:asciiTheme="minorHAnsi" w:hAnsiTheme="minorHAnsi" w:cstheme="minorHAnsi" w:hint="default"/>
      </w:rPr>
    </w:lvl>
  </w:abstractNum>
  <w:abstractNum w:abstractNumId="2" w15:restartNumberingAfterBreak="0">
    <w:nsid w:val="05A24097"/>
    <w:multiLevelType w:val="hybridMultilevel"/>
    <w:tmpl w:val="32D0CBC0"/>
    <w:lvl w:ilvl="0" w:tplc="00E2186A">
      <w:start w:val="7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35651"/>
    <w:multiLevelType w:val="multilevel"/>
    <w:tmpl w:val="E8B896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Theme="minorHAnsi" w:eastAsia="Calibri" w:hAnsiTheme="minorHAnsi" w:cs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color w:val="auto"/>
      </w:rPr>
    </w:lvl>
  </w:abstractNum>
  <w:abstractNum w:abstractNumId="4" w15:restartNumberingAfterBreak="0">
    <w:nsid w:val="07FF6C70"/>
    <w:multiLevelType w:val="hybridMultilevel"/>
    <w:tmpl w:val="70DAC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01DF0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6" w15:restartNumberingAfterBreak="0">
    <w:nsid w:val="0C5E2646"/>
    <w:multiLevelType w:val="multilevel"/>
    <w:tmpl w:val="8C0E66F8"/>
    <w:lvl w:ilvl="0">
      <w:start w:val="2"/>
      <w:numFmt w:val="decimal"/>
      <w:lvlText w:val="%1."/>
      <w:lvlJc w:val="left"/>
      <w:pPr>
        <w:ind w:left="0" w:firstLine="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D6518A6"/>
    <w:multiLevelType w:val="hybridMultilevel"/>
    <w:tmpl w:val="CF463964"/>
    <w:lvl w:ilvl="0" w:tplc="84E6F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F2153A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A93A5B"/>
    <w:multiLevelType w:val="hybridMultilevel"/>
    <w:tmpl w:val="09764958"/>
    <w:lvl w:ilvl="0" w:tplc="807820A6">
      <w:start w:val="1"/>
      <w:numFmt w:val="decimal"/>
      <w:lvlText w:val="%1."/>
      <w:lvlJc w:val="left"/>
      <w:pPr>
        <w:ind w:left="384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104" w:hanging="360"/>
      </w:pPr>
    </w:lvl>
    <w:lvl w:ilvl="2" w:tplc="0415001B">
      <w:start w:val="1"/>
      <w:numFmt w:val="lowerRoman"/>
      <w:lvlText w:val="%3."/>
      <w:lvlJc w:val="right"/>
      <w:pPr>
        <w:ind w:left="1824" w:hanging="180"/>
      </w:pPr>
    </w:lvl>
    <w:lvl w:ilvl="3" w:tplc="0415000F">
      <w:start w:val="1"/>
      <w:numFmt w:val="decimal"/>
      <w:lvlText w:val="%4."/>
      <w:lvlJc w:val="left"/>
      <w:pPr>
        <w:ind w:left="2544" w:hanging="360"/>
      </w:pPr>
    </w:lvl>
    <w:lvl w:ilvl="4" w:tplc="04150019">
      <w:start w:val="1"/>
      <w:numFmt w:val="lowerLetter"/>
      <w:lvlText w:val="%5."/>
      <w:lvlJc w:val="left"/>
      <w:pPr>
        <w:ind w:left="3264" w:hanging="360"/>
      </w:pPr>
    </w:lvl>
    <w:lvl w:ilvl="5" w:tplc="0415001B">
      <w:start w:val="1"/>
      <w:numFmt w:val="lowerRoman"/>
      <w:lvlText w:val="%6."/>
      <w:lvlJc w:val="right"/>
      <w:pPr>
        <w:ind w:left="3984" w:hanging="180"/>
      </w:pPr>
    </w:lvl>
    <w:lvl w:ilvl="6" w:tplc="0415000F">
      <w:start w:val="1"/>
      <w:numFmt w:val="decimal"/>
      <w:lvlText w:val="%7."/>
      <w:lvlJc w:val="left"/>
      <w:pPr>
        <w:ind w:left="4704" w:hanging="360"/>
      </w:pPr>
    </w:lvl>
    <w:lvl w:ilvl="7" w:tplc="04150019">
      <w:start w:val="1"/>
      <w:numFmt w:val="lowerLetter"/>
      <w:lvlText w:val="%8."/>
      <w:lvlJc w:val="left"/>
      <w:pPr>
        <w:ind w:left="5424" w:hanging="360"/>
      </w:pPr>
    </w:lvl>
    <w:lvl w:ilvl="8" w:tplc="0415001B">
      <w:start w:val="1"/>
      <w:numFmt w:val="lowerRoman"/>
      <w:lvlText w:val="%9."/>
      <w:lvlJc w:val="right"/>
      <w:pPr>
        <w:ind w:left="6144" w:hanging="180"/>
      </w:pPr>
    </w:lvl>
  </w:abstractNum>
  <w:abstractNum w:abstractNumId="9" w15:restartNumberingAfterBreak="0">
    <w:nsid w:val="0E783E32"/>
    <w:multiLevelType w:val="hybridMultilevel"/>
    <w:tmpl w:val="79402566"/>
    <w:lvl w:ilvl="0" w:tplc="FF562D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 w15:restartNumberingAfterBreak="0">
    <w:nsid w:val="0F6C4BE2"/>
    <w:multiLevelType w:val="hybridMultilevel"/>
    <w:tmpl w:val="813687E6"/>
    <w:lvl w:ilvl="0" w:tplc="0576EAD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BE02EA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EC2231"/>
    <w:multiLevelType w:val="hybridMultilevel"/>
    <w:tmpl w:val="F36E4CD6"/>
    <w:lvl w:ilvl="0" w:tplc="2EDAA584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761E8D"/>
    <w:multiLevelType w:val="hybridMultilevel"/>
    <w:tmpl w:val="70A61936"/>
    <w:lvl w:ilvl="0" w:tplc="84E6F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F2153A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683B33"/>
    <w:multiLevelType w:val="hybridMultilevel"/>
    <w:tmpl w:val="E04A2832"/>
    <w:lvl w:ilvl="0" w:tplc="169CB43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5A1C41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EDE63D0">
      <w:start w:val="1"/>
      <w:numFmt w:val="lowerLetter"/>
      <w:lvlText w:val="%3)"/>
      <w:lvlJc w:val="left"/>
      <w:pPr>
        <w:ind w:left="2430" w:hanging="45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8D3E74"/>
    <w:multiLevelType w:val="hybridMultilevel"/>
    <w:tmpl w:val="1252386E"/>
    <w:lvl w:ilvl="0" w:tplc="15828F76">
      <w:start w:val="1"/>
      <w:numFmt w:val="decimal"/>
      <w:lvlText w:val="%1."/>
      <w:lvlJc w:val="left"/>
      <w:pPr>
        <w:ind w:left="39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18" w:hanging="360"/>
      </w:pPr>
    </w:lvl>
    <w:lvl w:ilvl="2" w:tplc="0415001B">
      <w:start w:val="1"/>
      <w:numFmt w:val="lowerRoman"/>
      <w:lvlText w:val="%3."/>
      <w:lvlJc w:val="right"/>
      <w:pPr>
        <w:ind w:left="1838" w:hanging="180"/>
      </w:pPr>
    </w:lvl>
    <w:lvl w:ilvl="3" w:tplc="0415000F">
      <w:start w:val="1"/>
      <w:numFmt w:val="decimal"/>
      <w:lvlText w:val="%4."/>
      <w:lvlJc w:val="left"/>
      <w:pPr>
        <w:ind w:left="2558" w:hanging="360"/>
      </w:pPr>
    </w:lvl>
    <w:lvl w:ilvl="4" w:tplc="04150019">
      <w:start w:val="1"/>
      <w:numFmt w:val="lowerLetter"/>
      <w:lvlText w:val="%5."/>
      <w:lvlJc w:val="left"/>
      <w:pPr>
        <w:ind w:left="3278" w:hanging="360"/>
      </w:pPr>
    </w:lvl>
    <w:lvl w:ilvl="5" w:tplc="0415001B">
      <w:start w:val="1"/>
      <w:numFmt w:val="lowerRoman"/>
      <w:lvlText w:val="%6."/>
      <w:lvlJc w:val="right"/>
      <w:pPr>
        <w:ind w:left="3998" w:hanging="180"/>
      </w:pPr>
    </w:lvl>
    <w:lvl w:ilvl="6" w:tplc="0415000F">
      <w:start w:val="1"/>
      <w:numFmt w:val="decimal"/>
      <w:lvlText w:val="%7."/>
      <w:lvlJc w:val="left"/>
      <w:pPr>
        <w:ind w:left="4718" w:hanging="360"/>
      </w:pPr>
    </w:lvl>
    <w:lvl w:ilvl="7" w:tplc="04150019">
      <w:start w:val="1"/>
      <w:numFmt w:val="lowerLetter"/>
      <w:lvlText w:val="%8."/>
      <w:lvlJc w:val="left"/>
      <w:pPr>
        <w:ind w:left="5438" w:hanging="360"/>
      </w:pPr>
    </w:lvl>
    <w:lvl w:ilvl="8" w:tplc="0415001B">
      <w:start w:val="1"/>
      <w:numFmt w:val="lowerRoman"/>
      <w:lvlText w:val="%9."/>
      <w:lvlJc w:val="right"/>
      <w:pPr>
        <w:ind w:left="6158" w:hanging="180"/>
      </w:pPr>
    </w:lvl>
  </w:abstractNum>
  <w:abstractNum w:abstractNumId="15" w15:restartNumberingAfterBreak="0">
    <w:nsid w:val="18A52271"/>
    <w:multiLevelType w:val="singleLevel"/>
    <w:tmpl w:val="759EBAC2"/>
    <w:lvl w:ilvl="0">
      <w:start w:val="1"/>
      <w:numFmt w:val="decimal"/>
      <w:lvlText w:val="%1)"/>
      <w:legacy w:legacy="1" w:legacySpace="0" w:legacyIndent="413"/>
      <w:lvlJc w:val="left"/>
      <w:pPr>
        <w:ind w:left="0" w:firstLine="0"/>
      </w:pPr>
      <w:rPr>
        <w:rFonts w:asciiTheme="minorHAnsi" w:hAnsiTheme="minorHAnsi" w:cstheme="minorHAnsi" w:hint="default"/>
      </w:rPr>
    </w:lvl>
  </w:abstractNum>
  <w:abstractNum w:abstractNumId="16" w15:restartNumberingAfterBreak="0">
    <w:nsid w:val="1CD13303"/>
    <w:multiLevelType w:val="hybridMultilevel"/>
    <w:tmpl w:val="B0C059D0"/>
    <w:lvl w:ilvl="0" w:tplc="265886B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A0EA37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7A09D8"/>
    <w:multiLevelType w:val="hybridMultilevel"/>
    <w:tmpl w:val="B4467FE8"/>
    <w:lvl w:ilvl="0" w:tplc="F742435C">
      <w:start w:val="3"/>
      <w:numFmt w:val="decimal"/>
      <w:lvlText w:val="%1."/>
      <w:lvlJc w:val="left"/>
      <w:pPr>
        <w:ind w:left="25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7485E"/>
    <w:multiLevelType w:val="multilevel"/>
    <w:tmpl w:val="51BC2B60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23CB6304"/>
    <w:multiLevelType w:val="hybridMultilevel"/>
    <w:tmpl w:val="C534D65E"/>
    <w:lvl w:ilvl="0" w:tplc="8F8213E2">
      <w:start w:val="1"/>
      <w:numFmt w:val="decimal"/>
      <w:lvlText w:val="%1)"/>
      <w:lvlJc w:val="left"/>
      <w:pPr>
        <w:ind w:left="1145" w:hanging="360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254929CE"/>
    <w:multiLevelType w:val="multilevel"/>
    <w:tmpl w:val="760E6F22"/>
    <w:lvl w:ilvl="0">
      <w:start w:val="3"/>
      <w:numFmt w:val="decimal"/>
      <w:lvlText w:val="%1."/>
      <w:lvlJc w:val="left"/>
      <w:pPr>
        <w:ind w:left="0" w:firstLine="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2C1F5A43"/>
    <w:multiLevelType w:val="hybridMultilevel"/>
    <w:tmpl w:val="B3C87A78"/>
    <w:lvl w:ilvl="0" w:tplc="FF562D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2C4E78E1"/>
    <w:multiLevelType w:val="hybridMultilevel"/>
    <w:tmpl w:val="1ABCFF72"/>
    <w:lvl w:ilvl="0" w:tplc="CCE2705C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430E19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547F04"/>
    <w:multiLevelType w:val="hybridMultilevel"/>
    <w:tmpl w:val="335A7B40"/>
    <w:lvl w:ilvl="0" w:tplc="EFA055F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1A2B47"/>
    <w:multiLevelType w:val="singleLevel"/>
    <w:tmpl w:val="8BE694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5" w15:restartNumberingAfterBreak="0">
    <w:nsid w:val="34C808E5"/>
    <w:multiLevelType w:val="hybridMultilevel"/>
    <w:tmpl w:val="8CF4F1D8"/>
    <w:lvl w:ilvl="0" w:tplc="7F02009C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D03CB8"/>
    <w:multiLevelType w:val="singleLevel"/>
    <w:tmpl w:val="6B003958"/>
    <w:lvl w:ilvl="0">
      <w:start w:val="1"/>
      <w:numFmt w:val="decimal"/>
      <w:lvlText w:val="%1)"/>
      <w:legacy w:legacy="1" w:legacySpace="0" w:legacyIndent="432"/>
      <w:lvlJc w:val="left"/>
      <w:pPr>
        <w:ind w:left="142" w:firstLine="0"/>
      </w:pPr>
      <w:rPr>
        <w:rFonts w:asciiTheme="minorHAnsi" w:hAnsiTheme="minorHAnsi" w:cstheme="minorHAnsi" w:hint="default"/>
      </w:rPr>
    </w:lvl>
  </w:abstractNum>
  <w:abstractNum w:abstractNumId="27" w15:restartNumberingAfterBreak="0">
    <w:nsid w:val="36D96FA9"/>
    <w:multiLevelType w:val="hybridMultilevel"/>
    <w:tmpl w:val="65BEB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5B89D6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1C7982"/>
    <w:multiLevelType w:val="multilevel"/>
    <w:tmpl w:val="0932029C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37E92529"/>
    <w:multiLevelType w:val="hybridMultilevel"/>
    <w:tmpl w:val="79402566"/>
    <w:lvl w:ilvl="0" w:tplc="FF562D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 w15:restartNumberingAfterBreak="0">
    <w:nsid w:val="383B7AC4"/>
    <w:multiLevelType w:val="hybridMultilevel"/>
    <w:tmpl w:val="B1964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230AC8"/>
    <w:multiLevelType w:val="hybridMultilevel"/>
    <w:tmpl w:val="0E58B548"/>
    <w:lvl w:ilvl="0" w:tplc="225EDF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EEC17EE"/>
    <w:multiLevelType w:val="hybridMultilevel"/>
    <w:tmpl w:val="3A62154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42B441C7"/>
    <w:multiLevelType w:val="hybridMultilevel"/>
    <w:tmpl w:val="2E54B966"/>
    <w:lvl w:ilvl="0" w:tplc="BFA0F38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4215AA2"/>
    <w:multiLevelType w:val="hybridMultilevel"/>
    <w:tmpl w:val="8FD4407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43A1AEF"/>
    <w:multiLevelType w:val="singleLevel"/>
    <w:tmpl w:val="97C86C60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Theme="minorHAnsi" w:hAnsiTheme="minorHAnsi" w:cstheme="minorHAnsi" w:hint="default"/>
      </w:rPr>
    </w:lvl>
  </w:abstractNum>
  <w:abstractNum w:abstractNumId="36" w15:restartNumberingAfterBreak="0">
    <w:nsid w:val="47827F83"/>
    <w:multiLevelType w:val="hybridMultilevel"/>
    <w:tmpl w:val="55C26E8C"/>
    <w:lvl w:ilvl="0" w:tplc="5A0AAB04">
      <w:start w:val="1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6EDEE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6BA5212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AA6D94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CB20572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E82E54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543422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1B86F24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EA0B30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7A24CE6"/>
    <w:multiLevelType w:val="hybridMultilevel"/>
    <w:tmpl w:val="B3C87A78"/>
    <w:lvl w:ilvl="0" w:tplc="FF562D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8" w15:restartNumberingAfterBreak="0">
    <w:nsid w:val="4A903026"/>
    <w:multiLevelType w:val="hybridMultilevel"/>
    <w:tmpl w:val="29E0FA0E"/>
    <w:lvl w:ilvl="0" w:tplc="6E86A976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E555D9"/>
    <w:multiLevelType w:val="hybridMultilevel"/>
    <w:tmpl w:val="FA2E797C"/>
    <w:lvl w:ilvl="0" w:tplc="36106CD4">
      <w:start w:val="1"/>
      <w:numFmt w:val="decimal"/>
      <w:lvlText w:val="%1."/>
      <w:lvlJc w:val="right"/>
      <w:pPr>
        <w:ind w:left="725" w:hanging="360"/>
      </w:pPr>
      <w:rPr>
        <w:rFonts w:hint="default"/>
      </w:rPr>
    </w:lvl>
    <w:lvl w:ilvl="1" w:tplc="9FC61F1A">
      <w:start w:val="1"/>
      <w:numFmt w:val="decimal"/>
      <w:lvlText w:val="%2)"/>
      <w:lvlJc w:val="left"/>
      <w:pPr>
        <w:ind w:left="14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0" w15:restartNumberingAfterBreak="0">
    <w:nsid w:val="5E0C49C8"/>
    <w:multiLevelType w:val="hybridMultilevel"/>
    <w:tmpl w:val="5D7A71FA"/>
    <w:lvl w:ilvl="0" w:tplc="288877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5E4C63F1"/>
    <w:multiLevelType w:val="hybridMultilevel"/>
    <w:tmpl w:val="E000EBFE"/>
    <w:lvl w:ilvl="0" w:tplc="04150011">
      <w:start w:val="1"/>
      <w:numFmt w:val="decimal"/>
      <w:lvlText w:val="%1)"/>
      <w:lvlJc w:val="left"/>
      <w:pPr>
        <w:ind w:left="1109" w:hanging="360"/>
      </w:pPr>
    </w:lvl>
    <w:lvl w:ilvl="1" w:tplc="04150019" w:tentative="1">
      <w:start w:val="1"/>
      <w:numFmt w:val="lowerLetter"/>
      <w:lvlText w:val="%2."/>
      <w:lvlJc w:val="left"/>
      <w:pPr>
        <w:ind w:left="1829" w:hanging="360"/>
      </w:pPr>
    </w:lvl>
    <w:lvl w:ilvl="2" w:tplc="0415001B" w:tentative="1">
      <w:start w:val="1"/>
      <w:numFmt w:val="lowerRoman"/>
      <w:lvlText w:val="%3."/>
      <w:lvlJc w:val="right"/>
      <w:pPr>
        <w:ind w:left="2549" w:hanging="180"/>
      </w:pPr>
    </w:lvl>
    <w:lvl w:ilvl="3" w:tplc="0415000F" w:tentative="1">
      <w:start w:val="1"/>
      <w:numFmt w:val="decimal"/>
      <w:lvlText w:val="%4."/>
      <w:lvlJc w:val="left"/>
      <w:pPr>
        <w:ind w:left="3269" w:hanging="360"/>
      </w:pPr>
    </w:lvl>
    <w:lvl w:ilvl="4" w:tplc="04150019" w:tentative="1">
      <w:start w:val="1"/>
      <w:numFmt w:val="lowerLetter"/>
      <w:lvlText w:val="%5."/>
      <w:lvlJc w:val="left"/>
      <w:pPr>
        <w:ind w:left="3989" w:hanging="360"/>
      </w:pPr>
    </w:lvl>
    <w:lvl w:ilvl="5" w:tplc="0415001B" w:tentative="1">
      <w:start w:val="1"/>
      <w:numFmt w:val="lowerRoman"/>
      <w:lvlText w:val="%6."/>
      <w:lvlJc w:val="right"/>
      <w:pPr>
        <w:ind w:left="4709" w:hanging="180"/>
      </w:pPr>
    </w:lvl>
    <w:lvl w:ilvl="6" w:tplc="0415000F" w:tentative="1">
      <w:start w:val="1"/>
      <w:numFmt w:val="decimal"/>
      <w:lvlText w:val="%7."/>
      <w:lvlJc w:val="left"/>
      <w:pPr>
        <w:ind w:left="5429" w:hanging="360"/>
      </w:pPr>
    </w:lvl>
    <w:lvl w:ilvl="7" w:tplc="04150019" w:tentative="1">
      <w:start w:val="1"/>
      <w:numFmt w:val="lowerLetter"/>
      <w:lvlText w:val="%8."/>
      <w:lvlJc w:val="left"/>
      <w:pPr>
        <w:ind w:left="6149" w:hanging="360"/>
      </w:pPr>
    </w:lvl>
    <w:lvl w:ilvl="8" w:tplc="0415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42" w15:restartNumberingAfterBreak="0">
    <w:nsid w:val="641418FC"/>
    <w:multiLevelType w:val="hybridMultilevel"/>
    <w:tmpl w:val="D2049788"/>
    <w:lvl w:ilvl="0" w:tplc="9FFABFBE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1D5705"/>
    <w:multiLevelType w:val="hybridMultilevel"/>
    <w:tmpl w:val="2D56C3C6"/>
    <w:lvl w:ilvl="0" w:tplc="5A1C41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114CFA"/>
    <w:multiLevelType w:val="hybridMultilevel"/>
    <w:tmpl w:val="C6CC3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2C7BCD"/>
    <w:multiLevelType w:val="hybridMultilevel"/>
    <w:tmpl w:val="025CC1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C54766D"/>
    <w:multiLevelType w:val="hybridMultilevel"/>
    <w:tmpl w:val="025A8020"/>
    <w:lvl w:ilvl="0" w:tplc="193A28A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  <w:lvlOverride w:ilvl="0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9"/>
  </w:num>
  <w:num w:numId="7">
    <w:abstractNumId w:val="20"/>
  </w:num>
  <w:num w:numId="8">
    <w:abstractNumId w:val="2"/>
  </w:num>
  <w:num w:numId="9">
    <w:abstractNumId w:val="1"/>
  </w:num>
  <w:num w:numId="10">
    <w:abstractNumId w:val="25"/>
  </w:num>
  <w:num w:numId="11">
    <w:abstractNumId w:val="15"/>
  </w:num>
  <w:num w:numId="12">
    <w:abstractNumId w:val="14"/>
  </w:num>
  <w:num w:numId="13">
    <w:abstractNumId w:val="33"/>
  </w:num>
  <w:num w:numId="14">
    <w:abstractNumId w:val="39"/>
  </w:num>
  <w:num w:numId="15">
    <w:abstractNumId w:val="21"/>
  </w:num>
  <w:num w:numId="16">
    <w:abstractNumId w:val="45"/>
  </w:num>
  <w:num w:numId="17">
    <w:abstractNumId w:val="32"/>
  </w:num>
  <w:num w:numId="18">
    <w:abstractNumId w:val="3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32"/>
  </w:num>
  <w:num w:numId="23">
    <w:abstractNumId w:val="23"/>
  </w:num>
  <w:num w:numId="24">
    <w:abstractNumId w:val="12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9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</w:num>
  <w:num w:numId="32">
    <w:abstractNumId w:val="35"/>
    <w:lvlOverride w:ilvl="0">
      <w:startOverride w:val="1"/>
    </w:lvlOverride>
  </w:num>
  <w:num w:numId="33">
    <w:abstractNumId w:val="41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30"/>
  </w:num>
  <w:num w:numId="37">
    <w:abstractNumId w:val="36"/>
  </w:num>
  <w:num w:numId="38">
    <w:abstractNumId w:val="17"/>
  </w:num>
  <w:num w:numId="39">
    <w:abstractNumId w:val="13"/>
  </w:num>
  <w:num w:numId="40">
    <w:abstractNumId w:val="28"/>
  </w:num>
  <w:num w:numId="41">
    <w:abstractNumId w:val="43"/>
  </w:num>
  <w:num w:numId="42">
    <w:abstractNumId w:val="22"/>
  </w:num>
  <w:num w:numId="43">
    <w:abstractNumId w:val="44"/>
  </w:num>
  <w:num w:numId="44">
    <w:abstractNumId w:val="42"/>
  </w:num>
  <w:num w:numId="45">
    <w:abstractNumId w:val="18"/>
  </w:num>
  <w:num w:numId="46">
    <w:abstractNumId w:val="4"/>
  </w:num>
  <w:num w:numId="47">
    <w:abstractNumId w:val="11"/>
  </w:num>
  <w:num w:numId="48">
    <w:abstractNumId w:val="24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DAA"/>
    <w:rsid w:val="00003CAF"/>
    <w:rsid w:val="00020671"/>
    <w:rsid w:val="00023838"/>
    <w:rsid w:val="00024222"/>
    <w:rsid w:val="000350D8"/>
    <w:rsid w:val="000504C4"/>
    <w:rsid w:val="00057557"/>
    <w:rsid w:val="00064CF2"/>
    <w:rsid w:val="00084BDB"/>
    <w:rsid w:val="00084C83"/>
    <w:rsid w:val="00091B43"/>
    <w:rsid w:val="000946A2"/>
    <w:rsid w:val="000C1780"/>
    <w:rsid w:val="000C52D2"/>
    <w:rsid w:val="000E22FD"/>
    <w:rsid w:val="000E5532"/>
    <w:rsid w:val="00103416"/>
    <w:rsid w:val="001039DD"/>
    <w:rsid w:val="001057A0"/>
    <w:rsid w:val="001245FF"/>
    <w:rsid w:val="00130F92"/>
    <w:rsid w:val="00131A33"/>
    <w:rsid w:val="00131A4C"/>
    <w:rsid w:val="00133E01"/>
    <w:rsid w:val="00136C91"/>
    <w:rsid w:val="0014362F"/>
    <w:rsid w:val="00153EA6"/>
    <w:rsid w:val="001652BA"/>
    <w:rsid w:val="00165D40"/>
    <w:rsid w:val="001720AB"/>
    <w:rsid w:val="001860BA"/>
    <w:rsid w:val="001A1D91"/>
    <w:rsid w:val="001A3E42"/>
    <w:rsid w:val="00206DAA"/>
    <w:rsid w:val="00212DD2"/>
    <w:rsid w:val="002167BC"/>
    <w:rsid w:val="00220741"/>
    <w:rsid w:val="0022286B"/>
    <w:rsid w:val="00241CE3"/>
    <w:rsid w:val="00250917"/>
    <w:rsid w:val="0027526D"/>
    <w:rsid w:val="0029155A"/>
    <w:rsid w:val="00291BA5"/>
    <w:rsid w:val="00291D5C"/>
    <w:rsid w:val="00295410"/>
    <w:rsid w:val="002A1269"/>
    <w:rsid w:val="002B11BB"/>
    <w:rsid w:val="002C2D3D"/>
    <w:rsid w:val="002C74AE"/>
    <w:rsid w:val="002E3120"/>
    <w:rsid w:val="002E6B18"/>
    <w:rsid w:val="002F76DE"/>
    <w:rsid w:val="00321EA0"/>
    <w:rsid w:val="003261FF"/>
    <w:rsid w:val="00336DCA"/>
    <w:rsid w:val="0034426D"/>
    <w:rsid w:val="00346E2F"/>
    <w:rsid w:val="00354ECF"/>
    <w:rsid w:val="00362372"/>
    <w:rsid w:val="00364466"/>
    <w:rsid w:val="003859AC"/>
    <w:rsid w:val="003A6B07"/>
    <w:rsid w:val="003B050D"/>
    <w:rsid w:val="003C7E81"/>
    <w:rsid w:val="003D2202"/>
    <w:rsid w:val="003D447B"/>
    <w:rsid w:val="003D585F"/>
    <w:rsid w:val="003D7C0D"/>
    <w:rsid w:val="0040257F"/>
    <w:rsid w:val="00434673"/>
    <w:rsid w:val="00442216"/>
    <w:rsid w:val="00446EBD"/>
    <w:rsid w:val="00462984"/>
    <w:rsid w:val="00474AF4"/>
    <w:rsid w:val="00476F5F"/>
    <w:rsid w:val="0049324A"/>
    <w:rsid w:val="004A3716"/>
    <w:rsid w:val="004B0A25"/>
    <w:rsid w:val="004C3749"/>
    <w:rsid w:val="004D04D3"/>
    <w:rsid w:val="004E167F"/>
    <w:rsid w:val="004F661E"/>
    <w:rsid w:val="005004FE"/>
    <w:rsid w:val="00513FED"/>
    <w:rsid w:val="00521267"/>
    <w:rsid w:val="005245FB"/>
    <w:rsid w:val="00534D73"/>
    <w:rsid w:val="00544228"/>
    <w:rsid w:val="005644A9"/>
    <w:rsid w:val="005833C4"/>
    <w:rsid w:val="00595860"/>
    <w:rsid w:val="005B510F"/>
    <w:rsid w:val="005D1282"/>
    <w:rsid w:val="005D77FC"/>
    <w:rsid w:val="005E173F"/>
    <w:rsid w:val="005F50A5"/>
    <w:rsid w:val="006035DD"/>
    <w:rsid w:val="006127CB"/>
    <w:rsid w:val="00612E02"/>
    <w:rsid w:val="006261DF"/>
    <w:rsid w:val="00627197"/>
    <w:rsid w:val="00627D40"/>
    <w:rsid w:val="00642571"/>
    <w:rsid w:val="0064694F"/>
    <w:rsid w:val="006531A7"/>
    <w:rsid w:val="0067761B"/>
    <w:rsid w:val="006C2DC2"/>
    <w:rsid w:val="006D0AAA"/>
    <w:rsid w:val="006D2DFF"/>
    <w:rsid w:val="006D507E"/>
    <w:rsid w:val="007150D3"/>
    <w:rsid w:val="0071596E"/>
    <w:rsid w:val="0072652E"/>
    <w:rsid w:val="00742F0D"/>
    <w:rsid w:val="00747B42"/>
    <w:rsid w:val="0075519D"/>
    <w:rsid w:val="00755D9C"/>
    <w:rsid w:val="00757BFB"/>
    <w:rsid w:val="007721CB"/>
    <w:rsid w:val="00776D9C"/>
    <w:rsid w:val="0078219D"/>
    <w:rsid w:val="00786AD6"/>
    <w:rsid w:val="007A0366"/>
    <w:rsid w:val="007D44F7"/>
    <w:rsid w:val="007D5CAA"/>
    <w:rsid w:val="00852316"/>
    <w:rsid w:val="00852A03"/>
    <w:rsid w:val="008564FC"/>
    <w:rsid w:val="00860246"/>
    <w:rsid w:val="00861F73"/>
    <w:rsid w:val="008624E2"/>
    <w:rsid w:val="00884312"/>
    <w:rsid w:val="00885A8D"/>
    <w:rsid w:val="00890366"/>
    <w:rsid w:val="008A1533"/>
    <w:rsid w:val="008A3A1E"/>
    <w:rsid w:val="008B41B2"/>
    <w:rsid w:val="008D32CB"/>
    <w:rsid w:val="008D7E97"/>
    <w:rsid w:val="009008E2"/>
    <w:rsid w:val="009056F8"/>
    <w:rsid w:val="00911FB0"/>
    <w:rsid w:val="0091672A"/>
    <w:rsid w:val="00916E41"/>
    <w:rsid w:val="00917C4F"/>
    <w:rsid w:val="00924274"/>
    <w:rsid w:val="00933C49"/>
    <w:rsid w:val="0093615E"/>
    <w:rsid w:val="00945B9F"/>
    <w:rsid w:val="00950457"/>
    <w:rsid w:val="00953052"/>
    <w:rsid w:val="00990555"/>
    <w:rsid w:val="009972FA"/>
    <w:rsid w:val="009A364F"/>
    <w:rsid w:val="009A4597"/>
    <w:rsid w:val="009B2EFC"/>
    <w:rsid w:val="009B5456"/>
    <w:rsid w:val="009C2747"/>
    <w:rsid w:val="009D7003"/>
    <w:rsid w:val="009E1AB9"/>
    <w:rsid w:val="00A01E67"/>
    <w:rsid w:val="00A1092F"/>
    <w:rsid w:val="00A11CCB"/>
    <w:rsid w:val="00A203B4"/>
    <w:rsid w:val="00A413F3"/>
    <w:rsid w:val="00A4443E"/>
    <w:rsid w:val="00A4543D"/>
    <w:rsid w:val="00A47E17"/>
    <w:rsid w:val="00A778A4"/>
    <w:rsid w:val="00A92B98"/>
    <w:rsid w:val="00A959BF"/>
    <w:rsid w:val="00AB53C9"/>
    <w:rsid w:val="00AD6AEE"/>
    <w:rsid w:val="00AF1FC1"/>
    <w:rsid w:val="00AF273B"/>
    <w:rsid w:val="00B0687E"/>
    <w:rsid w:val="00B2590F"/>
    <w:rsid w:val="00B41E7C"/>
    <w:rsid w:val="00B55027"/>
    <w:rsid w:val="00B56A22"/>
    <w:rsid w:val="00B61E16"/>
    <w:rsid w:val="00B70492"/>
    <w:rsid w:val="00B70E88"/>
    <w:rsid w:val="00B80FE4"/>
    <w:rsid w:val="00B97865"/>
    <w:rsid w:val="00BB2B27"/>
    <w:rsid w:val="00BD6A57"/>
    <w:rsid w:val="00BD6E76"/>
    <w:rsid w:val="00BE5E6E"/>
    <w:rsid w:val="00BE7308"/>
    <w:rsid w:val="00BF2161"/>
    <w:rsid w:val="00C36F32"/>
    <w:rsid w:val="00C44974"/>
    <w:rsid w:val="00C62443"/>
    <w:rsid w:val="00C66BB4"/>
    <w:rsid w:val="00C66C3D"/>
    <w:rsid w:val="00C80AC3"/>
    <w:rsid w:val="00C9372C"/>
    <w:rsid w:val="00C958D5"/>
    <w:rsid w:val="00CA60E3"/>
    <w:rsid w:val="00CB23EB"/>
    <w:rsid w:val="00CD6700"/>
    <w:rsid w:val="00CE3D11"/>
    <w:rsid w:val="00CE64A8"/>
    <w:rsid w:val="00D02A14"/>
    <w:rsid w:val="00D035DC"/>
    <w:rsid w:val="00D206CF"/>
    <w:rsid w:val="00D369B7"/>
    <w:rsid w:val="00D65789"/>
    <w:rsid w:val="00D86B8A"/>
    <w:rsid w:val="00D96039"/>
    <w:rsid w:val="00DA5622"/>
    <w:rsid w:val="00DB0BB9"/>
    <w:rsid w:val="00DB5E65"/>
    <w:rsid w:val="00DC349B"/>
    <w:rsid w:val="00DD0853"/>
    <w:rsid w:val="00DE44A5"/>
    <w:rsid w:val="00E027CF"/>
    <w:rsid w:val="00E06EEC"/>
    <w:rsid w:val="00E13D88"/>
    <w:rsid w:val="00E2086D"/>
    <w:rsid w:val="00E56342"/>
    <w:rsid w:val="00E614EC"/>
    <w:rsid w:val="00E80170"/>
    <w:rsid w:val="00E956E2"/>
    <w:rsid w:val="00EA4500"/>
    <w:rsid w:val="00EB610F"/>
    <w:rsid w:val="00ED6AE8"/>
    <w:rsid w:val="00ED7B0A"/>
    <w:rsid w:val="00EE35E1"/>
    <w:rsid w:val="00F006BE"/>
    <w:rsid w:val="00F11CCB"/>
    <w:rsid w:val="00F13885"/>
    <w:rsid w:val="00F21B19"/>
    <w:rsid w:val="00F239B8"/>
    <w:rsid w:val="00F52B22"/>
    <w:rsid w:val="00F562BA"/>
    <w:rsid w:val="00F64E6E"/>
    <w:rsid w:val="00F77B9F"/>
    <w:rsid w:val="00F95DC5"/>
    <w:rsid w:val="00FA3DEF"/>
    <w:rsid w:val="00FC1269"/>
    <w:rsid w:val="00FC5B6E"/>
    <w:rsid w:val="00FE403E"/>
    <w:rsid w:val="00FF2DF8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B2B85"/>
  <w15:docId w15:val="{6A2FDF06-A9E7-4BE2-946A-33C2F396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6DAA"/>
  </w:style>
  <w:style w:type="paragraph" w:styleId="Nagwek1">
    <w:name w:val="heading 1"/>
    <w:basedOn w:val="Normalny"/>
    <w:next w:val="Normalny"/>
    <w:link w:val="Nagwek1Znak"/>
    <w:uiPriority w:val="9"/>
    <w:qFormat/>
    <w:rsid w:val="00206D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6D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"/>
    <w:basedOn w:val="Normalny"/>
    <w:link w:val="AkapitzlistZnak"/>
    <w:uiPriority w:val="34"/>
    <w:qFormat/>
    <w:rsid w:val="00206D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DAA"/>
    <w:rPr>
      <w:color w:val="0563C1" w:themeColor="hyperlink"/>
      <w:u w:val="single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locked/>
    <w:rsid w:val="00206DAA"/>
  </w:style>
  <w:style w:type="paragraph" w:customStyle="1" w:styleId="Tekstpodstawowy21">
    <w:name w:val="Tekst podstawowy 21"/>
    <w:basedOn w:val="Normalny"/>
    <w:rsid w:val="00291BA5"/>
    <w:pPr>
      <w:widowControl w:val="0"/>
      <w:tabs>
        <w:tab w:val="bar" w:pos="-1701"/>
      </w:tabs>
      <w:spacing w:after="0" w:line="288" w:lineRule="atLeast"/>
      <w:ind w:left="138" w:hanging="138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7BC"/>
  </w:style>
  <w:style w:type="paragraph" w:styleId="Stopka">
    <w:name w:val="footer"/>
    <w:basedOn w:val="Normalny"/>
    <w:link w:val="StopkaZnak"/>
    <w:uiPriority w:val="99"/>
    <w:unhideWhenUsed/>
    <w:rsid w:val="00216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7BC"/>
  </w:style>
  <w:style w:type="paragraph" w:styleId="Tekstdymka">
    <w:name w:val="Balloon Text"/>
    <w:basedOn w:val="Normalny"/>
    <w:link w:val="TekstdymkaZnak"/>
    <w:uiPriority w:val="99"/>
    <w:semiHidden/>
    <w:unhideWhenUsed/>
    <w:rsid w:val="001A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D9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6C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C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C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C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C3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85A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och@mazowiec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ertel@mazowiec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ontakt@itware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5130</Words>
  <Characters>30781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35840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Szewczyk</dc:creator>
  <cp:lastModifiedBy>Marta Gilewska-Kamińska</cp:lastModifiedBy>
  <cp:revision>2</cp:revision>
  <cp:lastPrinted>2023-04-13T13:05:00Z</cp:lastPrinted>
  <dcterms:created xsi:type="dcterms:W3CDTF">2024-05-21T12:21:00Z</dcterms:created>
  <dcterms:modified xsi:type="dcterms:W3CDTF">2024-05-21T12:21:00Z</dcterms:modified>
</cp:coreProperties>
</file>