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0D2BF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17 maja 2024 r.</w:t>
      </w:r>
      <w:bookmarkEnd w:id="1"/>
    </w:p>
    <w:p w:rsidR="00170139" w:rsidRDefault="000D2BF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WRPS-II.431.3.5.2024</w:t>
      </w:r>
      <w:bookmarkEnd w:id="2"/>
      <w:r>
        <w:rPr>
          <w:sz w:val="24"/>
          <w:szCs w:val="24"/>
        </w:rPr>
        <w:t>.SB</w:t>
      </w:r>
    </w:p>
    <w:p w:rsidR="00170139" w:rsidRDefault="00917B2C"/>
    <w:p w:rsidR="00272E59" w:rsidRDefault="000D2BF8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 Marek Boleszczuk</w:t>
      </w:r>
      <w:r>
        <w:rPr>
          <w:rFonts w:ascii="Times New Roman" w:hAnsi="Times New Roman" w:cs="Times New Roman"/>
          <w:b/>
          <w:szCs w:val="24"/>
        </w:rPr>
        <w:br/>
        <w:t>Kierownik placówki pn.</w:t>
      </w:r>
    </w:p>
    <w:p w:rsidR="00272E59" w:rsidRDefault="000D2BF8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Gold Senior Danuta Boleszczuk</w:t>
      </w:r>
    </w:p>
    <w:p w:rsidR="00170139" w:rsidRDefault="000D2BF8" w:rsidP="00706DF3">
      <w:pPr>
        <w:pStyle w:val="Tekstpodstawowywcity31"/>
        <w:snapToGrid w:val="0"/>
        <w:spacing w:after="240"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ul. Arkuszowa 128A</w:t>
      </w:r>
      <w:r>
        <w:rPr>
          <w:rFonts w:ascii="Times New Roman" w:hAnsi="Times New Roman" w:cs="Times New Roman"/>
          <w:b/>
          <w:szCs w:val="24"/>
        </w:rPr>
        <w:br/>
        <w:t>01-934 Warszawa</w:t>
      </w:r>
    </w:p>
    <w:p w:rsidR="00272E59" w:rsidRPr="00706DF3" w:rsidRDefault="000D2BF8" w:rsidP="00706DF3">
      <w:pPr>
        <w:spacing w:after="240" w:line="480" w:lineRule="auto"/>
        <w:jc w:val="center"/>
        <w:rPr>
          <w:b/>
          <w:sz w:val="24"/>
          <w:szCs w:val="24"/>
        </w:rPr>
      </w:pPr>
      <w:r w:rsidRPr="00706DF3">
        <w:rPr>
          <w:b/>
          <w:sz w:val="24"/>
          <w:szCs w:val="24"/>
        </w:rPr>
        <w:t>ZALECENIA POKONTROLNE</w:t>
      </w:r>
    </w:p>
    <w:p w:rsidR="00272E59" w:rsidRPr="00564576" w:rsidRDefault="000D2BF8" w:rsidP="00721510">
      <w:pPr>
        <w:spacing w:after="240" w:line="360" w:lineRule="auto"/>
        <w:jc w:val="both"/>
        <w:rPr>
          <w:color w:val="000000"/>
          <w:sz w:val="24"/>
          <w:szCs w:val="24"/>
        </w:rPr>
      </w:pPr>
      <w:r w:rsidRPr="00564576">
        <w:rPr>
          <w:sz w:val="24"/>
          <w:szCs w:val="24"/>
        </w:rPr>
        <w:t xml:space="preserve">Na podstawie art. 126 oraz art. 127 w związku z art. 22 pkt 10 ustawy z dnia 12 marca 2004 r. o pomocy społecznej </w:t>
      </w:r>
      <w:r w:rsidRPr="00564576">
        <w:rPr>
          <w:rFonts w:eastAsia="Calibri"/>
          <w:sz w:val="24"/>
          <w:szCs w:val="24"/>
        </w:rPr>
        <w:t>(Dz.U. z 2023 r. poz. 901</w:t>
      </w:r>
      <w:r>
        <w:rPr>
          <w:rFonts w:eastAsia="Calibri"/>
          <w:sz w:val="24"/>
          <w:szCs w:val="24"/>
        </w:rPr>
        <w:t>, z późn. zm.</w:t>
      </w:r>
      <w:r w:rsidRPr="00564576">
        <w:rPr>
          <w:sz w:val="24"/>
          <w:szCs w:val="24"/>
        </w:rPr>
        <w:t xml:space="preserve">) zwanej dalej „ustawą” oraz rozporządzenia Ministra Rodziny i Polityki Społecznej z dnia </w:t>
      </w:r>
      <w:r w:rsidRPr="00564576">
        <w:rPr>
          <w:rFonts w:eastAsia="Calibri"/>
          <w:sz w:val="24"/>
          <w:szCs w:val="24"/>
        </w:rPr>
        <w:t>9 grudnia 2020 r.</w:t>
      </w:r>
      <w:r>
        <w:rPr>
          <w:rFonts w:eastAsia="Calibri"/>
          <w:sz w:val="24"/>
          <w:szCs w:val="24"/>
        </w:rPr>
        <w:t xml:space="preserve"> w sprawie nadzoru i kontroli w </w:t>
      </w:r>
      <w:r w:rsidRPr="00564576">
        <w:rPr>
          <w:rFonts w:eastAsia="Calibri"/>
          <w:sz w:val="24"/>
          <w:szCs w:val="24"/>
        </w:rPr>
        <w:t>pomocy społecznej (Dz. U. z 2020 r. poz. 2285</w:t>
      </w:r>
      <w:r w:rsidRPr="00564576">
        <w:rPr>
          <w:bCs/>
          <w:sz w:val="24"/>
          <w:szCs w:val="24"/>
        </w:rPr>
        <w:t xml:space="preserve">), inspektorzy Wydziału Rodziny i Polityki Społecznej Mazowieckiego Urzędu Wojewódzkiego w Warszawie zwanego dalej </w:t>
      </w:r>
      <w:r>
        <w:rPr>
          <w:bCs/>
          <w:sz w:val="24"/>
          <w:szCs w:val="24"/>
        </w:rPr>
        <w:t>„</w:t>
      </w:r>
      <w:r w:rsidRPr="00564576">
        <w:rPr>
          <w:bCs/>
          <w:sz w:val="24"/>
          <w:szCs w:val="24"/>
        </w:rPr>
        <w:t xml:space="preserve">Wydziałem”, w </w:t>
      </w:r>
      <w:r>
        <w:rPr>
          <w:bCs/>
          <w:sz w:val="24"/>
          <w:szCs w:val="24"/>
        </w:rPr>
        <w:t>dniu 23 lutego 2024</w:t>
      </w:r>
      <w:r w:rsidRPr="00564576">
        <w:rPr>
          <w:sz w:val="24"/>
          <w:szCs w:val="24"/>
        </w:rPr>
        <w:t xml:space="preserve"> r. </w:t>
      </w:r>
      <w:r w:rsidRPr="00564576">
        <w:rPr>
          <w:bCs/>
          <w:sz w:val="24"/>
          <w:szCs w:val="24"/>
        </w:rPr>
        <w:t>przeprowadzili</w:t>
      </w:r>
      <w:r w:rsidRPr="00564576">
        <w:rPr>
          <w:bCs/>
          <w:color w:val="FF0000"/>
          <w:sz w:val="24"/>
          <w:szCs w:val="24"/>
        </w:rPr>
        <w:t xml:space="preserve"> </w:t>
      </w:r>
      <w:r w:rsidRPr="00564576">
        <w:rPr>
          <w:bCs/>
          <w:sz w:val="24"/>
          <w:szCs w:val="24"/>
        </w:rPr>
        <w:t xml:space="preserve">kontrolę </w:t>
      </w:r>
      <w:r>
        <w:rPr>
          <w:bCs/>
          <w:sz w:val="24"/>
          <w:szCs w:val="24"/>
        </w:rPr>
        <w:t>doraźną</w:t>
      </w:r>
      <w:r w:rsidRPr="00564576">
        <w:rPr>
          <w:bCs/>
          <w:sz w:val="24"/>
          <w:szCs w:val="24"/>
        </w:rPr>
        <w:t xml:space="preserve"> w placówce zapewniającej całodobową opiekę osobom niepełnosprawnym, przewlekle chorym </w:t>
      </w:r>
      <w:r>
        <w:rPr>
          <w:bCs/>
          <w:sz w:val="24"/>
          <w:szCs w:val="24"/>
        </w:rPr>
        <w:t>lub osobom w podeszłym wieku pod nazwą</w:t>
      </w:r>
      <w:r w:rsidRPr="00564576">
        <w:rPr>
          <w:bCs/>
          <w:sz w:val="24"/>
          <w:szCs w:val="24"/>
        </w:rPr>
        <w:t xml:space="preserve"> Gold Senior Danuta Boleszczuk w Warszawie</w:t>
      </w:r>
      <w:r>
        <w:rPr>
          <w:bCs/>
          <w:sz w:val="24"/>
          <w:szCs w:val="24"/>
        </w:rPr>
        <w:t>, przy ul. </w:t>
      </w:r>
      <w:r w:rsidRPr="00564576">
        <w:rPr>
          <w:bCs/>
          <w:sz w:val="24"/>
          <w:szCs w:val="24"/>
        </w:rPr>
        <w:t xml:space="preserve">Arkuszowej 128a, w zakresie </w:t>
      </w:r>
      <w:r>
        <w:rPr>
          <w:sz w:val="24"/>
          <w:szCs w:val="24"/>
        </w:rPr>
        <w:t xml:space="preserve">ustalenia aktualnego stanu faktycznego dotyczącego realizacji zaleceń pokontrolnych wydanych 21 sierpnia 2023 r. </w:t>
      </w:r>
    </w:p>
    <w:p w:rsidR="00272E59" w:rsidRPr="00564576" w:rsidRDefault="000D2BF8" w:rsidP="0072151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sz w:val="24"/>
          <w:szCs w:val="24"/>
        </w:rPr>
      </w:pPr>
      <w:r w:rsidRPr="00564576">
        <w:rPr>
          <w:rFonts w:eastAsia="Calibri"/>
          <w:sz w:val="24"/>
          <w:szCs w:val="24"/>
          <w:lang w:eastAsia="en-US"/>
        </w:rPr>
        <w:t>Podmiot prowadzący placówkę</w:t>
      </w:r>
      <w:r>
        <w:rPr>
          <w:rFonts w:eastAsia="Calibri"/>
          <w:sz w:val="24"/>
          <w:szCs w:val="24"/>
          <w:lang w:eastAsia="en-US"/>
        </w:rPr>
        <w:t xml:space="preserve"> – p. Danuta Boleszczuk –</w:t>
      </w:r>
      <w:r w:rsidRPr="00564576">
        <w:rPr>
          <w:rFonts w:eastAsia="Calibri"/>
          <w:sz w:val="24"/>
          <w:szCs w:val="24"/>
          <w:lang w:eastAsia="en-US"/>
        </w:rPr>
        <w:t xml:space="preserve"> ma zezwolenie</w:t>
      </w:r>
      <w:r>
        <w:rPr>
          <w:rFonts w:eastAsia="Calibri"/>
          <w:sz w:val="24"/>
          <w:szCs w:val="24"/>
          <w:lang w:eastAsia="en-US"/>
        </w:rPr>
        <w:t xml:space="preserve"> Wojewody Mazowieckiego</w:t>
      </w:r>
      <w:r w:rsidRPr="00564576">
        <w:rPr>
          <w:rFonts w:eastAsia="Calibri"/>
          <w:sz w:val="24"/>
          <w:szCs w:val="24"/>
          <w:lang w:eastAsia="en-US"/>
        </w:rPr>
        <w:t xml:space="preserve"> na prowadzenie działalności gospodarczej w zakresie prowadzenia placówki zapewniającej całodobową opiekę osobom niepełnosprawnym, przewlekle chorych lub osobom w podeszłym wieku na czas nieokreślony, z liczbą 42 miejsc dla mieszkańców </w:t>
      </w:r>
      <w:r>
        <w:rPr>
          <w:rFonts w:eastAsia="Calibri"/>
          <w:sz w:val="24"/>
          <w:szCs w:val="24"/>
          <w:lang w:eastAsia="en-US"/>
        </w:rPr>
        <w:t>–</w:t>
      </w:r>
      <w:r>
        <w:rPr>
          <w:sz w:val="24"/>
          <w:szCs w:val="24"/>
        </w:rPr>
        <w:t xml:space="preserve"> </w:t>
      </w:r>
      <w:r w:rsidRPr="00564576">
        <w:rPr>
          <w:sz w:val="24"/>
          <w:szCs w:val="24"/>
        </w:rPr>
        <w:t>decyzja Wojewody Mazowieckiego nr 1548/2018 z dnia 17 września 2018 r</w:t>
      </w:r>
      <w:r>
        <w:rPr>
          <w:sz w:val="24"/>
          <w:szCs w:val="24"/>
        </w:rPr>
        <w:t>. Placówka wpisana jest do rejestru wojewody pod poz. 164. Kierownikiem placówki jest pan Marek Boleszczuk.</w:t>
      </w:r>
      <w:r w:rsidRPr="00564576">
        <w:rPr>
          <w:color w:val="000000"/>
          <w:sz w:val="24"/>
          <w:szCs w:val="24"/>
        </w:rPr>
        <w:t xml:space="preserve"> </w:t>
      </w:r>
    </w:p>
    <w:p w:rsidR="00272E59" w:rsidRPr="00564576" w:rsidRDefault="000D2BF8" w:rsidP="00272E59">
      <w:pPr>
        <w:suppressAutoHyphens w:val="0"/>
        <w:spacing w:line="360" w:lineRule="auto"/>
        <w:ind w:firstLine="709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Pismem z dnia 21 sierpnia 2023 r. podmiotowi prowadzącemu placówkę wskazano do realizacji 10 zaleceń. </w:t>
      </w:r>
      <w:r w:rsidRPr="00564576">
        <w:rPr>
          <w:color w:val="000000"/>
          <w:sz w:val="24"/>
          <w:szCs w:val="24"/>
        </w:rPr>
        <w:t xml:space="preserve">Kontrola </w:t>
      </w:r>
      <w:r>
        <w:rPr>
          <w:color w:val="000000"/>
          <w:sz w:val="24"/>
          <w:szCs w:val="24"/>
        </w:rPr>
        <w:t>doraźna</w:t>
      </w:r>
      <w:r w:rsidRPr="00564576">
        <w:rPr>
          <w:color w:val="000000"/>
          <w:sz w:val="24"/>
          <w:szCs w:val="24"/>
        </w:rPr>
        <w:t xml:space="preserve"> wykazała, że </w:t>
      </w:r>
      <w:r>
        <w:rPr>
          <w:color w:val="000000"/>
          <w:sz w:val="24"/>
          <w:szCs w:val="24"/>
        </w:rPr>
        <w:t xml:space="preserve">podmiot prowadzący placówkę </w:t>
      </w:r>
      <w:r>
        <w:rPr>
          <w:color w:val="000000"/>
          <w:sz w:val="24"/>
          <w:szCs w:val="24"/>
        </w:rPr>
        <w:lastRenderedPageBreak/>
        <w:t xml:space="preserve">zrealizował 4 zalecenia, kolejne 3 zalecenia zostały zrealizowane w części, natomiast w przypadku 3 zaleceń nie dokonano ich realizacji.  </w:t>
      </w:r>
    </w:p>
    <w:p w:rsidR="00272E59" w:rsidRDefault="000D2BF8" w:rsidP="00706DF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Nieprawidłowości stwierdzone podczas kontroli dotyczyły</w:t>
      </w:r>
      <w:r w:rsidRPr="00564576">
        <w:rPr>
          <w:sz w:val="24"/>
          <w:szCs w:val="24"/>
        </w:rPr>
        <w:t xml:space="preserve">: </w:t>
      </w:r>
    </w:p>
    <w:p w:rsidR="004A5554" w:rsidRPr="004A5554" w:rsidRDefault="000D2BF8" w:rsidP="00706DF3">
      <w:pPr>
        <w:spacing w:line="360" w:lineRule="auto"/>
        <w:jc w:val="both"/>
        <w:rPr>
          <w:sz w:val="24"/>
          <w:szCs w:val="24"/>
        </w:rPr>
      </w:pPr>
      <w:r w:rsidRPr="004A55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niespełniania standardu </w:t>
      </w:r>
      <w:r w:rsidRPr="004A5554">
        <w:rPr>
          <w:sz w:val="24"/>
          <w:szCs w:val="24"/>
        </w:rPr>
        <w:t xml:space="preserve">wynikającego z art. 68a pkt </w:t>
      </w:r>
      <w:r>
        <w:rPr>
          <w:sz w:val="24"/>
          <w:szCs w:val="24"/>
        </w:rPr>
        <w:t>4 i </w:t>
      </w:r>
      <w:r w:rsidRPr="004A5554">
        <w:rPr>
          <w:sz w:val="24"/>
          <w:szCs w:val="24"/>
        </w:rPr>
        <w:t>5 ustawy o pomocy społecznej</w:t>
      </w:r>
      <w:r w:rsidRPr="000B736E">
        <w:rPr>
          <w:sz w:val="24"/>
          <w:szCs w:val="24"/>
        </w:rPr>
        <w:t xml:space="preserve"> </w:t>
      </w:r>
      <w:r>
        <w:rPr>
          <w:sz w:val="24"/>
          <w:szCs w:val="24"/>
        </w:rPr>
        <w:t>w zakresie</w:t>
      </w:r>
      <w:r w:rsidRPr="004A5554">
        <w:rPr>
          <w:sz w:val="24"/>
          <w:szCs w:val="24"/>
        </w:rPr>
        <w:t xml:space="preserve"> zatrudnienia personelu,</w:t>
      </w:r>
    </w:p>
    <w:p w:rsidR="004A5554" w:rsidRPr="004A5554" w:rsidRDefault="000D2BF8" w:rsidP="00706DF3">
      <w:pPr>
        <w:spacing w:line="360" w:lineRule="auto"/>
        <w:jc w:val="both"/>
        <w:rPr>
          <w:sz w:val="24"/>
          <w:szCs w:val="24"/>
        </w:rPr>
      </w:pPr>
      <w:r w:rsidRPr="004A55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braku </w:t>
      </w:r>
      <w:r w:rsidRPr="004A5554">
        <w:rPr>
          <w:sz w:val="24"/>
          <w:szCs w:val="24"/>
        </w:rPr>
        <w:t>w ogólnodostępnych pomieszczeniach sanitarnych papieru toaletowego oraz ręczników,</w:t>
      </w:r>
    </w:p>
    <w:p w:rsidR="004A5554" w:rsidRPr="004A5554" w:rsidRDefault="000D2BF8" w:rsidP="00706D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prowadzonej ewidencji </w:t>
      </w:r>
      <w:r w:rsidRPr="004A5554">
        <w:rPr>
          <w:sz w:val="24"/>
          <w:szCs w:val="24"/>
        </w:rPr>
        <w:t xml:space="preserve"> przypadków korzystania ze świadczeń </w:t>
      </w:r>
      <w:r>
        <w:rPr>
          <w:sz w:val="24"/>
          <w:szCs w:val="24"/>
        </w:rPr>
        <w:t>zdrowotnych na terenie placówki</w:t>
      </w:r>
      <w:r w:rsidRPr="004A5554">
        <w:rPr>
          <w:sz w:val="24"/>
          <w:szCs w:val="24"/>
        </w:rPr>
        <w:t xml:space="preserve"> </w:t>
      </w:r>
      <w:r>
        <w:rPr>
          <w:sz w:val="24"/>
          <w:szCs w:val="24"/>
        </w:rPr>
        <w:t>braku</w:t>
      </w:r>
      <w:r w:rsidRPr="004A5554">
        <w:rPr>
          <w:sz w:val="24"/>
          <w:szCs w:val="24"/>
        </w:rPr>
        <w:t xml:space="preserve"> wskazania zakresu tych świadczeń oraz danych świadczeniodawcy udzielającego świadczeń zdrowotnych,</w:t>
      </w:r>
    </w:p>
    <w:p w:rsidR="004A5554" w:rsidRPr="004A5554" w:rsidRDefault="000D2BF8" w:rsidP="00706DF3">
      <w:pPr>
        <w:spacing w:line="360" w:lineRule="auto"/>
        <w:jc w:val="both"/>
        <w:rPr>
          <w:sz w:val="24"/>
          <w:szCs w:val="24"/>
        </w:rPr>
      </w:pPr>
      <w:r w:rsidRPr="004A55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braku w dokumentacji</w:t>
      </w:r>
      <w:r w:rsidRPr="004A5554">
        <w:rPr>
          <w:sz w:val="24"/>
          <w:szCs w:val="24"/>
        </w:rPr>
        <w:t xml:space="preserve"> osoby całkowicie ubezwłasnowolnionej danych osobowych opiekuna prawnego oraz postanowienia sądu opiekuńczego w przedmiocie  udzielenia zezwolenia na jej umieszczenie w placówce,</w:t>
      </w:r>
    </w:p>
    <w:p w:rsidR="004A5554" w:rsidRPr="004A5554" w:rsidRDefault="000D2BF8" w:rsidP="00706DF3">
      <w:pPr>
        <w:spacing w:line="360" w:lineRule="auto"/>
        <w:jc w:val="both"/>
        <w:rPr>
          <w:sz w:val="24"/>
          <w:szCs w:val="24"/>
        </w:rPr>
      </w:pPr>
      <w:r w:rsidRPr="004A55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A5554">
        <w:rPr>
          <w:sz w:val="24"/>
          <w:szCs w:val="24"/>
        </w:rPr>
        <w:t>brak</w:t>
      </w:r>
      <w:r>
        <w:rPr>
          <w:sz w:val="24"/>
          <w:szCs w:val="24"/>
        </w:rPr>
        <w:t>u</w:t>
      </w:r>
      <w:r w:rsidRPr="004A5554">
        <w:rPr>
          <w:sz w:val="24"/>
          <w:szCs w:val="24"/>
        </w:rPr>
        <w:t xml:space="preserve"> w dokumentacji mieszkańców</w:t>
      </w:r>
      <w:r>
        <w:rPr>
          <w:sz w:val="24"/>
          <w:szCs w:val="24"/>
        </w:rPr>
        <w:t>,</w:t>
      </w:r>
      <w:r w:rsidRPr="004A5554">
        <w:rPr>
          <w:sz w:val="24"/>
          <w:szCs w:val="24"/>
        </w:rPr>
        <w:t xml:space="preserve"> u których zastosowano inne formy zabezpieczenia tj. wózki inwalidzkie fabrycznie wyposażone w pasy stabilizujące, </w:t>
      </w:r>
      <w:r>
        <w:rPr>
          <w:sz w:val="24"/>
          <w:szCs w:val="24"/>
        </w:rPr>
        <w:t>informacji o powodzie zastosowania zabezpieczenia oraz okresie</w:t>
      </w:r>
      <w:r w:rsidRPr="004A5554">
        <w:rPr>
          <w:sz w:val="24"/>
          <w:szCs w:val="24"/>
        </w:rPr>
        <w:t xml:space="preserve"> na jaki zostało wydane takie zalecenie lekarskie,</w:t>
      </w:r>
    </w:p>
    <w:p w:rsidR="00272E59" w:rsidRPr="00564576" w:rsidRDefault="000D2BF8" w:rsidP="00706DF3">
      <w:pPr>
        <w:spacing w:line="360" w:lineRule="auto"/>
        <w:jc w:val="both"/>
        <w:rPr>
          <w:sz w:val="24"/>
        </w:rPr>
      </w:pPr>
      <w:r w:rsidRPr="004A55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stosowania</w:t>
      </w:r>
      <w:r w:rsidRPr="004A5554">
        <w:rPr>
          <w:sz w:val="24"/>
          <w:szCs w:val="24"/>
        </w:rPr>
        <w:t xml:space="preserve"> ubrań jako wspólnych, do użytkowania przez wszystkich mieszkańców.</w:t>
      </w:r>
    </w:p>
    <w:p w:rsidR="000B736E" w:rsidRDefault="00917B2C" w:rsidP="00111ECC">
      <w:pPr>
        <w:spacing w:after="24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72E59" w:rsidRPr="00111ECC" w:rsidRDefault="000D2BF8" w:rsidP="00111ECC">
      <w:pPr>
        <w:spacing w:after="240" w:line="360" w:lineRule="auto"/>
        <w:ind w:firstLine="709"/>
        <w:jc w:val="both"/>
        <w:rPr>
          <w:color w:val="000000"/>
          <w:sz w:val="24"/>
          <w:szCs w:val="24"/>
        </w:rPr>
      </w:pPr>
      <w:r w:rsidRPr="00564576">
        <w:rPr>
          <w:rFonts w:eastAsia="Calibri"/>
          <w:sz w:val="24"/>
          <w:szCs w:val="24"/>
          <w:lang w:eastAsia="en-US"/>
        </w:rPr>
        <w:t xml:space="preserve">Szczegółowy opis i ocena skontrolowanej działalności, zakres, przyczyny i skutki stwierdzonych nieprawidłowości, zostały przedstawione w protokole kontroli podpisanym w dniu </w:t>
      </w:r>
      <w:r>
        <w:rPr>
          <w:rFonts w:eastAsia="Calibri"/>
          <w:sz w:val="24"/>
          <w:szCs w:val="24"/>
          <w:lang w:eastAsia="en-US"/>
        </w:rPr>
        <w:t>4 maja 2024</w:t>
      </w:r>
      <w:r w:rsidRPr="00564576">
        <w:rPr>
          <w:rFonts w:eastAsia="Calibri"/>
          <w:sz w:val="24"/>
          <w:szCs w:val="24"/>
          <w:lang w:eastAsia="en-US"/>
        </w:rPr>
        <w:t xml:space="preserve"> r. bez zastrzeżeń przez kierownika placówki.</w:t>
      </w:r>
      <w:r w:rsidRPr="00564576">
        <w:rPr>
          <w:rFonts w:eastAsia="Calibri"/>
          <w:sz w:val="24"/>
          <w:szCs w:val="24"/>
          <w:lang w:eastAsia="en-US"/>
        </w:rPr>
        <w:tab/>
      </w:r>
      <w:r w:rsidRPr="00564576">
        <w:rPr>
          <w:bCs/>
          <w:sz w:val="24"/>
          <w:szCs w:val="24"/>
        </w:rPr>
        <w:t xml:space="preserve"> </w:t>
      </w:r>
    </w:p>
    <w:p w:rsidR="00272E59" w:rsidRPr="00564576" w:rsidRDefault="000D2BF8" w:rsidP="00111ECC">
      <w:pPr>
        <w:spacing w:after="240" w:line="360" w:lineRule="auto"/>
        <w:ind w:firstLine="360"/>
        <w:jc w:val="both"/>
        <w:rPr>
          <w:bCs/>
          <w:sz w:val="24"/>
          <w:szCs w:val="24"/>
        </w:rPr>
      </w:pPr>
      <w:r w:rsidRPr="00564576">
        <w:rPr>
          <w:bCs/>
          <w:sz w:val="24"/>
          <w:szCs w:val="24"/>
        </w:rPr>
        <w:t>Wobec przedstawionej oceny dotyczącej funkcjonowania jednostki poddanej kontroli,</w:t>
      </w:r>
      <w:r w:rsidRPr="00564576">
        <w:rPr>
          <w:rFonts w:eastAsia="Calibri"/>
          <w:sz w:val="24"/>
          <w:szCs w:val="24"/>
          <w:lang w:eastAsia="en-US"/>
        </w:rPr>
        <w:t xml:space="preserve"> stosownie do art. 128 ustawy w celu usunięcia stwierdzonych nieprawidłowości</w:t>
      </w:r>
      <w:r w:rsidRPr="00564576">
        <w:rPr>
          <w:bCs/>
          <w:sz w:val="24"/>
          <w:szCs w:val="24"/>
        </w:rPr>
        <w:t xml:space="preserve">, zwracam się </w:t>
      </w:r>
      <w:r>
        <w:rPr>
          <w:bCs/>
          <w:sz w:val="24"/>
          <w:szCs w:val="24"/>
        </w:rPr>
        <w:t>o</w:t>
      </w:r>
      <w:r w:rsidRPr="00564576">
        <w:rPr>
          <w:bCs/>
          <w:sz w:val="24"/>
          <w:szCs w:val="24"/>
        </w:rPr>
        <w:t xml:space="preserve"> realizację </w:t>
      </w:r>
      <w:r>
        <w:rPr>
          <w:bCs/>
          <w:sz w:val="24"/>
          <w:szCs w:val="24"/>
        </w:rPr>
        <w:t xml:space="preserve">niezwłocznie </w:t>
      </w:r>
      <w:r w:rsidRPr="00564576">
        <w:rPr>
          <w:bCs/>
          <w:sz w:val="24"/>
          <w:szCs w:val="24"/>
        </w:rPr>
        <w:t>następujących zaleceń pokontrolnych:</w:t>
      </w:r>
    </w:p>
    <w:p w:rsidR="00272E59" w:rsidRDefault="000D2BF8" w:rsidP="00D16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4576">
        <w:rPr>
          <w:sz w:val="24"/>
          <w:szCs w:val="24"/>
        </w:rPr>
        <w:t>Zapewnić wykonywanie usług opiekuńczych na rzecz mieszkańców przez wykwalifikowany personel zgodnie z art. 68a ust 4 i 5 ustawy o pomocy społecznej.</w:t>
      </w:r>
      <w:r>
        <w:rPr>
          <w:sz w:val="24"/>
          <w:szCs w:val="24"/>
        </w:rPr>
        <w:t xml:space="preserve"> </w:t>
      </w:r>
    </w:p>
    <w:p w:rsidR="00111ECC" w:rsidRPr="002B5128" w:rsidRDefault="000D2BF8" w:rsidP="00D16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Ogólnodostępne pomieszczenie sanitarne wyposażyć w papier toaletowy oraz ręczniki.</w:t>
      </w:r>
    </w:p>
    <w:p w:rsidR="00272E59" w:rsidRPr="00012871" w:rsidRDefault="000D2BF8" w:rsidP="00D16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Uzupełnić ewidencję korzystania ze świadczeń zdrowotnych na terenie placówki o zakres tych świadczeń oraz danych świadczeniodawcy </w:t>
      </w:r>
      <w:r w:rsidRPr="00012871">
        <w:rPr>
          <w:sz w:val="24"/>
          <w:szCs w:val="24"/>
        </w:rPr>
        <w:t xml:space="preserve">– art. 68a pkt 1 lit. d). </w:t>
      </w:r>
    </w:p>
    <w:p w:rsidR="00272E59" w:rsidRDefault="000D2BF8" w:rsidP="00D16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t>Uzupełnić dokumentację osoby ubezwłasnowolnionej całkowicie o</w:t>
      </w:r>
      <w:r>
        <w:rPr>
          <w:sz w:val="24"/>
          <w:szCs w:val="24"/>
        </w:rPr>
        <w:t xml:space="preserve"> dane osobowe opiekuna prawnego oraz postanowienia</w:t>
      </w:r>
      <w:r w:rsidRPr="002B5128">
        <w:rPr>
          <w:sz w:val="24"/>
          <w:szCs w:val="24"/>
        </w:rPr>
        <w:t xml:space="preserve"> sądu opiekuńczego w przedmiocie udzielenia zezwol</w:t>
      </w:r>
      <w:r>
        <w:rPr>
          <w:sz w:val="24"/>
          <w:szCs w:val="24"/>
        </w:rPr>
        <w:t xml:space="preserve">enia na umieszczenie w placówce, </w:t>
      </w:r>
      <w:r w:rsidRPr="002B5128">
        <w:rPr>
          <w:sz w:val="24"/>
          <w:szCs w:val="24"/>
        </w:rPr>
        <w:t>zgodnie z art. 68a ust 1 pkt 1 lit. f).</w:t>
      </w:r>
      <w:r>
        <w:rPr>
          <w:sz w:val="24"/>
          <w:szCs w:val="24"/>
        </w:rPr>
        <w:t xml:space="preserve"> </w:t>
      </w:r>
    </w:p>
    <w:p w:rsidR="00272E59" w:rsidRDefault="000D2BF8" w:rsidP="00D16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B5128">
        <w:rPr>
          <w:sz w:val="24"/>
          <w:szCs w:val="24"/>
        </w:rPr>
        <w:lastRenderedPageBreak/>
        <w:t>W przypadku konieczności zabezpieczenia osoby na wózku inwalidzkim przed upadkiem właściwy tryb postępowania uzgodnić z lekarzem i prowadzić dokumen</w:t>
      </w:r>
      <w:r>
        <w:rPr>
          <w:sz w:val="24"/>
          <w:szCs w:val="24"/>
        </w:rPr>
        <w:t xml:space="preserve">tację uzasadniającą konieczność </w:t>
      </w:r>
      <w:r w:rsidRPr="002B5128">
        <w:rPr>
          <w:sz w:val="24"/>
          <w:szCs w:val="24"/>
        </w:rPr>
        <w:t xml:space="preserve">zastosowania takiego środka. Zasadność stosowania zabezpieczenia </w:t>
      </w:r>
      <w:r>
        <w:rPr>
          <w:sz w:val="24"/>
          <w:szCs w:val="24"/>
        </w:rPr>
        <w:t xml:space="preserve">w powyższej formie </w:t>
      </w:r>
      <w:r w:rsidRPr="002B5128">
        <w:rPr>
          <w:sz w:val="24"/>
          <w:szCs w:val="24"/>
        </w:rPr>
        <w:t>musi być stwierdzona przez lekarza</w:t>
      </w:r>
      <w:r>
        <w:rPr>
          <w:sz w:val="24"/>
          <w:szCs w:val="24"/>
        </w:rPr>
        <w:t xml:space="preserve">. </w:t>
      </w:r>
    </w:p>
    <w:p w:rsidR="00272E59" w:rsidRPr="00564576" w:rsidRDefault="000D2BF8" w:rsidP="00706DF3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564576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564576">
        <w:rPr>
          <w:rFonts w:ascii="Times New Roman" w:hAnsi="Times New Roman" w:cs="Times New Roman"/>
        </w:rPr>
        <w:t>dopuszczać</w:t>
      </w:r>
      <w:r>
        <w:rPr>
          <w:rFonts w:ascii="Times New Roman" w:hAnsi="Times New Roman" w:cs="Times New Roman"/>
        </w:rPr>
        <w:t>,</w:t>
      </w:r>
      <w:r w:rsidRPr="00564576">
        <w:rPr>
          <w:rFonts w:ascii="Times New Roman" w:hAnsi="Times New Roman" w:cs="Times New Roman"/>
        </w:rPr>
        <w:t xml:space="preserve"> aby ubrania znajdujące się w placówce były traktowane jak ubrania wspólne i przeznaczone do użytkowania przez wszystkich mieszkańców.</w:t>
      </w:r>
    </w:p>
    <w:p w:rsidR="00272E59" w:rsidRPr="00564576" w:rsidRDefault="000D2BF8" w:rsidP="00706DF3">
      <w:pPr>
        <w:spacing w:after="240" w:line="360" w:lineRule="auto"/>
        <w:ind w:left="360"/>
        <w:jc w:val="center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>Pouczenie:</w:t>
      </w:r>
    </w:p>
    <w:p w:rsidR="00272E59" w:rsidRPr="00564576" w:rsidRDefault="000D2BF8" w:rsidP="00272E5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64576">
        <w:rPr>
          <w:rFonts w:ascii="Times New Roman" w:eastAsia="Calibri" w:hAnsi="Times New Roman" w:cs="Times New Roman"/>
          <w:lang w:eastAsia="en-US"/>
        </w:rPr>
        <w:t>Zgodnie z art. 128 ustawy z dnia 12 marca 2004 r. o pomocy społecznej (</w:t>
      </w:r>
      <w:r w:rsidRPr="00564576">
        <w:rPr>
          <w:rFonts w:ascii="Times New Roman" w:eastAsia="Calibri" w:hAnsi="Times New Roman" w:cs="Times New Roman"/>
        </w:rPr>
        <w:t>Dz.U. z 2023 r. poz. 901</w:t>
      </w:r>
      <w:r>
        <w:rPr>
          <w:rFonts w:ascii="Times New Roman" w:eastAsia="Calibri" w:hAnsi="Times New Roman" w:cs="Times New Roman"/>
        </w:rPr>
        <w:t>, z późn. zm.</w:t>
      </w:r>
      <w:r w:rsidRPr="00564576">
        <w:rPr>
          <w:rFonts w:ascii="Times New Roman" w:eastAsia="Calibri" w:hAnsi="Times New Roman" w:cs="Times New Roman"/>
          <w:lang w:eastAsia="en-US"/>
        </w:rPr>
        <w:t>) kontrolowana jednostka może, w terminie 7 dni od dnia otrzymania zaleceń pokontrolnych, zgłosić do nich zastrzeżen</w:t>
      </w:r>
      <w:r>
        <w:rPr>
          <w:rFonts w:ascii="Times New Roman" w:eastAsia="Calibri" w:hAnsi="Times New Roman" w:cs="Times New Roman"/>
          <w:lang w:eastAsia="en-US"/>
        </w:rPr>
        <w:t>ia do Wojewody Mazowieckiego za </w:t>
      </w:r>
      <w:r w:rsidRPr="00564576">
        <w:rPr>
          <w:rFonts w:ascii="Times New Roman" w:eastAsia="Calibri" w:hAnsi="Times New Roman" w:cs="Times New Roman"/>
          <w:lang w:eastAsia="en-US"/>
        </w:rPr>
        <w:t>pośrednictwem Wydziału Rodziny i Polityki Społecznej.</w:t>
      </w:r>
    </w:p>
    <w:p w:rsidR="00272E59" w:rsidRPr="00564576" w:rsidRDefault="000D2BF8" w:rsidP="00272E59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>O sposobie realizacji zaleceń pokontrolnych należy w terminie 30 dni powiadomić Wydział Rodziny i Polityki Społecznej Mazowieckiego Urzędu Wojewódzkiego w Warszawie (adres do korespondencji: pl.  Bankowy 3/5, 00-950 Warszawa).</w:t>
      </w:r>
    </w:p>
    <w:p w:rsidR="00272E59" w:rsidRDefault="000D2BF8" w:rsidP="00272E59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4576">
        <w:rPr>
          <w:rFonts w:eastAsia="Calibri"/>
          <w:sz w:val="24"/>
          <w:szCs w:val="24"/>
          <w:lang w:eastAsia="en-US"/>
        </w:rPr>
        <w:t>Zgodnie z art. 130 ust.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4576">
        <w:rPr>
          <w:rFonts w:eastAsia="Calibri"/>
          <w:sz w:val="24"/>
          <w:szCs w:val="24"/>
          <w:lang w:eastAsia="en-US"/>
        </w:rPr>
        <w:t>1 ustawy z dnia 12 marca 2004 r. o pomocy społecznej (</w:t>
      </w:r>
      <w:r w:rsidRPr="00564576">
        <w:rPr>
          <w:rFonts w:eastAsia="Calibri"/>
          <w:sz w:val="24"/>
          <w:szCs w:val="24"/>
        </w:rPr>
        <w:t>Dz.U. z 202</w:t>
      </w:r>
      <w:r>
        <w:rPr>
          <w:rFonts w:eastAsia="Calibri"/>
          <w:sz w:val="24"/>
          <w:szCs w:val="24"/>
        </w:rPr>
        <w:t>3</w:t>
      </w:r>
      <w:r w:rsidRPr="00564576">
        <w:rPr>
          <w:rFonts w:eastAsia="Calibri"/>
          <w:sz w:val="24"/>
          <w:szCs w:val="24"/>
        </w:rPr>
        <w:t xml:space="preserve"> r. poz. </w:t>
      </w:r>
      <w:r>
        <w:rPr>
          <w:rFonts w:eastAsia="Calibri"/>
          <w:sz w:val="24"/>
          <w:szCs w:val="24"/>
        </w:rPr>
        <w:t>901, z późn. zm.</w:t>
      </w:r>
      <w:r w:rsidRPr="00564576"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12 000 zł.</w:t>
      </w:r>
    </w:p>
    <w:p w:rsidR="00706DF3" w:rsidRPr="00564576" w:rsidRDefault="000D2BF8" w:rsidP="00272E59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Zgodnie z art. 129 ust. 1 ustawy </w:t>
      </w:r>
      <w:r w:rsidRPr="00564576">
        <w:rPr>
          <w:rFonts w:eastAsia="Calibri"/>
          <w:sz w:val="24"/>
          <w:szCs w:val="24"/>
          <w:lang w:eastAsia="en-US"/>
        </w:rPr>
        <w:t>z dnia 12 marca 2004 r. o pomocy społecznej (</w:t>
      </w:r>
      <w:r w:rsidRPr="00564576">
        <w:rPr>
          <w:rFonts w:eastAsia="Calibri"/>
          <w:sz w:val="24"/>
          <w:szCs w:val="24"/>
        </w:rPr>
        <w:t>Dz.U. z 202</w:t>
      </w:r>
      <w:r>
        <w:rPr>
          <w:rFonts w:eastAsia="Calibri"/>
          <w:sz w:val="24"/>
          <w:szCs w:val="24"/>
        </w:rPr>
        <w:t>3</w:t>
      </w:r>
      <w:r w:rsidRPr="00564576">
        <w:rPr>
          <w:rFonts w:eastAsia="Calibri"/>
          <w:sz w:val="24"/>
          <w:szCs w:val="24"/>
        </w:rPr>
        <w:t xml:space="preserve"> r. poz. </w:t>
      </w:r>
      <w:r>
        <w:rPr>
          <w:rFonts w:eastAsia="Calibri"/>
          <w:sz w:val="24"/>
          <w:szCs w:val="24"/>
        </w:rPr>
        <w:t>901, z późn. zm.</w:t>
      </w:r>
      <w:r w:rsidRPr="00564576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w przypadku niepodjęcia lub niewykonania czynności wynikających z zaleceń pokontrolnych, o których mowa w art. 128, mających na celu ograniczenie lub likwidację stwierdzonych istotnych uchybień lub nieprawidłowości w zakresie działań i usług objętych standardami, świadczonych przez jednostki, wojewoda może orzec o czasowym lub stałym cofnięciu zezwolenia na prowadzenie placówki.</w:t>
      </w:r>
    </w:p>
    <w:p w:rsidR="00272E59" w:rsidRDefault="00917B2C" w:rsidP="00272E59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6A42" w:rsidRDefault="00917B2C" w:rsidP="00272E59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7CAD" w:rsidRPr="00582AA2" w:rsidRDefault="00C37CAD" w:rsidP="00C37CAD">
      <w:pPr>
        <w:pStyle w:val="NormalnyWeb"/>
        <w:spacing w:before="0" w:beforeAutospacing="0" w:after="0"/>
        <w:ind w:left="4956"/>
      </w:pPr>
      <w:r w:rsidRPr="00582AA2">
        <w:t>z up. WOJEWODY MAZOWIECKIEGO</w:t>
      </w:r>
    </w:p>
    <w:p w:rsidR="00C37CAD" w:rsidRPr="00582AA2" w:rsidRDefault="00C37CAD" w:rsidP="00C37CAD">
      <w:pPr>
        <w:pStyle w:val="NormalnyWeb"/>
        <w:spacing w:before="0" w:beforeAutospacing="0" w:after="0"/>
        <w:ind w:left="4956"/>
      </w:pPr>
      <w:r w:rsidRPr="00582AA2">
        <w:t xml:space="preserve">         </w:t>
      </w:r>
      <w:r w:rsidRPr="00582AA2">
        <w:tab/>
        <w:t xml:space="preserve">         Kinga Jura</w:t>
      </w:r>
    </w:p>
    <w:p w:rsidR="00C37CAD" w:rsidRPr="00582AA2" w:rsidRDefault="00C37CAD" w:rsidP="00C37CAD">
      <w:pPr>
        <w:pStyle w:val="NormalnyWeb"/>
        <w:spacing w:before="0" w:beforeAutospacing="0" w:after="0"/>
        <w:ind w:left="4957" w:firstLine="708"/>
      </w:pPr>
      <w:r w:rsidRPr="00582AA2">
        <w:t xml:space="preserve">     Zastępca Dyrektora</w:t>
      </w:r>
    </w:p>
    <w:p w:rsidR="00706DF3" w:rsidRPr="00C37CAD" w:rsidRDefault="00C37CAD" w:rsidP="00C37CAD">
      <w:pPr>
        <w:pStyle w:val="NormalnyWeb"/>
        <w:spacing w:before="0" w:beforeAutospacing="0" w:after="0"/>
        <w:ind w:left="4249" w:firstLine="708"/>
      </w:pPr>
      <w:r w:rsidRPr="00582AA2">
        <w:t>Wydziału Rodziny i Polityki Społecznej</w:t>
      </w:r>
    </w:p>
    <w:p w:rsidR="00D16A42" w:rsidRDefault="00917B2C" w:rsidP="00272E59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2E59" w:rsidRPr="00B637CC" w:rsidRDefault="000D2BF8" w:rsidP="00272E59">
      <w:pPr>
        <w:rPr>
          <w:sz w:val="24"/>
          <w:szCs w:val="24"/>
        </w:rPr>
      </w:pPr>
      <w:r w:rsidRPr="00B637CC">
        <w:rPr>
          <w:sz w:val="24"/>
          <w:szCs w:val="24"/>
        </w:rPr>
        <w:t>Do wiadomości:</w:t>
      </w:r>
    </w:p>
    <w:p w:rsidR="00272E59" w:rsidRDefault="000D2BF8" w:rsidP="00272E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C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Danuta Boleszczuk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59" w:rsidRPr="00B637CC" w:rsidRDefault="000D2BF8" w:rsidP="00272E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01-9</w:t>
      </w:r>
      <w:r w:rsidRPr="00B637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</w:t>
      </w:r>
      <w:r w:rsidRPr="00B637CC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Arkuszowa 128a</w:t>
      </w:r>
      <w:r w:rsidRPr="00B6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59" w:rsidRPr="00477DB9" w:rsidRDefault="000D2BF8" w:rsidP="00272E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CC">
        <w:rPr>
          <w:rFonts w:ascii="Times New Roman" w:hAnsi="Times New Roman" w:cs="Times New Roman"/>
          <w:sz w:val="24"/>
          <w:szCs w:val="24"/>
        </w:rPr>
        <w:t>aa</w:t>
      </w:r>
    </w:p>
    <w:sectPr w:rsidR="00272E59" w:rsidRPr="00477DB9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2C" w:rsidRDefault="00917B2C">
      <w:r>
        <w:separator/>
      </w:r>
    </w:p>
  </w:endnote>
  <w:endnote w:type="continuationSeparator" w:id="0">
    <w:p w:rsidR="00917B2C" w:rsidRDefault="0091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792196"/>
      <w:docPartObj>
        <w:docPartGallery w:val="Page Numbers (Bottom of Page)"/>
        <w:docPartUnique/>
      </w:docPartObj>
    </w:sdtPr>
    <w:sdtEndPr/>
    <w:sdtContent>
      <w:p w:rsidR="00706DF3" w:rsidRDefault="000D2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AD">
          <w:rPr>
            <w:noProof/>
          </w:rPr>
          <w:t>3</w:t>
        </w:r>
        <w:r>
          <w:fldChar w:fldCharType="end"/>
        </w:r>
      </w:p>
    </w:sdtContent>
  </w:sdt>
  <w:p w:rsidR="00523C49" w:rsidRDefault="00917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0D2BF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0D2BF8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917B2C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0D2BF8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0D2BF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2C" w:rsidRDefault="00917B2C">
      <w:r>
        <w:separator/>
      </w:r>
    </w:p>
  </w:footnote>
  <w:footnote w:type="continuationSeparator" w:id="0">
    <w:p w:rsidR="00917B2C" w:rsidRDefault="0091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0D2BF8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917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088E"/>
    <w:multiLevelType w:val="hybridMultilevel"/>
    <w:tmpl w:val="B3CE6F3A"/>
    <w:lvl w:ilvl="0" w:tplc="D3D40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06504" w:tentative="1">
      <w:start w:val="1"/>
      <w:numFmt w:val="lowerLetter"/>
      <w:lvlText w:val="%2."/>
      <w:lvlJc w:val="left"/>
      <w:pPr>
        <w:ind w:left="1440" w:hanging="360"/>
      </w:pPr>
    </w:lvl>
    <w:lvl w:ilvl="2" w:tplc="ABB2814E" w:tentative="1">
      <w:start w:val="1"/>
      <w:numFmt w:val="lowerRoman"/>
      <w:lvlText w:val="%3."/>
      <w:lvlJc w:val="right"/>
      <w:pPr>
        <w:ind w:left="2160" w:hanging="180"/>
      </w:pPr>
    </w:lvl>
    <w:lvl w:ilvl="3" w:tplc="00A07C02" w:tentative="1">
      <w:start w:val="1"/>
      <w:numFmt w:val="decimal"/>
      <w:lvlText w:val="%4."/>
      <w:lvlJc w:val="left"/>
      <w:pPr>
        <w:ind w:left="2880" w:hanging="360"/>
      </w:pPr>
    </w:lvl>
    <w:lvl w:ilvl="4" w:tplc="C1AA4E7A" w:tentative="1">
      <w:start w:val="1"/>
      <w:numFmt w:val="lowerLetter"/>
      <w:lvlText w:val="%5."/>
      <w:lvlJc w:val="left"/>
      <w:pPr>
        <w:ind w:left="3600" w:hanging="360"/>
      </w:pPr>
    </w:lvl>
    <w:lvl w:ilvl="5" w:tplc="309C3A9C" w:tentative="1">
      <w:start w:val="1"/>
      <w:numFmt w:val="lowerRoman"/>
      <w:lvlText w:val="%6."/>
      <w:lvlJc w:val="right"/>
      <w:pPr>
        <w:ind w:left="4320" w:hanging="180"/>
      </w:pPr>
    </w:lvl>
    <w:lvl w:ilvl="6" w:tplc="F1CCE45E" w:tentative="1">
      <w:start w:val="1"/>
      <w:numFmt w:val="decimal"/>
      <w:lvlText w:val="%7."/>
      <w:lvlJc w:val="left"/>
      <w:pPr>
        <w:ind w:left="5040" w:hanging="360"/>
      </w:pPr>
    </w:lvl>
    <w:lvl w:ilvl="7" w:tplc="946801FA" w:tentative="1">
      <w:start w:val="1"/>
      <w:numFmt w:val="lowerLetter"/>
      <w:lvlText w:val="%8."/>
      <w:lvlJc w:val="left"/>
      <w:pPr>
        <w:ind w:left="5760" w:hanging="360"/>
      </w:pPr>
    </w:lvl>
    <w:lvl w:ilvl="8" w:tplc="2C4E0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8CBA6114"/>
    <w:lvl w:ilvl="0" w:tplc="14742C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BE4AB15E">
      <w:start w:val="1"/>
      <w:numFmt w:val="lowerLetter"/>
      <w:lvlText w:val="%2."/>
      <w:lvlJc w:val="left"/>
      <w:pPr>
        <w:ind w:left="1080" w:hanging="360"/>
      </w:pPr>
    </w:lvl>
    <w:lvl w:ilvl="2" w:tplc="011CD0EE">
      <w:start w:val="1"/>
      <w:numFmt w:val="lowerRoman"/>
      <w:lvlText w:val="%3."/>
      <w:lvlJc w:val="right"/>
      <w:pPr>
        <w:ind w:left="1800" w:hanging="180"/>
      </w:pPr>
    </w:lvl>
    <w:lvl w:ilvl="3" w:tplc="F46A4984">
      <w:start w:val="1"/>
      <w:numFmt w:val="decimal"/>
      <w:lvlText w:val="%4."/>
      <w:lvlJc w:val="left"/>
      <w:pPr>
        <w:ind w:left="2520" w:hanging="360"/>
      </w:pPr>
    </w:lvl>
    <w:lvl w:ilvl="4" w:tplc="9F0C0CF4">
      <w:start w:val="1"/>
      <w:numFmt w:val="lowerLetter"/>
      <w:lvlText w:val="%5."/>
      <w:lvlJc w:val="left"/>
      <w:pPr>
        <w:ind w:left="3240" w:hanging="360"/>
      </w:pPr>
    </w:lvl>
    <w:lvl w:ilvl="5" w:tplc="36F24DBA">
      <w:start w:val="1"/>
      <w:numFmt w:val="lowerRoman"/>
      <w:lvlText w:val="%6."/>
      <w:lvlJc w:val="right"/>
      <w:pPr>
        <w:ind w:left="3960" w:hanging="180"/>
      </w:pPr>
    </w:lvl>
    <w:lvl w:ilvl="6" w:tplc="6D14264E">
      <w:start w:val="1"/>
      <w:numFmt w:val="decimal"/>
      <w:lvlText w:val="%7."/>
      <w:lvlJc w:val="left"/>
      <w:pPr>
        <w:ind w:left="4680" w:hanging="360"/>
      </w:pPr>
    </w:lvl>
    <w:lvl w:ilvl="7" w:tplc="EAB0F52C">
      <w:start w:val="1"/>
      <w:numFmt w:val="lowerLetter"/>
      <w:lvlText w:val="%8."/>
      <w:lvlJc w:val="left"/>
      <w:pPr>
        <w:ind w:left="5400" w:hanging="360"/>
      </w:pPr>
    </w:lvl>
    <w:lvl w:ilvl="8" w:tplc="652834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A6AD6"/>
    <w:multiLevelType w:val="hybridMultilevel"/>
    <w:tmpl w:val="8764AD4A"/>
    <w:lvl w:ilvl="0" w:tplc="E7AAE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8AA6100" w:tentative="1">
      <w:start w:val="1"/>
      <w:numFmt w:val="lowerLetter"/>
      <w:lvlText w:val="%2."/>
      <w:lvlJc w:val="left"/>
      <w:pPr>
        <w:ind w:left="1440" w:hanging="360"/>
      </w:pPr>
    </w:lvl>
    <w:lvl w:ilvl="2" w:tplc="DC7C2DDE" w:tentative="1">
      <w:start w:val="1"/>
      <w:numFmt w:val="lowerRoman"/>
      <w:lvlText w:val="%3."/>
      <w:lvlJc w:val="right"/>
      <w:pPr>
        <w:ind w:left="2160" w:hanging="180"/>
      </w:pPr>
    </w:lvl>
    <w:lvl w:ilvl="3" w:tplc="E64235BE" w:tentative="1">
      <w:start w:val="1"/>
      <w:numFmt w:val="decimal"/>
      <w:lvlText w:val="%4."/>
      <w:lvlJc w:val="left"/>
      <w:pPr>
        <w:ind w:left="2880" w:hanging="360"/>
      </w:pPr>
    </w:lvl>
    <w:lvl w:ilvl="4" w:tplc="19CAD002" w:tentative="1">
      <w:start w:val="1"/>
      <w:numFmt w:val="lowerLetter"/>
      <w:lvlText w:val="%5."/>
      <w:lvlJc w:val="left"/>
      <w:pPr>
        <w:ind w:left="3600" w:hanging="360"/>
      </w:pPr>
    </w:lvl>
    <w:lvl w:ilvl="5" w:tplc="5BC4F340" w:tentative="1">
      <w:start w:val="1"/>
      <w:numFmt w:val="lowerRoman"/>
      <w:lvlText w:val="%6."/>
      <w:lvlJc w:val="right"/>
      <w:pPr>
        <w:ind w:left="4320" w:hanging="180"/>
      </w:pPr>
    </w:lvl>
    <w:lvl w:ilvl="6" w:tplc="6FFEF8C6" w:tentative="1">
      <w:start w:val="1"/>
      <w:numFmt w:val="decimal"/>
      <w:lvlText w:val="%7."/>
      <w:lvlJc w:val="left"/>
      <w:pPr>
        <w:ind w:left="5040" w:hanging="360"/>
      </w:pPr>
    </w:lvl>
    <w:lvl w:ilvl="7" w:tplc="70529562" w:tentative="1">
      <w:start w:val="1"/>
      <w:numFmt w:val="lowerLetter"/>
      <w:lvlText w:val="%8."/>
      <w:lvlJc w:val="left"/>
      <w:pPr>
        <w:ind w:left="5760" w:hanging="360"/>
      </w:pPr>
    </w:lvl>
    <w:lvl w:ilvl="8" w:tplc="5FB40E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AD"/>
    <w:rsid w:val="000D2BF8"/>
    <w:rsid w:val="00917B2C"/>
    <w:rsid w:val="00943B49"/>
    <w:rsid w:val="00C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3993-7675-4BD5-BAC8-C99DE59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Default">
    <w:name w:val="Default"/>
    <w:rsid w:val="00272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E5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272E59"/>
    <w:pPr>
      <w:suppressAutoHyphens w:val="0"/>
      <w:spacing w:after="200" w:line="276" w:lineRule="auto"/>
      <w:ind w:left="720"/>
      <w:contextualSpacing/>
    </w:pPr>
    <w:rPr>
      <w:rFonts w:ascii="Liberation Serif" w:eastAsia="SimSun" w:hAnsi="Liberation Serif" w:cs="Mangal"/>
      <w:color w:val="00000A"/>
      <w:kern w:val="0"/>
      <w:sz w:val="22"/>
      <w:szCs w:val="24"/>
      <w:lang w:bidi="hi-IN"/>
    </w:rPr>
  </w:style>
  <w:style w:type="paragraph" w:styleId="NormalnyWeb">
    <w:name w:val="Normal (Web)"/>
    <w:basedOn w:val="Normalny"/>
    <w:rsid w:val="00C37CAD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88A5-B0A1-4EE3-B081-C49598C4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2024-06-14T10:13:00Z</dcterms:created>
  <dcterms:modified xsi:type="dcterms:W3CDTF">2024-06-14T10:13:00Z</dcterms:modified>
</cp:coreProperties>
</file>