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43" w:rsidRDefault="00CD6772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24 czerwca 2024 r.</w:t>
      </w:r>
      <w:bookmarkEnd w:id="1"/>
    </w:p>
    <w:p w:rsidR="00253842" w:rsidRDefault="00CD6772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BOU-II.2512.52.2024</w:t>
      </w:r>
      <w:bookmarkEnd w:id="3"/>
    </w:p>
    <w:p w:rsidR="003E0333" w:rsidRDefault="00CD6772" w:rsidP="00B63328">
      <w:pPr>
        <w:rPr>
          <w:b/>
          <w:spacing w:val="120"/>
          <w:sz w:val="24"/>
          <w:szCs w:val="24"/>
          <w:lang w:eastAsia="pl-PL"/>
        </w:rPr>
      </w:pPr>
    </w:p>
    <w:p w:rsidR="00724A35" w:rsidRPr="00724A35" w:rsidRDefault="00CD6772" w:rsidP="00724A35">
      <w:pPr>
        <w:jc w:val="center"/>
        <w:rPr>
          <w:b/>
          <w:spacing w:val="120"/>
          <w:sz w:val="24"/>
          <w:szCs w:val="24"/>
          <w:lang w:eastAsia="pl-PL"/>
        </w:rPr>
      </w:pPr>
      <w:r w:rsidRPr="00724A35">
        <w:rPr>
          <w:b/>
          <w:spacing w:val="120"/>
          <w:sz w:val="24"/>
          <w:szCs w:val="24"/>
          <w:lang w:eastAsia="pl-PL"/>
        </w:rPr>
        <w:t>ZAPYTANIE OFERTOWE</w:t>
      </w:r>
    </w:p>
    <w:p w:rsidR="00724A35" w:rsidRPr="00724A35" w:rsidRDefault="00CD6772" w:rsidP="00724A35">
      <w:pPr>
        <w:jc w:val="center"/>
        <w:rPr>
          <w:b/>
          <w:spacing w:val="120"/>
          <w:sz w:val="24"/>
          <w:szCs w:val="24"/>
          <w:lang w:eastAsia="pl-PL"/>
        </w:rPr>
      </w:pPr>
    </w:p>
    <w:p w:rsidR="00724A35" w:rsidRPr="00724A35" w:rsidRDefault="00CD6772" w:rsidP="003E0333">
      <w:pPr>
        <w:widowControl w:val="0"/>
        <w:numPr>
          <w:ilvl w:val="0"/>
          <w:numId w:val="3"/>
        </w:numPr>
        <w:spacing w:before="80" w:after="80" w:line="360" w:lineRule="auto"/>
        <w:ind w:left="284" w:hanging="142"/>
        <w:rPr>
          <w:rFonts w:eastAsia="Calibri"/>
          <w:b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>Zamawiający</w:t>
      </w:r>
    </w:p>
    <w:p w:rsidR="00724A35" w:rsidRPr="00724A35" w:rsidRDefault="00CD6772" w:rsidP="00B63328">
      <w:pPr>
        <w:widowControl w:val="0"/>
        <w:spacing w:before="80" w:after="80" w:line="276" w:lineRule="auto"/>
        <w:ind w:left="568" w:hanging="284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>Mazowiecki Urząd Wojewódzki w Warszawie</w:t>
      </w:r>
    </w:p>
    <w:p w:rsidR="00724A35" w:rsidRPr="00724A35" w:rsidRDefault="00CD6772" w:rsidP="00B63328">
      <w:pPr>
        <w:widowControl w:val="0"/>
        <w:spacing w:before="80" w:after="80" w:line="276" w:lineRule="auto"/>
        <w:ind w:left="568" w:hanging="284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>Biuro Obsługi Urzędu</w:t>
      </w:r>
    </w:p>
    <w:p w:rsidR="00724A35" w:rsidRPr="00724A35" w:rsidRDefault="00CD6772" w:rsidP="00B63328">
      <w:pPr>
        <w:widowControl w:val="0"/>
        <w:spacing w:before="80" w:after="80" w:line="276" w:lineRule="auto"/>
        <w:ind w:left="568" w:hanging="284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>00-950 Warszawa, pl. Bankowy 3/5</w:t>
      </w:r>
    </w:p>
    <w:p w:rsidR="00724A35" w:rsidRPr="00724A35" w:rsidRDefault="00CD6772" w:rsidP="00B63328">
      <w:pPr>
        <w:widowControl w:val="0"/>
        <w:spacing w:before="80" w:after="80" w:line="360" w:lineRule="auto"/>
        <w:ind w:left="568" w:hanging="284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>Tel. 22 695-60-61, fax 22 695 60 62</w:t>
      </w:r>
    </w:p>
    <w:p w:rsidR="00724A35" w:rsidRPr="00724A35" w:rsidRDefault="00CD6772" w:rsidP="00B63328">
      <w:pPr>
        <w:widowControl w:val="0"/>
        <w:numPr>
          <w:ilvl w:val="0"/>
          <w:numId w:val="3"/>
        </w:numPr>
        <w:spacing w:before="80" w:after="80" w:line="360" w:lineRule="auto"/>
        <w:ind w:left="284" w:hanging="142"/>
        <w:rPr>
          <w:rFonts w:eastAsia="Calibri"/>
          <w:b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>Przedmiot zapytania ofertowego:</w:t>
      </w:r>
    </w:p>
    <w:p w:rsidR="00724A35" w:rsidRPr="00724A35" w:rsidRDefault="00CD6772" w:rsidP="00B63328">
      <w:pPr>
        <w:widowControl w:val="0"/>
        <w:spacing w:before="80" w:after="80" w:line="276" w:lineRule="auto"/>
        <w:ind w:left="284"/>
        <w:jc w:val="both"/>
        <w:rPr>
          <w:sz w:val="24"/>
          <w:szCs w:val="24"/>
        </w:rPr>
      </w:pPr>
      <w:r w:rsidRPr="00724A35">
        <w:rPr>
          <w:sz w:val="24"/>
          <w:szCs w:val="24"/>
          <w:lang w:eastAsia="pl-PL"/>
        </w:rPr>
        <w:t xml:space="preserve">Przedmiotem zapytania </w:t>
      </w:r>
      <w:r w:rsidRPr="00724A35">
        <w:rPr>
          <w:sz w:val="24"/>
          <w:szCs w:val="24"/>
        </w:rPr>
        <w:t>jest przegląd i konserwacja osiemnastu urządzeń klimatyzacyjnych zainstalowanych w budynku Mazowieckiego Urzędu Wojewódzkiego w Warszawie Delegatury-Placówki Zamiejscowej w Ostrołęce przy ul. gen. Fieldorfa „Nila” 15:</w:t>
      </w:r>
    </w:p>
    <w:p w:rsidR="00724A35" w:rsidRPr="00724A35" w:rsidRDefault="00CD6772" w:rsidP="00B63328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pl-PL"/>
        </w:rPr>
      </w:pPr>
      <w:r w:rsidRPr="00724A35">
        <w:rPr>
          <w:sz w:val="24"/>
          <w:szCs w:val="24"/>
          <w:lang w:eastAsia="pl-PL"/>
        </w:rPr>
        <w:t>klimatyzator naś</w:t>
      </w:r>
      <w:r w:rsidRPr="00724A35">
        <w:rPr>
          <w:sz w:val="24"/>
          <w:szCs w:val="24"/>
          <w:lang w:eastAsia="pl-PL"/>
        </w:rPr>
        <w:t>cienny RCOOL model TAC – 12 (pok. 46A wysoki parter) – 1 szt,</w:t>
      </w:r>
    </w:p>
    <w:p w:rsidR="00724A35" w:rsidRPr="00724A35" w:rsidRDefault="00CD6772" w:rsidP="00275277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pl-PL"/>
        </w:rPr>
      </w:pPr>
      <w:r w:rsidRPr="00724A35">
        <w:rPr>
          <w:sz w:val="24"/>
          <w:szCs w:val="24"/>
          <w:lang w:eastAsia="pl-PL"/>
        </w:rPr>
        <w:t>klimatyzator naścienny GALANZ model AUS-18H53R120D66 (pok. 46B wysoki parter) – 1 szt,</w:t>
      </w:r>
    </w:p>
    <w:p w:rsidR="00724A35" w:rsidRPr="00724A35" w:rsidRDefault="00CD6772" w:rsidP="00275277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pl-PL"/>
        </w:rPr>
      </w:pPr>
      <w:r w:rsidRPr="00724A35">
        <w:rPr>
          <w:sz w:val="24"/>
          <w:szCs w:val="24"/>
          <w:lang w:eastAsia="pl-PL"/>
        </w:rPr>
        <w:t>klimatyzator naścienny KAISAI ECO (pok. 36, 36A, 38, 40, 42, 44, 46 wysoki parter) – 7 szt,</w:t>
      </w:r>
    </w:p>
    <w:p w:rsidR="00724A35" w:rsidRPr="00724A35" w:rsidRDefault="00CD6772" w:rsidP="00275277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pl-PL"/>
        </w:rPr>
      </w:pPr>
      <w:r w:rsidRPr="00724A35">
        <w:rPr>
          <w:sz w:val="24"/>
          <w:szCs w:val="24"/>
          <w:lang w:eastAsia="pl-PL"/>
        </w:rPr>
        <w:t>klimatyzator na</w:t>
      </w:r>
      <w:r w:rsidRPr="00724A35">
        <w:rPr>
          <w:sz w:val="24"/>
          <w:szCs w:val="24"/>
          <w:lang w:eastAsia="pl-PL"/>
        </w:rPr>
        <w:t>ścienny ROTENSO UKURA U70Wi/o R 12 – (pok. 119, 120 - II piętro) – 2 szt,</w:t>
      </w:r>
    </w:p>
    <w:p w:rsidR="00724A35" w:rsidRPr="00724A35" w:rsidRDefault="00CD6772" w:rsidP="00275277">
      <w:pPr>
        <w:widowControl w:val="0"/>
        <w:numPr>
          <w:ilvl w:val="0"/>
          <w:numId w:val="4"/>
        </w:numPr>
        <w:spacing w:line="276" w:lineRule="auto"/>
        <w:jc w:val="both"/>
        <w:rPr>
          <w:sz w:val="24"/>
          <w:szCs w:val="24"/>
          <w:lang w:eastAsia="pl-PL"/>
        </w:rPr>
      </w:pPr>
      <w:r w:rsidRPr="00724A35">
        <w:rPr>
          <w:sz w:val="24"/>
          <w:szCs w:val="24"/>
          <w:lang w:eastAsia="pl-PL"/>
        </w:rPr>
        <w:t>klimatyzator naścienny KAISAI (pok. 66, 67, 68, 68A, 72, 74,76 – I piętro) – 7 szt.</w:t>
      </w:r>
    </w:p>
    <w:p w:rsidR="00724A35" w:rsidRPr="00724A35" w:rsidRDefault="00CD6772" w:rsidP="00B63328">
      <w:pPr>
        <w:widowControl w:val="0"/>
        <w:numPr>
          <w:ilvl w:val="0"/>
          <w:numId w:val="1"/>
        </w:numPr>
        <w:tabs>
          <w:tab w:val="left" w:pos="284"/>
        </w:tabs>
        <w:spacing w:before="80" w:after="80" w:line="360" w:lineRule="auto"/>
        <w:ind w:left="0" w:hanging="142"/>
        <w:rPr>
          <w:rFonts w:eastAsia="Calibri"/>
          <w:b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>Kryteria oceny ofert</w:t>
      </w:r>
    </w:p>
    <w:p w:rsidR="00724A35" w:rsidRPr="00724A35" w:rsidRDefault="00CD6772" w:rsidP="00F02A7D">
      <w:pPr>
        <w:widowControl w:val="0"/>
        <w:tabs>
          <w:tab w:val="left" w:pos="567"/>
        </w:tabs>
        <w:spacing w:before="80" w:after="80" w:line="360" w:lineRule="auto"/>
        <w:rPr>
          <w:rFonts w:eastAsia="Calibri"/>
          <w:b/>
          <w:sz w:val="24"/>
          <w:szCs w:val="24"/>
          <w:lang w:eastAsia="pl-PL"/>
        </w:rPr>
      </w:pPr>
      <w:r>
        <w:rPr>
          <w:rFonts w:eastAsia="Calibri"/>
          <w:b/>
          <w:sz w:val="24"/>
          <w:szCs w:val="24"/>
          <w:lang w:eastAsia="pl-PL"/>
        </w:rPr>
        <w:t xml:space="preserve">       </w:t>
      </w:r>
      <w:r w:rsidRPr="00724A35">
        <w:rPr>
          <w:rFonts w:eastAsia="Calibri"/>
          <w:b/>
          <w:sz w:val="24"/>
          <w:szCs w:val="24"/>
          <w:lang w:eastAsia="pl-PL"/>
        </w:rPr>
        <w:t xml:space="preserve">1. </w:t>
      </w:r>
      <w:r w:rsidRPr="00724A35">
        <w:rPr>
          <w:sz w:val="24"/>
          <w:szCs w:val="24"/>
          <w:lang w:eastAsia="pl-PL"/>
        </w:rPr>
        <w:t xml:space="preserve">cena – 100% </w:t>
      </w:r>
    </w:p>
    <w:p w:rsidR="00724A35" w:rsidRPr="00724A35" w:rsidRDefault="00CD6772" w:rsidP="00B63328">
      <w:pPr>
        <w:widowControl w:val="0"/>
        <w:numPr>
          <w:ilvl w:val="0"/>
          <w:numId w:val="1"/>
        </w:numPr>
        <w:tabs>
          <w:tab w:val="left" w:pos="284"/>
        </w:tabs>
        <w:spacing w:before="80" w:after="80" w:line="276" w:lineRule="auto"/>
        <w:ind w:left="-142" w:firstLine="0"/>
        <w:rPr>
          <w:rFonts w:eastAsia="Calibri"/>
          <w:b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 xml:space="preserve">Warunki realizacji zamówienia </w:t>
      </w:r>
    </w:p>
    <w:p w:rsidR="00724A35" w:rsidRPr="00724A35" w:rsidRDefault="00CD6772" w:rsidP="00B63328">
      <w:pPr>
        <w:widowControl w:val="0"/>
        <w:numPr>
          <w:ilvl w:val="4"/>
          <w:numId w:val="1"/>
        </w:numPr>
        <w:spacing w:before="80" w:after="80" w:line="276" w:lineRule="auto"/>
        <w:ind w:left="426" w:firstLine="0"/>
        <w:rPr>
          <w:rFonts w:eastAsia="Calibri"/>
          <w:b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 xml:space="preserve">Termin realizacji </w:t>
      </w:r>
      <w:r w:rsidRPr="00724A35">
        <w:rPr>
          <w:rFonts w:eastAsia="Calibri"/>
          <w:b/>
          <w:sz w:val="24"/>
          <w:szCs w:val="24"/>
          <w:lang w:eastAsia="pl-PL"/>
        </w:rPr>
        <w:t>zamówienia</w:t>
      </w:r>
    </w:p>
    <w:p w:rsidR="00724A35" w:rsidRDefault="00CD6772" w:rsidP="00B63328">
      <w:pPr>
        <w:widowControl w:val="0"/>
        <w:spacing w:before="80" w:after="80" w:line="276" w:lineRule="auto"/>
        <w:ind w:left="709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 xml:space="preserve">Zamówienie zostanie wykonane w ciągu 7 dni kalendarzowych, od dnia otrzymania zlecenia. </w:t>
      </w:r>
    </w:p>
    <w:p w:rsidR="00724A35" w:rsidRPr="00724A35" w:rsidRDefault="00CD6772" w:rsidP="00B63328">
      <w:pPr>
        <w:widowControl w:val="0"/>
        <w:spacing w:before="80" w:after="80" w:line="276" w:lineRule="auto"/>
        <w:ind w:left="284" w:firstLine="142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>2.</w:t>
      </w:r>
      <w:r>
        <w:rPr>
          <w:rFonts w:eastAsia="Calibri"/>
          <w:sz w:val="24"/>
          <w:szCs w:val="24"/>
          <w:lang w:eastAsia="pl-PL"/>
        </w:rPr>
        <w:t xml:space="preserve">  </w:t>
      </w:r>
      <w:r w:rsidRPr="00724A35">
        <w:rPr>
          <w:rFonts w:eastAsia="Calibri"/>
          <w:b/>
          <w:sz w:val="24"/>
          <w:szCs w:val="24"/>
          <w:lang w:eastAsia="pl-PL"/>
        </w:rPr>
        <w:t>Zakres świadczenia usług</w:t>
      </w:r>
    </w:p>
    <w:p w:rsidR="00724A35" w:rsidRPr="00724A35" w:rsidRDefault="00CD6772" w:rsidP="00B63328">
      <w:pPr>
        <w:widowControl w:val="0"/>
        <w:numPr>
          <w:ilvl w:val="0"/>
          <w:numId w:val="5"/>
        </w:numPr>
        <w:spacing w:line="276" w:lineRule="auto"/>
        <w:ind w:hanging="295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sz w:val="24"/>
          <w:szCs w:val="24"/>
        </w:rPr>
        <w:t>czyszczenie i mycie jednostek wewnętrznych i zewnętrznych,</w:t>
      </w:r>
    </w:p>
    <w:p w:rsidR="00724A35" w:rsidRPr="00724A35" w:rsidRDefault="00CD6772" w:rsidP="00B63328">
      <w:pPr>
        <w:widowControl w:val="0"/>
        <w:numPr>
          <w:ilvl w:val="0"/>
          <w:numId w:val="5"/>
        </w:numPr>
        <w:spacing w:line="276" w:lineRule="auto"/>
        <w:ind w:hanging="295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sz w:val="24"/>
          <w:szCs w:val="24"/>
        </w:rPr>
        <w:t>odgrzybianie jednostek wewnętrznych,</w:t>
      </w:r>
    </w:p>
    <w:p w:rsidR="00724A35" w:rsidRPr="003E0333" w:rsidRDefault="00CD6772" w:rsidP="00B63328">
      <w:pPr>
        <w:widowControl w:val="0"/>
        <w:numPr>
          <w:ilvl w:val="0"/>
          <w:numId w:val="5"/>
        </w:numPr>
        <w:spacing w:line="276" w:lineRule="auto"/>
        <w:ind w:hanging="295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sz w:val="24"/>
          <w:szCs w:val="24"/>
        </w:rPr>
        <w:t xml:space="preserve">czyszczenie skraplaczy </w:t>
      </w:r>
      <w:r w:rsidRPr="00724A35">
        <w:rPr>
          <w:sz w:val="24"/>
          <w:szCs w:val="24"/>
        </w:rPr>
        <w:t>jednostek zewnętrznych,</w:t>
      </w:r>
    </w:p>
    <w:p w:rsidR="00B63328" w:rsidRPr="00B63328" w:rsidRDefault="00CD6772" w:rsidP="00B63328">
      <w:pPr>
        <w:widowControl w:val="0"/>
        <w:numPr>
          <w:ilvl w:val="0"/>
          <w:numId w:val="5"/>
        </w:numPr>
        <w:spacing w:line="276" w:lineRule="auto"/>
        <w:ind w:hanging="295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sz w:val="24"/>
          <w:szCs w:val="24"/>
        </w:rPr>
        <w:t>sprawdzanie parametrów chłodniczych urządzeń, uzupełnienie czynnika chłodzącego,</w:t>
      </w:r>
    </w:p>
    <w:p w:rsidR="00724A35" w:rsidRPr="00275277" w:rsidRDefault="00CD6772" w:rsidP="00B63328">
      <w:pPr>
        <w:widowControl w:val="0"/>
        <w:numPr>
          <w:ilvl w:val="0"/>
          <w:numId w:val="5"/>
        </w:numPr>
        <w:spacing w:line="276" w:lineRule="auto"/>
        <w:ind w:hanging="295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sz w:val="24"/>
          <w:szCs w:val="24"/>
        </w:rPr>
        <w:t>sprawdzanie instalacji elektrycznej (stanu przyłączy elektrycznych, stanu przewodów przyłączeniowych),</w:t>
      </w:r>
    </w:p>
    <w:p w:rsidR="00275277" w:rsidRPr="00724A35" w:rsidRDefault="00CD6772" w:rsidP="00275277">
      <w:pPr>
        <w:widowControl w:val="0"/>
        <w:spacing w:line="276" w:lineRule="auto"/>
        <w:jc w:val="both"/>
        <w:rPr>
          <w:rFonts w:eastAsia="Calibri"/>
          <w:sz w:val="24"/>
          <w:szCs w:val="24"/>
          <w:lang w:eastAsia="pl-PL"/>
        </w:rPr>
      </w:pPr>
    </w:p>
    <w:p w:rsidR="00724A35" w:rsidRPr="00724A35" w:rsidRDefault="00CD6772" w:rsidP="00B63328">
      <w:pPr>
        <w:widowControl w:val="0"/>
        <w:numPr>
          <w:ilvl w:val="0"/>
          <w:numId w:val="5"/>
        </w:numPr>
        <w:spacing w:line="276" w:lineRule="auto"/>
        <w:ind w:hanging="295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sz w:val="24"/>
          <w:szCs w:val="24"/>
        </w:rPr>
        <w:lastRenderedPageBreak/>
        <w:t>sprawdzenie poprawności działania,</w:t>
      </w:r>
    </w:p>
    <w:p w:rsidR="00724A35" w:rsidRPr="00724A35" w:rsidRDefault="00CD6772" w:rsidP="00B63328">
      <w:pPr>
        <w:widowControl w:val="0"/>
        <w:numPr>
          <w:ilvl w:val="0"/>
          <w:numId w:val="5"/>
        </w:numPr>
        <w:spacing w:line="276" w:lineRule="auto"/>
        <w:ind w:hanging="295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sz w:val="24"/>
          <w:szCs w:val="24"/>
        </w:rPr>
        <w:t xml:space="preserve">zgłaszanie </w:t>
      </w:r>
      <w:r w:rsidRPr="00724A35">
        <w:rPr>
          <w:sz w:val="24"/>
          <w:szCs w:val="24"/>
        </w:rPr>
        <w:t>na bieżąco wykrytych usterek i wycena napraw.</w:t>
      </w:r>
    </w:p>
    <w:p w:rsidR="0095351F" w:rsidRPr="00B63328" w:rsidRDefault="00CD6772" w:rsidP="00B63328">
      <w:pPr>
        <w:widowControl w:val="0"/>
        <w:numPr>
          <w:ilvl w:val="0"/>
          <w:numId w:val="2"/>
        </w:numPr>
        <w:spacing w:before="80" w:after="80" w:line="276" w:lineRule="auto"/>
        <w:ind w:left="567" w:hanging="141"/>
        <w:rPr>
          <w:rFonts w:eastAsia="Calibri"/>
          <w:b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>Warunki płatności</w:t>
      </w:r>
    </w:p>
    <w:p w:rsidR="00724A35" w:rsidRDefault="00CD6772" w:rsidP="00B63328">
      <w:pPr>
        <w:widowControl w:val="0"/>
        <w:tabs>
          <w:tab w:val="left" w:pos="1276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 xml:space="preserve">Należność za wykonane prace zostanie uregulowana przelewem bankowym, </w:t>
      </w:r>
      <w:r>
        <w:rPr>
          <w:rFonts w:eastAsia="Calibri"/>
          <w:sz w:val="24"/>
          <w:szCs w:val="24"/>
          <w:lang w:eastAsia="pl-PL"/>
        </w:rPr>
        <w:t>w terminie</w:t>
      </w:r>
    </w:p>
    <w:p w:rsidR="00724A35" w:rsidRPr="00724A35" w:rsidRDefault="00CD6772" w:rsidP="00B63328">
      <w:pPr>
        <w:widowControl w:val="0"/>
        <w:tabs>
          <w:tab w:val="left" w:pos="1276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 xml:space="preserve">do 21 dni od daty otrzymania przez Zamawiającego prawidłowo </w:t>
      </w:r>
      <w:r>
        <w:rPr>
          <w:rFonts w:eastAsia="Calibri"/>
          <w:sz w:val="24"/>
          <w:szCs w:val="24"/>
          <w:lang w:eastAsia="pl-PL"/>
        </w:rPr>
        <w:t xml:space="preserve">wystawionej faktury </w:t>
      </w:r>
      <w:r w:rsidRPr="00724A35">
        <w:rPr>
          <w:rFonts w:eastAsia="Calibri"/>
          <w:sz w:val="24"/>
          <w:szCs w:val="24"/>
          <w:lang w:eastAsia="pl-PL"/>
        </w:rPr>
        <w:t xml:space="preserve">VAT. Za dzień zapłaty przyjmuje </w:t>
      </w:r>
      <w:r w:rsidRPr="00724A35">
        <w:rPr>
          <w:rFonts w:eastAsia="Calibri"/>
          <w:sz w:val="24"/>
          <w:szCs w:val="24"/>
          <w:lang w:eastAsia="pl-PL"/>
        </w:rPr>
        <w:t xml:space="preserve">się dzień złożenia zlecenia płatności w banku Zamawiającego. </w:t>
      </w:r>
    </w:p>
    <w:p w:rsidR="00724A35" w:rsidRPr="00724A35" w:rsidRDefault="00CD6772" w:rsidP="00476A35">
      <w:pPr>
        <w:widowControl w:val="0"/>
        <w:numPr>
          <w:ilvl w:val="0"/>
          <w:numId w:val="1"/>
        </w:numPr>
        <w:tabs>
          <w:tab w:val="left" w:pos="426"/>
        </w:tabs>
        <w:spacing w:before="80" w:after="80" w:line="360" w:lineRule="auto"/>
        <w:ind w:left="0" w:firstLine="0"/>
        <w:rPr>
          <w:rFonts w:eastAsia="Calibri"/>
          <w:b/>
          <w:sz w:val="24"/>
          <w:szCs w:val="24"/>
          <w:lang w:eastAsia="pl-PL"/>
        </w:rPr>
      </w:pPr>
      <w:r w:rsidRPr="00724A35">
        <w:rPr>
          <w:rFonts w:eastAsia="Calibri"/>
          <w:b/>
          <w:sz w:val="24"/>
          <w:szCs w:val="24"/>
          <w:lang w:eastAsia="pl-PL"/>
        </w:rPr>
        <w:t xml:space="preserve">Termin związania ofertą </w:t>
      </w:r>
    </w:p>
    <w:p w:rsidR="00724A35" w:rsidRPr="00724A35" w:rsidRDefault="00CD6772" w:rsidP="00F02A7D">
      <w:pPr>
        <w:widowControl w:val="0"/>
        <w:spacing w:before="80" w:after="80" w:line="360" w:lineRule="auto"/>
        <w:ind w:left="142" w:firstLine="284"/>
        <w:jc w:val="both"/>
        <w:rPr>
          <w:rFonts w:eastAsia="Calibri"/>
          <w:sz w:val="24"/>
          <w:szCs w:val="24"/>
          <w:lang w:eastAsia="pl-PL"/>
        </w:rPr>
      </w:pPr>
      <w:r w:rsidRPr="00724A35">
        <w:rPr>
          <w:rFonts w:eastAsia="Calibri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724A35" w:rsidRPr="00B63328" w:rsidRDefault="00CD6772" w:rsidP="00F02A7D">
      <w:pPr>
        <w:widowControl w:val="0"/>
        <w:numPr>
          <w:ilvl w:val="0"/>
          <w:numId w:val="1"/>
        </w:numPr>
        <w:spacing w:before="80" w:after="80" w:line="360" w:lineRule="auto"/>
        <w:ind w:left="426" w:hanging="568"/>
        <w:rPr>
          <w:rFonts w:eastAsia="Calibri"/>
          <w:b/>
          <w:sz w:val="24"/>
          <w:szCs w:val="24"/>
          <w:lang w:eastAsia="pl-PL"/>
        </w:rPr>
      </w:pPr>
      <w:r w:rsidRPr="00B63328">
        <w:rPr>
          <w:rFonts w:eastAsia="Calibri"/>
          <w:b/>
          <w:sz w:val="24"/>
          <w:szCs w:val="24"/>
          <w:lang w:eastAsia="pl-PL"/>
        </w:rPr>
        <w:t>Termin, miejsce i sposób składnia ofert</w:t>
      </w:r>
    </w:p>
    <w:p w:rsidR="00275277" w:rsidRPr="00275277" w:rsidRDefault="00CD6772" w:rsidP="00275277">
      <w:pPr>
        <w:widowControl w:val="0"/>
        <w:shd w:val="clear" w:color="auto" w:fill="FFFFFF" w:themeFill="background1"/>
        <w:spacing w:before="80" w:after="80" w:line="276" w:lineRule="auto"/>
        <w:ind w:left="426"/>
        <w:jc w:val="both"/>
        <w:rPr>
          <w:rFonts w:eastAsia="Calibri"/>
          <w:b/>
          <w:sz w:val="24"/>
          <w:szCs w:val="24"/>
          <w:u w:val="single"/>
          <w:lang w:eastAsia="pl-PL"/>
        </w:rPr>
      </w:pPr>
      <w:r w:rsidRPr="00B63328">
        <w:rPr>
          <w:rFonts w:eastAsia="Calibri"/>
          <w:sz w:val="24"/>
          <w:szCs w:val="24"/>
          <w:lang w:eastAsia="pl-PL"/>
        </w:rPr>
        <w:t>Każdy Wykonawca może złożyć tylko jedną ofertę. Ofertę należy złożyć na formularzu stanowiącym załącznik nr 1 do zapytania ofertowego. Oferta powinna zawierać cenę netto i brutto, wyrażoną w złotych polskich z dokładnością do drugiego miejsca po przecinku.</w:t>
      </w:r>
      <w:r w:rsidRPr="00B63328">
        <w:rPr>
          <w:rFonts w:eastAsia="Calibri"/>
          <w:sz w:val="24"/>
          <w:szCs w:val="24"/>
          <w:lang w:eastAsia="pl-PL"/>
        </w:rPr>
        <w:t xml:space="preserve"> Ofertę należy przesłać pocztą elektroniczną na adres: </w:t>
      </w:r>
      <w:hyperlink r:id="rId7" w:history="1">
        <w:r w:rsidRPr="00B63328">
          <w:rPr>
            <w:rFonts w:eastAsia="Calibri"/>
            <w:color w:val="0563C1"/>
            <w:sz w:val="24"/>
            <w:szCs w:val="24"/>
            <w:u w:val="single"/>
            <w:lang w:eastAsia="pl-PL"/>
          </w:rPr>
          <w:t>bou@mazowieckie.pl</w:t>
        </w:r>
      </w:hyperlink>
      <w:r w:rsidRPr="00B63328">
        <w:rPr>
          <w:rFonts w:eastAsia="Calibri"/>
          <w:color w:val="000000"/>
          <w:sz w:val="24"/>
          <w:szCs w:val="24"/>
          <w:lang w:eastAsia="pl-PL"/>
        </w:rPr>
        <w:t xml:space="preserve"> </w:t>
      </w:r>
      <w:r w:rsidRPr="00B63328">
        <w:rPr>
          <w:rFonts w:eastAsia="Calibri"/>
          <w:color w:val="000000"/>
          <w:sz w:val="24"/>
          <w:szCs w:val="24"/>
          <w:lang w:eastAsia="pl-PL"/>
        </w:rPr>
        <w:br/>
      </w:r>
      <w:r w:rsidRPr="00B63328">
        <w:rPr>
          <w:rFonts w:eastAsia="Calibri"/>
          <w:sz w:val="24"/>
          <w:szCs w:val="24"/>
          <w:lang w:eastAsia="pl-PL"/>
        </w:rPr>
        <w:t xml:space="preserve">w terminie </w:t>
      </w:r>
      <w:r w:rsidRPr="00B63328">
        <w:rPr>
          <w:rFonts w:eastAsia="Calibri"/>
          <w:b/>
          <w:sz w:val="24"/>
          <w:szCs w:val="24"/>
          <w:u w:val="single"/>
          <w:lang w:eastAsia="pl-PL"/>
        </w:rPr>
        <w:t xml:space="preserve">do dnia </w:t>
      </w:r>
      <w:r w:rsidRPr="00B63328">
        <w:rPr>
          <w:rFonts w:eastAsia="Calibri"/>
          <w:b/>
          <w:sz w:val="24"/>
          <w:szCs w:val="24"/>
          <w:u w:val="single"/>
          <w:lang w:eastAsia="pl-PL"/>
        </w:rPr>
        <w:t>02 lipca</w:t>
      </w:r>
      <w:r w:rsidRPr="00B63328">
        <w:rPr>
          <w:rFonts w:eastAsia="Calibri"/>
          <w:b/>
          <w:sz w:val="24"/>
          <w:szCs w:val="24"/>
          <w:u w:val="single"/>
          <w:lang w:eastAsia="pl-PL"/>
        </w:rPr>
        <w:t xml:space="preserve"> 2024 r</w:t>
      </w:r>
      <w:r w:rsidRPr="00B63328">
        <w:rPr>
          <w:rFonts w:eastAsia="Calibri"/>
          <w:b/>
          <w:i/>
          <w:sz w:val="24"/>
          <w:szCs w:val="24"/>
          <w:u w:val="single"/>
          <w:lang w:eastAsia="pl-PL"/>
        </w:rPr>
        <w:t>.</w:t>
      </w:r>
      <w:r w:rsidRPr="00B63328">
        <w:rPr>
          <w:rFonts w:eastAsia="Calibri"/>
          <w:b/>
          <w:sz w:val="24"/>
          <w:szCs w:val="24"/>
          <w:u w:val="single"/>
          <w:lang w:eastAsia="pl-PL"/>
        </w:rPr>
        <w:t xml:space="preserve"> do godz. 12:00. </w:t>
      </w:r>
    </w:p>
    <w:p w:rsidR="00724A35" w:rsidRPr="00B63328" w:rsidRDefault="00CD6772" w:rsidP="00275277">
      <w:pPr>
        <w:widowControl w:val="0"/>
        <w:shd w:val="clear" w:color="auto" w:fill="FFFFFF" w:themeFill="background1"/>
        <w:tabs>
          <w:tab w:val="left" w:pos="-142"/>
          <w:tab w:val="left" w:pos="142"/>
        </w:tabs>
        <w:spacing w:before="80" w:after="80" w:line="360" w:lineRule="auto"/>
        <w:ind w:left="-142"/>
        <w:jc w:val="both"/>
        <w:rPr>
          <w:rFonts w:eastAsia="Calibri"/>
          <w:b/>
          <w:sz w:val="24"/>
          <w:szCs w:val="24"/>
          <w:u w:val="single"/>
          <w:lang w:eastAsia="pl-PL"/>
        </w:rPr>
      </w:pPr>
      <w:r w:rsidRPr="00B63328">
        <w:rPr>
          <w:rFonts w:eastAsia="Calibri"/>
          <w:b/>
          <w:sz w:val="24"/>
          <w:szCs w:val="24"/>
          <w:lang w:eastAsia="pl-PL"/>
        </w:rPr>
        <w:t>VII.   Informacja o dokumentach jakie wykonawca musi załączyć do oferty</w:t>
      </w:r>
    </w:p>
    <w:p w:rsidR="00724A35" w:rsidRPr="00B63328" w:rsidRDefault="00CD6772" w:rsidP="003E0333">
      <w:pPr>
        <w:widowControl w:val="0"/>
        <w:spacing w:before="80" w:after="80" w:line="360" w:lineRule="auto"/>
        <w:jc w:val="both"/>
        <w:rPr>
          <w:rFonts w:eastAsia="Calibri"/>
          <w:sz w:val="24"/>
          <w:szCs w:val="24"/>
          <w:lang w:eastAsia="pl-PL"/>
        </w:rPr>
      </w:pPr>
      <w:r w:rsidRPr="00B63328">
        <w:rPr>
          <w:rFonts w:eastAsia="Calibri"/>
          <w:sz w:val="24"/>
          <w:szCs w:val="24"/>
          <w:lang w:eastAsia="pl-PL"/>
        </w:rPr>
        <w:t xml:space="preserve">        </w:t>
      </w:r>
      <w:r w:rsidRPr="00B63328">
        <w:rPr>
          <w:rFonts w:eastAsia="Calibri"/>
          <w:sz w:val="24"/>
          <w:szCs w:val="24"/>
          <w:lang w:eastAsia="pl-PL"/>
        </w:rPr>
        <w:t xml:space="preserve">Odpis KRS lub CIDG. </w:t>
      </w:r>
    </w:p>
    <w:p w:rsidR="00724A35" w:rsidRPr="00B63328" w:rsidRDefault="00CD6772" w:rsidP="003E0333">
      <w:pPr>
        <w:pStyle w:val="Akapitzlist"/>
        <w:widowControl w:val="0"/>
        <w:numPr>
          <w:ilvl w:val="0"/>
          <w:numId w:val="6"/>
        </w:numPr>
        <w:spacing w:before="80" w:after="80" w:line="360" w:lineRule="auto"/>
        <w:ind w:left="426" w:hanging="710"/>
        <w:jc w:val="both"/>
        <w:rPr>
          <w:rFonts w:eastAsia="Calibri"/>
          <w:b/>
          <w:kern w:val="0"/>
          <w:sz w:val="24"/>
          <w:szCs w:val="24"/>
          <w:lang w:eastAsia="pl-PL"/>
        </w:rPr>
      </w:pPr>
      <w:r w:rsidRPr="00B63328">
        <w:rPr>
          <w:rFonts w:eastAsia="Calibri"/>
          <w:b/>
          <w:kern w:val="0"/>
          <w:sz w:val="24"/>
          <w:szCs w:val="24"/>
          <w:lang w:eastAsia="pl-PL"/>
        </w:rPr>
        <w:t xml:space="preserve">Informacja dotycząca negocjacji z wykonawcami </w:t>
      </w:r>
    </w:p>
    <w:p w:rsidR="00724A35" w:rsidRPr="00B63328" w:rsidRDefault="00CD6772" w:rsidP="00275277">
      <w:pPr>
        <w:widowControl w:val="0"/>
        <w:spacing w:before="80" w:after="80" w:line="276" w:lineRule="auto"/>
        <w:ind w:left="426"/>
        <w:jc w:val="both"/>
        <w:rPr>
          <w:rFonts w:eastAsia="Calibri"/>
          <w:sz w:val="24"/>
          <w:szCs w:val="24"/>
          <w:lang w:eastAsia="pl-PL"/>
        </w:rPr>
      </w:pPr>
      <w:r w:rsidRPr="00B63328">
        <w:rPr>
          <w:rFonts w:eastAsia="Calibri"/>
          <w:sz w:val="24"/>
          <w:szCs w:val="24"/>
          <w:lang w:eastAsia="pl-PL"/>
        </w:rPr>
        <w:t>Dopuszcza się negocjowanie oferowanych cen ze</w:t>
      </w:r>
      <w:r w:rsidRPr="00B63328">
        <w:rPr>
          <w:rFonts w:eastAsia="Calibri"/>
          <w:sz w:val="24"/>
          <w:szCs w:val="24"/>
          <w:lang w:eastAsia="pl-PL"/>
        </w:rPr>
        <w:t xml:space="preserve"> wszystkimi wykonawcami, którzy </w:t>
      </w:r>
      <w:r w:rsidRPr="00B63328">
        <w:rPr>
          <w:rFonts w:eastAsia="Calibri"/>
          <w:sz w:val="24"/>
          <w:szCs w:val="24"/>
          <w:lang w:eastAsia="pl-PL"/>
        </w:rPr>
        <w:t>złożyli prawidłowe oferty.</w:t>
      </w:r>
    </w:p>
    <w:p w:rsidR="00275277" w:rsidRPr="00275277" w:rsidRDefault="00CD6772" w:rsidP="00275277">
      <w:pPr>
        <w:widowControl w:val="0"/>
        <w:numPr>
          <w:ilvl w:val="0"/>
          <w:numId w:val="6"/>
        </w:numPr>
        <w:spacing w:before="80" w:after="80" w:line="360" w:lineRule="auto"/>
        <w:ind w:left="426" w:hanging="568"/>
        <w:rPr>
          <w:rFonts w:eastAsia="Calibri"/>
          <w:b/>
          <w:sz w:val="24"/>
          <w:szCs w:val="24"/>
          <w:lang w:eastAsia="pl-PL"/>
        </w:rPr>
      </w:pPr>
      <w:r w:rsidRPr="00B63328">
        <w:rPr>
          <w:rFonts w:eastAsia="Calibri"/>
          <w:b/>
          <w:sz w:val="24"/>
          <w:szCs w:val="24"/>
          <w:lang w:eastAsia="pl-PL"/>
        </w:rPr>
        <w:t>Informacja o sposobie komunikacji zamawiającego z wykonawcami</w:t>
      </w:r>
    </w:p>
    <w:p w:rsidR="00724A35" w:rsidRPr="00B63328" w:rsidRDefault="00CD6772" w:rsidP="00275277">
      <w:pPr>
        <w:widowControl w:val="0"/>
        <w:spacing w:before="80" w:after="80" w:line="276" w:lineRule="auto"/>
        <w:ind w:left="426"/>
        <w:jc w:val="both"/>
        <w:rPr>
          <w:rFonts w:eastAsia="Calibri"/>
          <w:sz w:val="24"/>
          <w:szCs w:val="24"/>
          <w:lang w:eastAsia="pl-PL"/>
        </w:rPr>
      </w:pPr>
      <w:r w:rsidRPr="00B63328">
        <w:rPr>
          <w:rFonts w:eastAsia="Calibri"/>
          <w:sz w:val="24"/>
          <w:szCs w:val="24"/>
          <w:lang w:eastAsia="pl-PL"/>
        </w:rPr>
        <w:t xml:space="preserve">Porozumiewanie się z </w:t>
      </w:r>
      <w:r w:rsidRPr="00B63328">
        <w:rPr>
          <w:rFonts w:eastAsia="Calibri"/>
          <w:sz w:val="24"/>
          <w:szCs w:val="24"/>
          <w:lang w:eastAsia="pl-PL"/>
        </w:rPr>
        <w:t>Zamawiającym w związku z zapytaniem ofertowym:</w:t>
      </w:r>
    </w:p>
    <w:p w:rsidR="00724A35" w:rsidRPr="00B63328" w:rsidRDefault="00CD6772" w:rsidP="00275277">
      <w:pPr>
        <w:widowControl w:val="0"/>
        <w:tabs>
          <w:tab w:val="left" w:pos="1134"/>
        </w:tabs>
        <w:spacing w:before="80" w:after="80" w:line="276" w:lineRule="auto"/>
        <w:ind w:left="426"/>
        <w:jc w:val="both"/>
        <w:rPr>
          <w:rFonts w:eastAsia="Calibri"/>
          <w:sz w:val="24"/>
          <w:szCs w:val="24"/>
          <w:lang w:eastAsia="pl-PL"/>
        </w:rPr>
      </w:pPr>
      <w:r w:rsidRPr="00B63328">
        <w:rPr>
          <w:rFonts w:eastAsia="Calibri"/>
          <w:sz w:val="24"/>
          <w:szCs w:val="24"/>
          <w:lang w:eastAsia="pl-PL"/>
        </w:rPr>
        <w:t>osobami uprawnionymi ze strony Zamawiającego do kontaktów z Wykonawcami są:</w:t>
      </w:r>
    </w:p>
    <w:p w:rsidR="00275277" w:rsidRPr="00275277" w:rsidRDefault="00CD6772" w:rsidP="00275277">
      <w:pPr>
        <w:widowControl w:val="0"/>
        <w:spacing w:before="80" w:after="80" w:line="276" w:lineRule="auto"/>
        <w:ind w:left="426"/>
        <w:jc w:val="both"/>
        <w:rPr>
          <w:rFonts w:eastAsia="Calibri"/>
          <w:sz w:val="24"/>
          <w:szCs w:val="24"/>
          <w:lang w:eastAsia="pl-PL"/>
        </w:rPr>
      </w:pPr>
      <w:r w:rsidRPr="00B63328">
        <w:rPr>
          <w:rFonts w:eastAsia="Calibri"/>
          <w:sz w:val="24"/>
          <w:szCs w:val="24"/>
          <w:lang w:eastAsia="pl-PL"/>
        </w:rPr>
        <w:t xml:space="preserve">Pani Agata Kamińska-Dąbkowska, nr tel. 29 746-62-81, adres email: </w:t>
      </w:r>
      <w:hyperlink r:id="rId8" w:history="1">
        <w:r w:rsidRPr="00B63328">
          <w:rPr>
            <w:rFonts w:eastAsia="Calibri"/>
            <w:color w:val="0563C1"/>
            <w:sz w:val="24"/>
            <w:szCs w:val="24"/>
            <w:u w:val="single"/>
            <w:lang w:eastAsia="pl-PL"/>
          </w:rPr>
          <w:t>akaminska-    dabkowska@mazowieckie.pl</w:t>
        </w:r>
      </w:hyperlink>
      <w:r w:rsidRPr="00B63328">
        <w:rPr>
          <w:rFonts w:eastAsia="Calibri"/>
          <w:sz w:val="24"/>
          <w:szCs w:val="24"/>
          <w:lang w:eastAsia="pl-PL"/>
        </w:rPr>
        <w:t>,</w:t>
      </w:r>
    </w:p>
    <w:p w:rsidR="00275277" w:rsidRPr="00275277" w:rsidRDefault="00CD6772" w:rsidP="00275277">
      <w:pPr>
        <w:widowControl w:val="0"/>
        <w:spacing w:before="80" w:after="80" w:line="360" w:lineRule="auto"/>
        <w:ind w:firstLine="426"/>
        <w:jc w:val="both"/>
        <w:rPr>
          <w:sz w:val="24"/>
          <w:szCs w:val="24"/>
        </w:rPr>
      </w:pPr>
      <w:r w:rsidRPr="00B63328">
        <w:rPr>
          <w:rFonts w:eastAsia="Calibri"/>
          <w:sz w:val="24"/>
          <w:szCs w:val="24"/>
          <w:lang w:eastAsia="pl-PL"/>
        </w:rPr>
        <w:t>Pani</w:t>
      </w:r>
      <w:r w:rsidRPr="00B63328">
        <w:rPr>
          <w:rFonts w:eastAsia="Calibri"/>
          <w:sz w:val="24"/>
          <w:szCs w:val="24"/>
          <w:lang w:eastAsia="pl-PL"/>
        </w:rPr>
        <w:t xml:space="preserve"> </w:t>
      </w:r>
      <w:r w:rsidRPr="00B63328">
        <w:rPr>
          <w:sz w:val="24"/>
          <w:szCs w:val="24"/>
        </w:rPr>
        <w:t xml:space="preserve">Agnieszka Krupińska tel. 29 746 62 23, e-mail: </w:t>
      </w:r>
      <w:hyperlink r:id="rId9" w:history="1">
        <w:r w:rsidRPr="00B07EB7">
          <w:rPr>
            <w:rStyle w:val="Hipercze"/>
            <w:sz w:val="24"/>
            <w:szCs w:val="24"/>
          </w:rPr>
          <w:t>akrupinska@mazowieckie.pl</w:t>
        </w:r>
      </w:hyperlink>
      <w:r w:rsidRPr="00B63328">
        <w:rPr>
          <w:sz w:val="24"/>
          <w:szCs w:val="24"/>
        </w:rPr>
        <w:t>.</w:t>
      </w:r>
    </w:p>
    <w:p w:rsidR="00724A35" w:rsidRPr="00B63328" w:rsidRDefault="00CD6772" w:rsidP="00275277">
      <w:pPr>
        <w:widowControl w:val="0"/>
        <w:numPr>
          <w:ilvl w:val="0"/>
          <w:numId w:val="6"/>
        </w:numPr>
        <w:spacing w:before="80" w:after="80" w:line="360" w:lineRule="auto"/>
        <w:ind w:left="426" w:hanging="426"/>
        <w:rPr>
          <w:rFonts w:eastAsia="Calibri"/>
          <w:b/>
          <w:sz w:val="24"/>
          <w:szCs w:val="24"/>
          <w:lang w:eastAsia="pl-PL"/>
        </w:rPr>
      </w:pPr>
      <w:r w:rsidRPr="00B63328">
        <w:rPr>
          <w:rFonts w:eastAsia="Calibri"/>
          <w:b/>
          <w:sz w:val="24"/>
          <w:szCs w:val="24"/>
          <w:lang w:eastAsia="pl-PL"/>
        </w:rPr>
        <w:t>Załączniki do zapytania ofertowego:</w:t>
      </w:r>
    </w:p>
    <w:p w:rsidR="00B63328" w:rsidRDefault="00CD6772" w:rsidP="00275277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spacing w:before="80" w:after="80" w:line="276" w:lineRule="auto"/>
        <w:ind w:left="709" w:hanging="283"/>
        <w:rPr>
          <w:rFonts w:eastAsia="Calibri"/>
          <w:kern w:val="0"/>
          <w:sz w:val="24"/>
          <w:szCs w:val="24"/>
          <w:lang w:eastAsia="pl-PL"/>
        </w:rPr>
      </w:pPr>
      <w:r w:rsidRPr="00B63328">
        <w:rPr>
          <w:rFonts w:eastAsia="Calibri"/>
          <w:kern w:val="0"/>
          <w:sz w:val="24"/>
          <w:szCs w:val="24"/>
          <w:lang w:eastAsia="pl-PL"/>
        </w:rPr>
        <w:t>Formularz ofertowy.</w:t>
      </w:r>
    </w:p>
    <w:p w:rsidR="00275277" w:rsidRPr="00B63328" w:rsidRDefault="00CD6772" w:rsidP="00275277">
      <w:pPr>
        <w:pStyle w:val="Akapitzlist"/>
        <w:widowControl w:val="0"/>
        <w:tabs>
          <w:tab w:val="left" w:pos="851"/>
        </w:tabs>
        <w:spacing w:before="80" w:after="80" w:line="276" w:lineRule="auto"/>
        <w:ind w:left="709"/>
        <w:rPr>
          <w:rFonts w:eastAsia="Calibri"/>
          <w:kern w:val="0"/>
          <w:sz w:val="24"/>
          <w:szCs w:val="24"/>
          <w:lang w:eastAsia="pl-PL"/>
        </w:rPr>
      </w:pPr>
    </w:p>
    <w:p w:rsidR="00090A39" w:rsidRDefault="00CD6772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090A39" w:rsidRPr="00D35A04" w:rsidRDefault="00CD6772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090A39" w:rsidRDefault="00CD6772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734143" w:rsidRDefault="00CD6772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734143" w:rsidRDefault="00CD6772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734143" w:rsidSect="00734143"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734143" w:rsidRPr="00D35A04" w:rsidRDefault="00CD6772" w:rsidP="00B63328">
      <w:pPr>
        <w:tabs>
          <w:tab w:val="center" w:pos="6345"/>
        </w:tabs>
        <w:snapToGrid w:val="0"/>
      </w:pPr>
    </w:p>
    <w:sectPr w:rsidR="00734143" w:rsidRPr="00D35A04" w:rsidSect="00734143"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772" w:rsidRDefault="00CD6772">
      <w:r>
        <w:separator/>
      </w:r>
    </w:p>
  </w:endnote>
  <w:endnote w:type="continuationSeparator" w:id="0">
    <w:p w:rsidR="00CD6772" w:rsidRDefault="00CD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Pr="00C8649C" w:rsidRDefault="00CD677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734143" w:rsidRPr="00C8649C" w:rsidRDefault="00CD6772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</w:t>
    </w:r>
    <w:r w:rsidRPr="00BC1F6F">
      <w:rPr>
        <w:noProof/>
        <w:sz w:val="14"/>
        <w:szCs w:val="14"/>
      </w:rPr>
      <w:t>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734143" w:rsidRPr="00C8649C" w:rsidRDefault="00CD6772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34143" w:rsidRPr="00E67C65" w:rsidRDefault="00CD677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C65" w:rsidRPr="00C8649C" w:rsidRDefault="00CD677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Mazowiecki Urząd Wojewódzki w </w:t>
    </w:r>
    <w:r w:rsidRPr="00C8649C">
      <w:rPr>
        <w:sz w:val="14"/>
        <w:szCs w:val="14"/>
      </w:rPr>
      <w:t>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E67C65" w:rsidRPr="00C8649C" w:rsidRDefault="00CD6772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E67C65" w:rsidRPr="00C8649C" w:rsidRDefault="00CD6772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781D82" w:rsidRPr="00E67C65" w:rsidRDefault="00CD677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 xml:space="preserve">Administratorem danych osobowych jest Wojewoda Mazowiecki. Dane przetwarzane są w celu realizacji czynności urzędowych. Masz prawo do dostępu, sprostowania,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772" w:rsidRDefault="00CD6772">
      <w:r>
        <w:separator/>
      </w:r>
    </w:p>
  </w:footnote>
  <w:footnote w:type="continuationSeparator" w:id="0">
    <w:p w:rsidR="00CD6772" w:rsidRDefault="00CD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43" w:rsidRDefault="00CD6772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734143" w:rsidRPr="00E67C65" w:rsidRDefault="00CD6772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D82" w:rsidRDefault="00CD6772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E67C65" w:rsidRPr="00E67C65" w:rsidRDefault="00CD6772" w:rsidP="00E67C65">
    <w:pPr>
      <w:ind w:right="4554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06789"/>
    <w:multiLevelType w:val="hybridMultilevel"/>
    <w:tmpl w:val="8B966754"/>
    <w:lvl w:ilvl="0" w:tplc="C568DC0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A3A4754C" w:tentative="1">
      <w:start w:val="1"/>
      <w:numFmt w:val="lowerLetter"/>
      <w:lvlText w:val="%2."/>
      <w:lvlJc w:val="left"/>
      <w:pPr>
        <w:ind w:left="1866" w:hanging="360"/>
      </w:pPr>
    </w:lvl>
    <w:lvl w:ilvl="2" w:tplc="5212D40A" w:tentative="1">
      <w:start w:val="1"/>
      <w:numFmt w:val="lowerRoman"/>
      <w:lvlText w:val="%3."/>
      <w:lvlJc w:val="right"/>
      <w:pPr>
        <w:ind w:left="2586" w:hanging="180"/>
      </w:pPr>
    </w:lvl>
    <w:lvl w:ilvl="3" w:tplc="0CDE18F0" w:tentative="1">
      <w:start w:val="1"/>
      <w:numFmt w:val="decimal"/>
      <w:lvlText w:val="%4."/>
      <w:lvlJc w:val="left"/>
      <w:pPr>
        <w:ind w:left="3306" w:hanging="360"/>
      </w:pPr>
    </w:lvl>
    <w:lvl w:ilvl="4" w:tplc="F34E86D2" w:tentative="1">
      <w:start w:val="1"/>
      <w:numFmt w:val="lowerLetter"/>
      <w:lvlText w:val="%5."/>
      <w:lvlJc w:val="left"/>
      <w:pPr>
        <w:ind w:left="4026" w:hanging="360"/>
      </w:pPr>
    </w:lvl>
    <w:lvl w:ilvl="5" w:tplc="BF76BCBA" w:tentative="1">
      <w:start w:val="1"/>
      <w:numFmt w:val="lowerRoman"/>
      <w:lvlText w:val="%6."/>
      <w:lvlJc w:val="right"/>
      <w:pPr>
        <w:ind w:left="4746" w:hanging="180"/>
      </w:pPr>
    </w:lvl>
    <w:lvl w:ilvl="6" w:tplc="CC46497C" w:tentative="1">
      <w:start w:val="1"/>
      <w:numFmt w:val="decimal"/>
      <w:lvlText w:val="%7."/>
      <w:lvlJc w:val="left"/>
      <w:pPr>
        <w:ind w:left="5466" w:hanging="360"/>
      </w:pPr>
    </w:lvl>
    <w:lvl w:ilvl="7" w:tplc="A964DFCC" w:tentative="1">
      <w:start w:val="1"/>
      <w:numFmt w:val="lowerLetter"/>
      <w:lvlText w:val="%8."/>
      <w:lvlJc w:val="left"/>
      <w:pPr>
        <w:ind w:left="6186" w:hanging="360"/>
      </w:pPr>
    </w:lvl>
    <w:lvl w:ilvl="8" w:tplc="26888E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F2226F"/>
    <w:multiLevelType w:val="hybridMultilevel"/>
    <w:tmpl w:val="771CD1EA"/>
    <w:lvl w:ilvl="0" w:tplc="A6C2037E">
      <w:start w:val="1"/>
      <w:numFmt w:val="decimal"/>
      <w:lvlText w:val="%1)"/>
      <w:lvlJc w:val="left"/>
      <w:pPr>
        <w:ind w:left="1145" w:hanging="360"/>
      </w:pPr>
    </w:lvl>
    <w:lvl w:ilvl="1" w:tplc="355EA954" w:tentative="1">
      <w:start w:val="1"/>
      <w:numFmt w:val="lowerLetter"/>
      <w:lvlText w:val="%2."/>
      <w:lvlJc w:val="left"/>
      <w:pPr>
        <w:ind w:left="1865" w:hanging="360"/>
      </w:pPr>
    </w:lvl>
    <w:lvl w:ilvl="2" w:tplc="95A8CEEE" w:tentative="1">
      <w:start w:val="1"/>
      <w:numFmt w:val="lowerRoman"/>
      <w:lvlText w:val="%3."/>
      <w:lvlJc w:val="right"/>
      <w:pPr>
        <w:ind w:left="2585" w:hanging="180"/>
      </w:pPr>
    </w:lvl>
    <w:lvl w:ilvl="3" w:tplc="2E40C5CC" w:tentative="1">
      <w:start w:val="1"/>
      <w:numFmt w:val="decimal"/>
      <w:lvlText w:val="%4."/>
      <w:lvlJc w:val="left"/>
      <w:pPr>
        <w:ind w:left="3305" w:hanging="360"/>
      </w:pPr>
    </w:lvl>
    <w:lvl w:ilvl="4" w:tplc="D5780DA0" w:tentative="1">
      <w:start w:val="1"/>
      <w:numFmt w:val="lowerLetter"/>
      <w:lvlText w:val="%5."/>
      <w:lvlJc w:val="left"/>
      <w:pPr>
        <w:ind w:left="4025" w:hanging="360"/>
      </w:pPr>
    </w:lvl>
    <w:lvl w:ilvl="5" w:tplc="074C4CFE" w:tentative="1">
      <w:start w:val="1"/>
      <w:numFmt w:val="lowerRoman"/>
      <w:lvlText w:val="%6."/>
      <w:lvlJc w:val="right"/>
      <w:pPr>
        <w:ind w:left="4745" w:hanging="180"/>
      </w:pPr>
    </w:lvl>
    <w:lvl w:ilvl="6" w:tplc="1076C5C8" w:tentative="1">
      <w:start w:val="1"/>
      <w:numFmt w:val="decimal"/>
      <w:lvlText w:val="%7."/>
      <w:lvlJc w:val="left"/>
      <w:pPr>
        <w:ind w:left="5465" w:hanging="360"/>
      </w:pPr>
    </w:lvl>
    <w:lvl w:ilvl="7" w:tplc="39980AF0" w:tentative="1">
      <w:start w:val="1"/>
      <w:numFmt w:val="lowerLetter"/>
      <w:lvlText w:val="%8."/>
      <w:lvlJc w:val="left"/>
      <w:pPr>
        <w:ind w:left="6185" w:hanging="360"/>
      </w:pPr>
    </w:lvl>
    <w:lvl w:ilvl="8" w:tplc="F386EE6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D3F7348"/>
    <w:multiLevelType w:val="hybridMultilevel"/>
    <w:tmpl w:val="247AE052"/>
    <w:lvl w:ilvl="0" w:tplc="9C307F0C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4CE08E06" w:tentative="1">
      <w:start w:val="1"/>
      <w:numFmt w:val="lowerLetter"/>
      <w:lvlText w:val="%2."/>
      <w:lvlJc w:val="left"/>
      <w:pPr>
        <w:ind w:left="2160" w:hanging="360"/>
      </w:pPr>
    </w:lvl>
    <w:lvl w:ilvl="2" w:tplc="F61E77FA" w:tentative="1">
      <w:start w:val="1"/>
      <w:numFmt w:val="lowerRoman"/>
      <w:lvlText w:val="%3."/>
      <w:lvlJc w:val="right"/>
      <w:pPr>
        <w:ind w:left="2880" w:hanging="180"/>
      </w:pPr>
    </w:lvl>
    <w:lvl w:ilvl="3" w:tplc="40102042" w:tentative="1">
      <w:start w:val="1"/>
      <w:numFmt w:val="decimal"/>
      <w:lvlText w:val="%4."/>
      <w:lvlJc w:val="left"/>
      <w:pPr>
        <w:ind w:left="3600" w:hanging="360"/>
      </w:pPr>
    </w:lvl>
    <w:lvl w:ilvl="4" w:tplc="EBA6DE2A" w:tentative="1">
      <w:start w:val="1"/>
      <w:numFmt w:val="lowerLetter"/>
      <w:lvlText w:val="%5."/>
      <w:lvlJc w:val="left"/>
      <w:pPr>
        <w:ind w:left="4320" w:hanging="360"/>
      </w:pPr>
    </w:lvl>
    <w:lvl w:ilvl="5" w:tplc="B2AAB87C" w:tentative="1">
      <w:start w:val="1"/>
      <w:numFmt w:val="lowerRoman"/>
      <w:lvlText w:val="%6."/>
      <w:lvlJc w:val="right"/>
      <w:pPr>
        <w:ind w:left="5040" w:hanging="180"/>
      </w:pPr>
    </w:lvl>
    <w:lvl w:ilvl="6" w:tplc="DD9AE306" w:tentative="1">
      <w:start w:val="1"/>
      <w:numFmt w:val="decimal"/>
      <w:lvlText w:val="%7."/>
      <w:lvlJc w:val="left"/>
      <w:pPr>
        <w:ind w:left="5760" w:hanging="360"/>
      </w:pPr>
    </w:lvl>
    <w:lvl w:ilvl="7" w:tplc="098EF77E" w:tentative="1">
      <w:start w:val="1"/>
      <w:numFmt w:val="lowerLetter"/>
      <w:lvlText w:val="%8."/>
      <w:lvlJc w:val="left"/>
      <w:pPr>
        <w:ind w:left="6480" w:hanging="360"/>
      </w:pPr>
    </w:lvl>
    <w:lvl w:ilvl="8" w:tplc="5F6C44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917CA1"/>
    <w:multiLevelType w:val="hybridMultilevel"/>
    <w:tmpl w:val="FB8A6FC8"/>
    <w:lvl w:ilvl="0" w:tplc="D8A827EE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3782FFFC" w:tentative="1">
      <w:start w:val="1"/>
      <w:numFmt w:val="lowerLetter"/>
      <w:lvlText w:val="%2."/>
      <w:lvlJc w:val="left"/>
      <w:pPr>
        <w:ind w:left="4320" w:hanging="360"/>
      </w:pPr>
    </w:lvl>
    <w:lvl w:ilvl="2" w:tplc="1048DDF8" w:tentative="1">
      <w:start w:val="1"/>
      <w:numFmt w:val="lowerRoman"/>
      <w:lvlText w:val="%3."/>
      <w:lvlJc w:val="right"/>
      <w:pPr>
        <w:ind w:left="5040" w:hanging="180"/>
      </w:pPr>
    </w:lvl>
    <w:lvl w:ilvl="3" w:tplc="FD6CB59C" w:tentative="1">
      <w:start w:val="1"/>
      <w:numFmt w:val="decimal"/>
      <w:lvlText w:val="%4."/>
      <w:lvlJc w:val="left"/>
      <w:pPr>
        <w:ind w:left="5760" w:hanging="360"/>
      </w:pPr>
    </w:lvl>
    <w:lvl w:ilvl="4" w:tplc="DAE2A4B0" w:tentative="1">
      <w:start w:val="1"/>
      <w:numFmt w:val="lowerLetter"/>
      <w:lvlText w:val="%5."/>
      <w:lvlJc w:val="left"/>
      <w:pPr>
        <w:ind w:left="6480" w:hanging="360"/>
      </w:pPr>
    </w:lvl>
    <w:lvl w:ilvl="5" w:tplc="6A04807E" w:tentative="1">
      <w:start w:val="1"/>
      <w:numFmt w:val="lowerRoman"/>
      <w:lvlText w:val="%6."/>
      <w:lvlJc w:val="right"/>
      <w:pPr>
        <w:ind w:left="7200" w:hanging="180"/>
      </w:pPr>
    </w:lvl>
    <w:lvl w:ilvl="6" w:tplc="DB7A7BAC" w:tentative="1">
      <w:start w:val="1"/>
      <w:numFmt w:val="decimal"/>
      <w:lvlText w:val="%7."/>
      <w:lvlJc w:val="left"/>
      <w:pPr>
        <w:ind w:left="7920" w:hanging="360"/>
      </w:pPr>
    </w:lvl>
    <w:lvl w:ilvl="7" w:tplc="12C8FF5E" w:tentative="1">
      <w:start w:val="1"/>
      <w:numFmt w:val="lowerLetter"/>
      <w:lvlText w:val="%8."/>
      <w:lvlJc w:val="left"/>
      <w:pPr>
        <w:ind w:left="8640" w:hanging="360"/>
      </w:pPr>
    </w:lvl>
    <w:lvl w:ilvl="8" w:tplc="56FE9FD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E6B1233"/>
    <w:multiLevelType w:val="hybridMultilevel"/>
    <w:tmpl w:val="AE743F7A"/>
    <w:lvl w:ilvl="0" w:tplc="80022B9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BE14912E" w:tentative="1">
      <w:start w:val="1"/>
      <w:numFmt w:val="lowerLetter"/>
      <w:lvlText w:val="%2."/>
      <w:lvlJc w:val="left"/>
      <w:pPr>
        <w:ind w:left="1648" w:hanging="360"/>
      </w:pPr>
    </w:lvl>
    <w:lvl w:ilvl="2" w:tplc="36C2FC66" w:tentative="1">
      <w:start w:val="1"/>
      <w:numFmt w:val="lowerRoman"/>
      <w:lvlText w:val="%3."/>
      <w:lvlJc w:val="right"/>
      <w:pPr>
        <w:ind w:left="2368" w:hanging="180"/>
      </w:pPr>
    </w:lvl>
    <w:lvl w:ilvl="3" w:tplc="7598B8E4" w:tentative="1">
      <w:start w:val="1"/>
      <w:numFmt w:val="decimal"/>
      <w:lvlText w:val="%4."/>
      <w:lvlJc w:val="left"/>
      <w:pPr>
        <w:ind w:left="3088" w:hanging="360"/>
      </w:pPr>
    </w:lvl>
    <w:lvl w:ilvl="4" w:tplc="95C2A22C" w:tentative="1">
      <w:start w:val="1"/>
      <w:numFmt w:val="lowerLetter"/>
      <w:lvlText w:val="%5."/>
      <w:lvlJc w:val="left"/>
      <w:pPr>
        <w:ind w:left="3808" w:hanging="360"/>
      </w:pPr>
    </w:lvl>
    <w:lvl w:ilvl="5" w:tplc="DCE49E9E" w:tentative="1">
      <w:start w:val="1"/>
      <w:numFmt w:val="lowerRoman"/>
      <w:lvlText w:val="%6."/>
      <w:lvlJc w:val="right"/>
      <w:pPr>
        <w:ind w:left="4528" w:hanging="180"/>
      </w:pPr>
    </w:lvl>
    <w:lvl w:ilvl="6" w:tplc="A18E5102" w:tentative="1">
      <w:start w:val="1"/>
      <w:numFmt w:val="decimal"/>
      <w:lvlText w:val="%7."/>
      <w:lvlJc w:val="left"/>
      <w:pPr>
        <w:ind w:left="5248" w:hanging="360"/>
      </w:pPr>
    </w:lvl>
    <w:lvl w:ilvl="7" w:tplc="3AD6A8B8" w:tentative="1">
      <w:start w:val="1"/>
      <w:numFmt w:val="lowerLetter"/>
      <w:lvlText w:val="%8."/>
      <w:lvlJc w:val="left"/>
      <w:pPr>
        <w:ind w:left="5968" w:hanging="360"/>
      </w:pPr>
    </w:lvl>
    <w:lvl w:ilvl="8" w:tplc="353E14B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9473A84"/>
    <w:multiLevelType w:val="hybridMultilevel"/>
    <w:tmpl w:val="CBCE2D84"/>
    <w:lvl w:ilvl="0" w:tplc="3F8400AA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E0304F98">
      <w:start w:val="3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13AE5E60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</w:rPr>
    </w:lvl>
    <w:lvl w:ilvl="3" w:tplc="0194F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55E2A6C">
      <w:start w:val="1"/>
      <w:numFmt w:val="decimal"/>
      <w:lvlText w:val="%5."/>
      <w:lvlJc w:val="left"/>
      <w:pPr>
        <w:ind w:left="1069" w:hanging="360"/>
      </w:pPr>
      <w:rPr>
        <w:rFonts w:hint="default"/>
        <w:b/>
      </w:rPr>
    </w:lvl>
    <w:lvl w:ilvl="5" w:tplc="B768905E">
      <w:start w:val="1"/>
      <w:numFmt w:val="lowerRoman"/>
      <w:lvlText w:val="%6."/>
      <w:lvlJc w:val="right"/>
      <w:pPr>
        <w:ind w:left="4320" w:hanging="180"/>
      </w:pPr>
    </w:lvl>
    <w:lvl w:ilvl="6" w:tplc="0C7077B8" w:tentative="1">
      <w:start w:val="1"/>
      <w:numFmt w:val="decimal"/>
      <w:lvlText w:val="%7."/>
      <w:lvlJc w:val="left"/>
      <w:pPr>
        <w:ind w:left="5040" w:hanging="360"/>
      </w:pPr>
    </w:lvl>
    <w:lvl w:ilvl="7" w:tplc="673CD9DC" w:tentative="1">
      <w:start w:val="1"/>
      <w:numFmt w:val="lowerLetter"/>
      <w:lvlText w:val="%8."/>
      <w:lvlJc w:val="left"/>
      <w:pPr>
        <w:ind w:left="5760" w:hanging="360"/>
      </w:pPr>
    </w:lvl>
    <w:lvl w:ilvl="8" w:tplc="4EBE1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1651B"/>
    <w:multiLevelType w:val="hybridMultilevel"/>
    <w:tmpl w:val="80687F66"/>
    <w:lvl w:ilvl="0" w:tplc="85F4446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B5AD090" w:tentative="1">
      <w:start w:val="1"/>
      <w:numFmt w:val="lowerLetter"/>
      <w:lvlText w:val="%2."/>
      <w:lvlJc w:val="left"/>
      <w:pPr>
        <w:ind w:left="1440" w:hanging="360"/>
      </w:pPr>
    </w:lvl>
    <w:lvl w:ilvl="2" w:tplc="D974D576" w:tentative="1">
      <w:start w:val="1"/>
      <w:numFmt w:val="lowerRoman"/>
      <w:lvlText w:val="%3."/>
      <w:lvlJc w:val="right"/>
      <w:pPr>
        <w:ind w:left="2160" w:hanging="180"/>
      </w:pPr>
    </w:lvl>
    <w:lvl w:ilvl="3" w:tplc="CAF4697E" w:tentative="1">
      <w:start w:val="1"/>
      <w:numFmt w:val="decimal"/>
      <w:lvlText w:val="%4."/>
      <w:lvlJc w:val="left"/>
      <w:pPr>
        <w:ind w:left="2880" w:hanging="360"/>
      </w:pPr>
    </w:lvl>
    <w:lvl w:ilvl="4" w:tplc="777A228C">
      <w:start w:val="1"/>
      <w:numFmt w:val="lowerLetter"/>
      <w:lvlText w:val="%5."/>
      <w:lvlJc w:val="left"/>
      <w:pPr>
        <w:ind w:left="3600" w:hanging="360"/>
      </w:pPr>
    </w:lvl>
    <w:lvl w:ilvl="5" w:tplc="C8E0C404" w:tentative="1">
      <w:start w:val="1"/>
      <w:numFmt w:val="lowerRoman"/>
      <w:lvlText w:val="%6."/>
      <w:lvlJc w:val="right"/>
      <w:pPr>
        <w:ind w:left="4320" w:hanging="180"/>
      </w:pPr>
    </w:lvl>
    <w:lvl w:ilvl="6" w:tplc="5F780ED2" w:tentative="1">
      <w:start w:val="1"/>
      <w:numFmt w:val="decimal"/>
      <w:lvlText w:val="%7."/>
      <w:lvlJc w:val="left"/>
      <w:pPr>
        <w:ind w:left="5040" w:hanging="360"/>
      </w:pPr>
    </w:lvl>
    <w:lvl w:ilvl="7" w:tplc="112622A6" w:tentative="1">
      <w:start w:val="1"/>
      <w:numFmt w:val="lowerLetter"/>
      <w:lvlText w:val="%8."/>
      <w:lvlJc w:val="left"/>
      <w:pPr>
        <w:ind w:left="5760" w:hanging="360"/>
      </w:pPr>
    </w:lvl>
    <w:lvl w:ilvl="8" w:tplc="B56C7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82"/>
    <w:rsid w:val="00B72E82"/>
    <w:rsid w:val="00C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23595-88BC-460D-9D2E-686C58EF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24A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2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277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minska-%20%20%20%20dabkowska@mazowiecki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rupinska@mazowiec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cp:lastPrinted>2024-06-21T11:30:00Z</cp:lastPrinted>
  <dcterms:created xsi:type="dcterms:W3CDTF">2024-06-25T07:52:00Z</dcterms:created>
  <dcterms:modified xsi:type="dcterms:W3CDTF">2024-06-25T07:52:00Z</dcterms:modified>
</cp:coreProperties>
</file>