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CC726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22 kwietnia 2024 r.</w:t>
      </w:r>
      <w:bookmarkEnd w:id="1"/>
    </w:p>
    <w:p w:rsidR="00170139" w:rsidRDefault="00CC726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WRPS-II.431.1.2.2024</w:t>
      </w:r>
      <w:bookmarkEnd w:id="2"/>
      <w:r>
        <w:rPr>
          <w:sz w:val="24"/>
          <w:szCs w:val="24"/>
        </w:rPr>
        <w:t>.MS</w:t>
      </w:r>
    </w:p>
    <w:p w:rsidR="00F84035" w:rsidRDefault="007F03D5"/>
    <w:p w:rsidR="00170139" w:rsidRDefault="007F03D5"/>
    <w:p w:rsidR="001F0ACD" w:rsidRDefault="00CC7266" w:rsidP="001F0AC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 </w:t>
      </w:r>
      <w:r>
        <w:rPr>
          <w:rFonts w:ascii="Times New Roman" w:hAnsi="Times New Roman" w:cs="Times New Roman"/>
          <w:b/>
          <w:szCs w:val="24"/>
        </w:rPr>
        <w:br/>
      </w:r>
      <w:r w:rsidRPr="00D514BF">
        <w:rPr>
          <w:rFonts w:ascii="Times New Roman" w:hAnsi="Times New Roman" w:cs="Times New Roman"/>
          <w:b/>
        </w:rPr>
        <w:t xml:space="preserve">Dorota </w:t>
      </w:r>
      <w:proofErr w:type="spellStart"/>
      <w:r w:rsidRPr="00D514BF">
        <w:rPr>
          <w:rFonts w:ascii="Times New Roman" w:hAnsi="Times New Roman" w:cs="Times New Roman"/>
          <w:b/>
        </w:rPr>
        <w:t>Chodara</w:t>
      </w:r>
      <w:proofErr w:type="spellEnd"/>
      <w:r w:rsidRPr="00D514BF">
        <w:rPr>
          <w:rFonts w:ascii="Times New Roman" w:hAnsi="Times New Roman" w:cs="Times New Roman"/>
          <w:b/>
        </w:rPr>
        <w:t>-Wrzosek</w:t>
      </w:r>
    </w:p>
    <w:p w:rsidR="001F0ACD" w:rsidRDefault="00CC7266" w:rsidP="001F0AC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Dyrektor </w:t>
      </w:r>
    </w:p>
    <w:p w:rsidR="001F0ACD" w:rsidRDefault="00CC7266" w:rsidP="001F0ACD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Domu Pomocy Społecznej </w:t>
      </w:r>
      <w:r>
        <w:rPr>
          <w:rFonts w:ascii="Times New Roman" w:hAnsi="Times New Roman" w:cs="Times New Roman"/>
          <w:b/>
          <w:szCs w:val="24"/>
        </w:rPr>
        <w:br/>
        <w:t xml:space="preserve">w Zielonce </w:t>
      </w:r>
    </w:p>
    <w:p w:rsidR="001F0ACD" w:rsidRDefault="007F03D5" w:rsidP="001F0ACD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1F0ACD" w:rsidRDefault="007F03D5" w:rsidP="001F0ACD"/>
    <w:p w:rsidR="001F0ACD" w:rsidRPr="008D0947" w:rsidRDefault="00CC7266" w:rsidP="001F0ACD">
      <w:pPr>
        <w:pStyle w:val="Tekstpodstawowywcity31"/>
        <w:spacing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8D0947">
        <w:rPr>
          <w:rFonts w:ascii="Times New Roman" w:hAnsi="Times New Roman" w:cs="Times New Roman"/>
          <w:b/>
          <w:szCs w:val="24"/>
        </w:rPr>
        <w:t>ZALECENIA POKONTROLNE</w:t>
      </w:r>
    </w:p>
    <w:p w:rsidR="001F0ACD" w:rsidRDefault="007F03D5" w:rsidP="001F0AC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1F0ACD" w:rsidRPr="00127F04" w:rsidRDefault="00CC7266" w:rsidP="001F0ACD">
      <w:pPr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127F04">
        <w:rPr>
          <w:sz w:val="24"/>
          <w:szCs w:val="24"/>
        </w:rPr>
        <w:t xml:space="preserve">Na podstawie art. 127 ust. 1 w związku z art. 22 pkt 8 ustawy z dnia 12 marca 2004 r. o pomocy społecznej (Dz. U. z 2023 r. poz. 901, z </w:t>
      </w:r>
      <w:proofErr w:type="spellStart"/>
      <w:r w:rsidRPr="00127F04">
        <w:rPr>
          <w:sz w:val="24"/>
          <w:szCs w:val="24"/>
        </w:rPr>
        <w:t>późn</w:t>
      </w:r>
      <w:proofErr w:type="spellEnd"/>
      <w:r w:rsidRPr="00127F04">
        <w:rPr>
          <w:sz w:val="24"/>
          <w:szCs w:val="24"/>
        </w:rPr>
        <w:t xml:space="preserve">. zm.) oraz Rozporządzenia Ministra Rodziny i Polityki Społecznej z dnia 9 grudnia 2020 r. w sprawie nadzoru i kontroli w pomocy społecznej (Dz. U. z 2020 r. poz. 2285) zespół inspektorów Wydziału Rodziny i Polityki Społecznej Mazowieckiego Urzędu Wojewódzkiego w Warszawie w dniach </w:t>
      </w:r>
      <w:r w:rsidRPr="00127F04">
        <w:rPr>
          <w:kern w:val="0"/>
          <w:sz w:val="24"/>
          <w:szCs w:val="24"/>
          <w:lang w:eastAsia="pl-PL"/>
        </w:rPr>
        <w:t xml:space="preserve">29 stycznia – </w:t>
      </w:r>
      <w:r>
        <w:rPr>
          <w:kern w:val="0"/>
          <w:sz w:val="24"/>
          <w:szCs w:val="24"/>
          <w:lang w:eastAsia="pl-PL"/>
        </w:rPr>
        <w:br/>
      </w:r>
      <w:r w:rsidRPr="00127F04">
        <w:rPr>
          <w:kern w:val="0"/>
          <w:sz w:val="24"/>
          <w:szCs w:val="24"/>
          <w:lang w:eastAsia="pl-PL"/>
        </w:rPr>
        <w:t xml:space="preserve">29 lutego 2024 roku (na terenie Domu kontrola prowadzona była w dniach 14,15,16 i 21 lutego 2024 roku) </w:t>
      </w:r>
      <w:r w:rsidRPr="00127F04">
        <w:rPr>
          <w:sz w:val="24"/>
          <w:szCs w:val="24"/>
        </w:rPr>
        <w:t xml:space="preserve">przeprowadził kontrolę kompleksową w kierowanym przez Panią Domu Pomocy Społecznej w Zielonce przy ul. Poniatowskiego 29, zwanym dalej Domem. </w:t>
      </w:r>
    </w:p>
    <w:p w:rsidR="001F0ACD" w:rsidRPr="00127F04" w:rsidRDefault="00CC7266" w:rsidP="001F0ACD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127F04">
        <w:rPr>
          <w:rFonts w:ascii="Times New Roman" w:hAnsi="Times New Roman" w:cs="Times New Roman"/>
          <w:szCs w:val="24"/>
        </w:rPr>
        <w:t>Zakres kontroli obejmował jakość usług świadczonych przez dom pomocy społecznej, stan i strukturę zatrudnienia pracowników oraz zgodność zatrudnienia pracowników domu pomocy społecznej z wymaganymi kwalifikacjami</w:t>
      </w:r>
      <w:r>
        <w:rPr>
          <w:rFonts w:ascii="Times New Roman" w:hAnsi="Times New Roman" w:cs="Times New Roman"/>
          <w:szCs w:val="24"/>
        </w:rPr>
        <w:t xml:space="preserve">, </w:t>
      </w:r>
      <w:r w:rsidRPr="00127F04">
        <w:rPr>
          <w:rFonts w:ascii="Times New Roman" w:hAnsi="Times New Roman" w:cs="Times New Roman"/>
          <w:szCs w:val="24"/>
        </w:rPr>
        <w:t xml:space="preserve">przestrzeganie praw mieszkańców. Kontrolą objęto okres od 1 stycznia 2023 r. do dnia kontroli. </w:t>
      </w:r>
    </w:p>
    <w:p w:rsidR="001F0ACD" w:rsidRPr="00127F04" w:rsidRDefault="00CC7266" w:rsidP="001F0ACD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127F04">
        <w:rPr>
          <w:rFonts w:ascii="Times New Roman" w:hAnsi="Times New Roman" w:cs="Times New Roman"/>
          <w:szCs w:val="24"/>
        </w:rPr>
        <w:t xml:space="preserve">Szczegółowy opis i ocena skontrolowanej działalności zostały przedstawione w protokole kontroli kompleksowej podpisanym przez dyrektora Domu bez zastrzeżeń </w:t>
      </w:r>
      <w:r>
        <w:rPr>
          <w:rFonts w:ascii="Times New Roman" w:hAnsi="Times New Roman" w:cs="Times New Roman"/>
          <w:szCs w:val="24"/>
        </w:rPr>
        <w:br/>
      </w:r>
      <w:r w:rsidRPr="00127F04">
        <w:rPr>
          <w:rFonts w:ascii="Times New Roman" w:hAnsi="Times New Roman" w:cs="Times New Roman"/>
          <w:szCs w:val="24"/>
        </w:rPr>
        <w:t>27 marca 2024 r.</w:t>
      </w:r>
    </w:p>
    <w:p w:rsidR="001F0ACD" w:rsidRPr="009D403B" w:rsidRDefault="00CC7266" w:rsidP="001F0AC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9D403B">
        <w:rPr>
          <w:kern w:val="0"/>
          <w:sz w:val="24"/>
          <w:szCs w:val="24"/>
          <w:lang w:eastAsia="pl-PL"/>
        </w:rPr>
        <w:t xml:space="preserve">Decyzją Wojewody Mazowieckiego nr 14/208 z dnia 27.11.2008 r. podmiot prowadzący </w:t>
      </w:r>
      <w:r>
        <w:rPr>
          <w:kern w:val="0"/>
          <w:sz w:val="24"/>
          <w:szCs w:val="24"/>
          <w:lang w:eastAsia="pl-PL"/>
        </w:rPr>
        <w:t xml:space="preserve">– Powiat Wołomiński - </w:t>
      </w:r>
      <w:r w:rsidRPr="009D403B">
        <w:rPr>
          <w:kern w:val="0"/>
          <w:sz w:val="24"/>
          <w:szCs w:val="24"/>
          <w:lang w:eastAsia="pl-PL"/>
        </w:rPr>
        <w:t>otrzymał zezwolenie na prowadzenie placówki</w:t>
      </w:r>
      <w:r>
        <w:rPr>
          <w:kern w:val="0"/>
          <w:sz w:val="24"/>
          <w:szCs w:val="24"/>
          <w:lang w:eastAsia="pl-PL"/>
        </w:rPr>
        <w:t xml:space="preserve"> na czas nieokreślony dla osób </w:t>
      </w:r>
      <w:r w:rsidRPr="009D403B">
        <w:rPr>
          <w:kern w:val="0"/>
          <w:sz w:val="24"/>
          <w:szCs w:val="24"/>
          <w:lang w:eastAsia="pl-PL"/>
        </w:rPr>
        <w:t xml:space="preserve">w podeszłym wieku. Dom wpisany jest do Rejestru domów pomocy społecznej województwa mazowieckiego pod poz. 46. Organ prowadzący poinformował </w:t>
      </w:r>
      <w:r>
        <w:rPr>
          <w:kern w:val="0"/>
          <w:sz w:val="24"/>
          <w:szCs w:val="24"/>
          <w:lang w:eastAsia="pl-PL"/>
        </w:rPr>
        <w:lastRenderedPageBreak/>
        <w:t xml:space="preserve">Wojewodę Mazowieckiego </w:t>
      </w:r>
      <w:r w:rsidRPr="009D403B">
        <w:rPr>
          <w:kern w:val="0"/>
          <w:sz w:val="24"/>
          <w:szCs w:val="24"/>
          <w:lang w:eastAsia="pl-PL"/>
        </w:rPr>
        <w:t>o zmniejszeniu liczby miejsc: w 2016 roku o 2  miejsca i w 2017 roku o 3 miejsca. Aktualnie Dom dysponuje 67 miejscami. W dniu kontroli w Domu</w:t>
      </w:r>
      <w:r w:rsidRPr="009D403B">
        <w:rPr>
          <w:i/>
          <w:kern w:val="0"/>
          <w:sz w:val="24"/>
          <w:szCs w:val="24"/>
          <w:lang w:eastAsia="pl-PL"/>
        </w:rPr>
        <w:t xml:space="preserve"> </w:t>
      </w:r>
      <w:r w:rsidRPr="009D403B">
        <w:rPr>
          <w:kern w:val="0"/>
          <w:sz w:val="24"/>
          <w:szCs w:val="24"/>
          <w:lang w:eastAsia="pl-PL"/>
        </w:rPr>
        <w:t xml:space="preserve">przebywało 61 mieszkańców. </w:t>
      </w:r>
    </w:p>
    <w:p w:rsidR="001F0ACD" w:rsidRPr="00127F04" w:rsidRDefault="00CC7266" w:rsidP="001F0ACD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127F04">
        <w:rPr>
          <w:rFonts w:ascii="Times New Roman" w:hAnsi="Times New Roman" w:cs="Times New Roman"/>
          <w:szCs w:val="24"/>
        </w:rPr>
        <w:t xml:space="preserve">Działalność Domu Pomocy Społecznej w Zielonce oceniono pozytywnie pomimo nieprawidłowości. </w:t>
      </w:r>
    </w:p>
    <w:p w:rsidR="001F0ACD" w:rsidRPr="00127F04" w:rsidRDefault="00CC7266" w:rsidP="001F0ACD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127F04">
        <w:rPr>
          <w:rFonts w:ascii="Times New Roman" w:hAnsi="Times New Roman" w:cs="Times New Roman"/>
          <w:szCs w:val="24"/>
        </w:rPr>
        <w:t>Wobec przedstawionej w protokole oceny dotyczącej funkcjonowania Domu stosownie do art. 128 ustawy z dnia 12 marca 2004 r. o pomocy społecznej w celu usunięcia stwierdzonych nieprawidłowości zwracam się o realizację następujących zaleceń pokontrolnych:</w:t>
      </w:r>
    </w:p>
    <w:p w:rsidR="001F0ACD" w:rsidRPr="00127F04" w:rsidRDefault="00CC7266" w:rsidP="001F0ACD">
      <w:pPr>
        <w:pStyle w:val="Akapitzlist"/>
        <w:numPr>
          <w:ilvl w:val="0"/>
          <w:numId w:val="1"/>
        </w:numPr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127F04">
        <w:rPr>
          <w:sz w:val="24"/>
          <w:szCs w:val="24"/>
        </w:rPr>
        <w:t xml:space="preserve">Zapewnić wskaźnik zatrudnienia pracowników zespołu terapeutyczno-opiekuńczego </w:t>
      </w:r>
      <w:r>
        <w:rPr>
          <w:sz w:val="24"/>
          <w:szCs w:val="24"/>
        </w:rPr>
        <w:br/>
      </w:r>
      <w:r w:rsidRPr="00127F04">
        <w:rPr>
          <w:sz w:val="24"/>
          <w:szCs w:val="24"/>
        </w:rPr>
        <w:t xml:space="preserve">w domu pomocy społecznej dla osób w podeszłym wieku </w:t>
      </w:r>
      <w:r>
        <w:rPr>
          <w:sz w:val="24"/>
          <w:szCs w:val="24"/>
        </w:rPr>
        <w:t xml:space="preserve">zgodnie z § 6 ust. 2 pkt 3 </w:t>
      </w:r>
      <w:proofErr w:type="spellStart"/>
      <w:r>
        <w:rPr>
          <w:sz w:val="24"/>
          <w:szCs w:val="24"/>
        </w:rPr>
        <w:t>lit.</w:t>
      </w:r>
      <w:r w:rsidRPr="00127F04">
        <w:rPr>
          <w:sz w:val="24"/>
          <w:szCs w:val="24"/>
        </w:rPr>
        <w:t>a</w:t>
      </w:r>
      <w:proofErr w:type="spellEnd"/>
      <w:r w:rsidRPr="00127F04">
        <w:rPr>
          <w:sz w:val="24"/>
          <w:szCs w:val="24"/>
        </w:rPr>
        <w:t xml:space="preserve"> </w:t>
      </w:r>
      <w:r w:rsidRPr="00127F04">
        <w:rPr>
          <w:kern w:val="0"/>
          <w:sz w:val="24"/>
          <w:szCs w:val="24"/>
          <w:lang w:eastAsia="pl-PL"/>
        </w:rPr>
        <w:t xml:space="preserve">rozporządzenia Ministra Pracy i Polityki Społecznej z dnia 23 sierpnia 2012 r. </w:t>
      </w:r>
      <w:r>
        <w:rPr>
          <w:kern w:val="0"/>
          <w:sz w:val="24"/>
          <w:szCs w:val="24"/>
          <w:lang w:eastAsia="pl-PL"/>
        </w:rPr>
        <w:br/>
      </w:r>
      <w:r w:rsidRPr="00127F04">
        <w:rPr>
          <w:kern w:val="0"/>
          <w:sz w:val="24"/>
          <w:szCs w:val="24"/>
          <w:lang w:eastAsia="pl-PL"/>
        </w:rPr>
        <w:t xml:space="preserve">w sprawie domów pomocy społecznej (Dz. U. z 2018 r. poz. 734, z </w:t>
      </w:r>
      <w:proofErr w:type="spellStart"/>
      <w:r w:rsidRPr="00127F04">
        <w:rPr>
          <w:kern w:val="0"/>
          <w:sz w:val="24"/>
          <w:szCs w:val="24"/>
          <w:lang w:eastAsia="pl-PL"/>
        </w:rPr>
        <w:t>późn</w:t>
      </w:r>
      <w:proofErr w:type="spellEnd"/>
      <w:r w:rsidRPr="00127F04">
        <w:rPr>
          <w:kern w:val="0"/>
          <w:sz w:val="24"/>
          <w:szCs w:val="24"/>
          <w:lang w:eastAsia="pl-PL"/>
        </w:rPr>
        <w:t>. zm.) zwane</w:t>
      </w:r>
      <w:r>
        <w:rPr>
          <w:kern w:val="0"/>
          <w:sz w:val="24"/>
          <w:szCs w:val="24"/>
          <w:lang w:eastAsia="pl-PL"/>
        </w:rPr>
        <w:t>go</w:t>
      </w:r>
      <w:r w:rsidRPr="00127F04">
        <w:rPr>
          <w:kern w:val="0"/>
          <w:sz w:val="24"/>
          <w:szCs w:val="24"/>
          <w:lang w:eastAsia="pl-PL"/>
        </w:rPr>
        <w:t xml:space="preserve"> dalej </w:t>
      </w:r>
      <w:r w:rsidRPr="00127F04">
        <w:rPr>
          <w:i/>
          <w:kern w:val="0"/>
          <w:sz w:val="24"/>
          <w:szCs w:val="24"/>
          <w:lang w:eastAsia="pl-PL"/>
        </w:rPr>
        <w:t>rozporządzeniem</w:t>
      </w:r>
      <w:r>
        <w:rPr>
          <w:kern w:val="0"/>
          <w:sz w:val="24"/>
          <w:szCs w:val="24"/>
          <w:lang w:eastAsia="pl-PL"/>
        </w:rPr>
        <w:t>;</w:t>
      </w:r>
    </w:p>
    <w:p w:rsidR="001F0ACD" w:rsidRPr="00127F04" w:rsidRDefault="00CC7266" w:rsidP="001F0ACD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27F04">
        <w:rPr>
          <w:rFonts w:ascii="Times New Roman" w:hAnsi="Times New Roman" w:cs="Times New Roman"/>
          <w:szCs w:val="24"/>
          <w:lang w:eastAsia="ar-SA"/>
        </w:rPr>
        <w:t xml:space="preserve">Zapewnić mieszkańcom Domu zmianę ręczników nie rzadziej niż raz na tydzień zgodnie z  § 6 ust. 1 pkt 8 lit. b </w:t>
      </w:r>
      <w:r w:rsidRPr="00127F04">
        <w:rPr>
          <w:rFonts w:ascii="Times New Roman" w:hAnsi="Times New Roman" w:cs="Times New Roman"/>
          <w:i/>
          <w:szCs w:val="24"/>
          <w:lang w:eastAsia="ar-SA"/>
        </w:rPr>
        <w:t>rozporządzenia</w:t>
      </w:r>
      <w:r w:rsidRPr="00127F04">
        <w:rPr>
          <w:rFonts w:ascii="Times New Roman" w:hAnsi="Times New Roman" w:cs="Times New Roman"/>
          <w:szCs w:val="24"/>
          <w:lang w:eastAsia="ar-SA"/>
        </w:rPr>
        <w:t>;</w:t>
      </w:r>
    </w:p>
    <w:p w:rsidR="001F0ACD" w:rsidRPr="00127F04" w:rsidRDefault="00CC7266" w:rsidP="001F0ACD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27F04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 xml:space="preserve"> </w:t>
      </w:r>
      <w:r w:rsidRPr="00127F04">
        <w:rPr>
          <w:rFonts w:ascii="Times New Roman" w:hAnsi="Times New Roman" w:cs="Times New Roman"/>
          <w:szCs w:val="24"/>
        </w:rPr>
        <w:t>Indywidualnych Planach Wsparcia Mieszkańc</w:t>
      </w:r>
      <w:r>
        <w:rPr>
          <w:rFonts w:ascii="Times New Roman" w:hAnsi="Times New Roman" w:cs="Times New Roman"/>
          <w:szCs w:val="24"/>
        </w:rPr>
        <w:t>a</w:t>
      </w:r>
      <w:r w:rsidRPr="00127F04">
        <w:rPr>
          <w:rFonts w:ascii="Times New Roman" w:hAnsi="Times New Roman" w:cs="Times New Roman"/>
          <w:szCs w:val="24"/>
        </w:rPr>
        <w:t xml:space="preserve"> Domu zawierać</w:t>
      </w:r>
      <w:r>
        <w:rPr>
          <w:rFonts w:ascii="Times New Roman" w:hAnsi="Times New Roman" w:cs="Times New Roman"/>
          <w:szCs w:val="24"/>
        </w:rPr>
        <w:t>:</w:t>
      </w:r>
      <w:r w:rsidRPr="00127F04">
        <w:rPr>
          <w:rFonts w:ascii="Times New Roman" w:hAnsi="Times New Roman" w:cs="Times New Roman"/>
          <w:szCs w:val="24"/>
        </w:rPr>
        <w:t xml:space="preserve"> </w:t>
      </w:r>
      <w:r w:rsidRPr="00127F04">
        <w:rPr>
          <w:rFonts w:ascii="Times New Roman" w:hAnsi="Times New Roman" w:cs="Times New Roman"/>
          <w:kern w:val="0"/>
          <w:szCs w:val="24"/>
          <w:lang w:eastAsia="pl-PL"/>
        </w:rPr>
        <w:t xml:space="preserve">informacje </w:t>
      </w:r>
      <w:r>
        <w:rPr>
          <w:rFonts w:ascii="Times New Roman" w:hAnsi="Times New Roman" w:cs="Times New Roman"/>
          <w:kern w:val="0"/>
          <w:szCs w:val="24"/>
          <w:lang w:eastAsia="pl-PL"/>
        </w:rPr>
        <w:br/>
      </w:r>
      <w:r w:rsidRPr="00127F04">
        <w:rPr>
          <w:rFonts w:ascii="Times New Roman" w:hAnsi="Times New Roman" w:cs="Times New Roman"/>
          <w:kern w:val="0"/>
          <w:szCs w:val="24"/>
          <w:lang w:eastAsia="pl-PL"/>
        </w:rPr>
        <w:t xml:space="preserve">o zmianach w funkcjonowaniu mieszkańca, podejmowane oraz zrealizowane działania w określonych </w:t>
      </w:r>
      <w:r w:rsidRPr="00127F04">
        <w:rPr>
          <w:rFonts w:ascii="Times New Roman" w:hAnsi="Times New Roman" w:cs="Times New Roman"/>
          <w:kern w:val="0"/>
          <w:szCs w:val="24"/>
          <w:lang w:eastAsia="ar-SA"/>
        </w:rPr>
        <w:t>ramach czasowych, podpisy pracowników je sporządzających,</w:t>
      </w:r>
      <w:r>
        <w:rPr>
          <w:rFonts w:ascii="Times New Roman" w:hAnsi="Times New Roman" w:cs="Times New Roman"/>
          <w:kern w:val="0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kern w:val="0"/>
          <w:szCs w:val="24"/>
          <w:lang w:eastAsia="ar-SA"/>
        </w:rPr>
        <w:br/>
      </w:r>
      <w:r w:rsidRPr="00127F04">
        <w:rPr>
          <w:rFonts w:ascii="Times New Roman" w:hAnsi="Times New Roman" w:cs="Times New Roman"/>
          <w:kern w:val="0"/>
          <w:szCs w:val="24"/>
          <w:lang w:eastAsia="ar-SA"/>
        </w:rPr>
        <w:t xml:space="preserve">jak również podpisy mieszkańców </w:t>
      </w:r>
      <w:r w:rsidRPr="00127F04">
        <w:rPr>
          <w:rFonts w:ascii="Times New Roman" w:eastAsiaTheme="minorHAnsi" w:hAnsi="Times New Roman" w:cs="Times New Roman"/>
          <w:szCs w:val="24"/>
          <w:lang w:eastAsia="en-US"/>
        </w:rPr>
        <w:t xml:space="preserve">świadczące o ich udziale w jego opracowaniu </w:t>
      </w:r>
      <w:r>
        <w:rPr>
          <w:rFonts w:ascii="Times New Roman" w:eastAsiaTheme="minorHAnsi" w:hAnsi="Times New Roman" w:cs="Times New Roman"/>
          <w:szCs w:val="24"/>
          <w:lang w:eastAsia="en-US"/>
        </w:rPr>
        <w:br/>
      </w:r>
      <w:r w:rsidRPr="00127F04">
        <w:rPr>
          <w:rFonts w:ascii="Times New Roman" w:eastAsiaTheme="minorHAnsi" w:hAnsi="Times New Roman" w:cs="Times New Roman"/>
          <w:szCs w:val="24"/>
          <w:lang w:eastAsia="en-US"/>
        </w:rPr>
        <w:t>lub informacje o przyczynie braku podpisu</w:t>
      </w:r>
      <w:r>
        <w:rPr>
          <w:rFonts w:ascii="Times New Roman" w:eastAsiaTheme="minorHAnsi" w:hAnsi="Times New Roman" w:cs="Times New Roman"/>
          <w:szCs w:val="24"/>
          <w:lang w:eastAsia="en-US"/>
        </w:rPr>
        <w:t>.</w:t>
      </w:r>
      <w:r w:rsidRPr="00127F04">
        <w:rPr>
          <w:rFonts w:ascii="Times New Roman" w:hAnsi="Times New Roman" w:cs="Times New Roman"/>
          <w:kern w:val="0"/>
          <w:szCs w:val="24"/>
          <w:lang w:eastAsia="ar-SA"/>
        </w:rPr>
        <w:t xml:space="preserve"> </w:t>
      </w:r>
    </w:p>
    <w:p w:rsidR="001F0ACD" w:rsidRPr="00127F04" w:rsidRDefault="00CC7266" w:rsidP="001F0AC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127F04">
        <w:rPr>
          <w:rFonts w:ascii="Times New Roman" w:hAnsi="Times New Roman" w:cs="Times New Roman"/>
          <w:szCs w:val="24"/>
        </w:rPr>
        <w:t>UWAGI:</w:t>
      </w:r>
    </w:p>
    <w:p w:rsidR="001F0ACD" w:rsidRPr="009A7098" w:rsidRDefault="00CC7266" w:rsidP="001F0ACD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9A7098">
        <w:rPr>
          <w:kern w:val="0"/>
          <w:sz w:val="24"/>
          <w:szCs w:val="24"/>
          <w:lang w:eastAsia="pl-PL"/>
        </w:rPr>
        <w:t xml:space="preserve">Ponadto, należy mieć na uwadze, aby: </w:t>
      </w:r>
    </w:p>
    <w:p w:rsidR="001F0ACD" w:rsidRPr="009A7098" w:rsidRDefault="00CC7266" w:rsidP="001F0ACD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9A7098">
        <w:rPr>
          <w:kern w:val="0"/>
          <w:sz w:val="24"/>
          <w:szCs w:val="24"/>
          <w:lang w:eastAsia="pl-PL"/>
        </w:rPr>
        <w:t xml:space="preserve">-  </w:t>
      </w:r>
      <w:r w:rsidRPr="009A7098">
        <w:rPr>
          <w:kern w:val="0"/>
          <w:sz w:val="24"/>
          <w:szCs w:val="24"/>
          <w:shd w:val="clear" w:color="auto" w:fill="FFFFFF"/>
          <w:lang w:eastAsia="pl-PL"/>
        </w:rPr>
        <w:t>przycisk sygnalizacji alarmowo-</w:t>
      </w:r>
      <w:proofErr w:type="spellStart"/>
      <w:r w:rsidRPr="009A7098">
        <w:rPr>
          <w:kern w:val="0"/>
          <w:sz w:val="24"/>
          <w:szCs w:val="24"/>
          <w:shd w:val="clear" w:color="auto" w:fill="FFFFFF"/>
          <w:lang w:eastAsia="pl-PL"/>
        </w:rPr>
        <w:t>przyzywowej</w:t>
      </w:r>
      <w:proofErr w:type="spellEnd"/>
      <w:r w:rsidRPr="009A7098">
        <w:rPr>
          <w:kern w:val="0"/>
          <w:sz w:val="24"/>
          <w:szCs w:val="24"/>
          <w:shd w:val="clear" w:color="auto" w:fill="FFFFFF"/>
          <w:lang w:eastAsia="pl-PL"/>
        </w:rPr>
        <w:t xml:space="preserve"> znajdował się w zasięgu ręki </w:t>
      </w:r>
      <w:r w:rsidRPr="009A7098">
        <w:rPr>
          <w:kern w:val="0"/>
          <w:sz w:val="24"/>
          <w:szCs w:val="24"/>
          <w:lang w:eastAsia="pl-PL"/>
        </w:rPr>
        <w:t>os</w:t>
      </w:r>
      <w:r w:rsidRPr="00127F04">
        <w:rPr>
          <w:kern w:val="0"/>
          <w:sz w:val="24"/>
          <w:szCs w:val="24"/>
          <w:lang w:eastAsia="pl-PL"/>
        </w:rPr>
        <w:t>oby</w:t>
      </w:r>
      <w:r w:rsidRPr="009A7098">
        <w:rPr>
          <w:kern w:val="0"/>
          <w:sz w:val="24"/>
          <w:szCs w:val="24"/>
          <w:lang w:eastAsia="pl-PL"/>
        </w:rPr>
        <w:t xml:space="preserve"> leżąc</w:t>
      </w:r>
      <w:r w:rsidRPr="00127F04">
        <w:rPr>
          <w:kern w:val="0"/>
          <w:sz w:val="24"/>
          <w:szCs w:val="24"/>
          <w:lang w:eastAsia="pl-PL"/>
        </w:rPr>
        <w:t>ej</w:t>
      </w:r>
      <w:r w:rsidRPr="009A7098">
        <w:rPr>
          <w:kern w:val="0"/>
          <w:sz w:val="24"/>
          <w:szCs w:val="24"/>
          <w:shd w:val="clear" w:color="auto" w:fill="FFFFFF"/>
          <w:lang w:eastAsia="pl-PL"/>
        </w:rPr>
        <w:t>;</w:t>
      </w:r>
    </w:p>
    <w:p w:rsidR="001F0ACD" w:rsidRDefault="00CC7266" w:rsidP="001F0ACD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- </w:t>
      </w:r>
      <w:r w:rsidRPr="00127F04">
        <w:rPr>
          <w:kern w:val="0"/>
          <w:sz w:val="24"/>
          <w:szCs w:val="24"/>
          <w:lang w:eastAsia="pl-PL"/>
        </w:rPr>
        <w:t>dokumentowa</w:t>
      </w:r>
      <w:r>
        <w:rPr>
          <w:kern w:val="0"/>
          <w:sz w:val="24"/>
          <w:szCs w:val="24"/>
          <w:lang w:eastAsia="pl-PL"/>
        </w:rPr>
        <w:t>ć</w:t>
      </w:r>
      <w:r w:rsidRPr="00127F04">
        <w:rPr>
          <w:kern w:val="0"/>
          <w:sz w:val="24"/>
          <w:szCs w:val="24"/>
          <w:lang w:eastAsia="pl-PL"/>
        </w:rPr>
        <w:t xml:space="preserve"> </w:t>
      </w:r>
      <w:r w:rsidRPr="009A7098">
        <w:rPr>
          <w:kern w:val="0"/>
          <w:sz w:val="24"/>
          <w:szCs w:val="24"/>
          <w:lang w:eastAsia="pl-PL"/>
        </w:rPr>
        <w:t>wymiar czasu</w:t>
      </w:r>
      <w:r>
        <w:rPr>
          <w:kern w:val="0"/>
          <w:sz w:val="24"/>
          <w:szCs w:val="24"/>
          <w:lang w:eastAsia="pl-PL"/>
        </w:rPr>
        <w:t>,</w:t>
      </w:r>
      <w:r w:rsidRPr="00127F04">
        <w:rPr>
          <w:kern w:val="0"/>
          <w:sz w:val="24"/>
          <w:szCs w:val="24"/>
          <w:lang w:eastAsia="pl-PL"/>
        </w:rPr>
        <w:t xml:space="preserve"> </w:t>
      </w:r>
      <w:r w:rsidRPr="009A7098">
        <w:rPr>
          <w:kern w:val="0"/>
          <w:sz w:val="24"/>
          <w:szCs w:val="24"/>
          <w:lang w:eastAsia="pl-PL"/>
        </w:rPr>
        <w:t>jaki pracownicy</w:t>
      </w:r>
      <w:r w:rsidRPr="009A7098">
        <w:rPr>
          <w:color w:val="FF0000"/>
          <w:kern w:val="0"/>
          <w:sz w:val="24"/>
          <w:szCs w:val="24"/>
          <w:lang w:eastAsia="pl-PL"/>
        </w:rPr>
        <w:t xml:space="preserve"> </w:t>
      </w:r>
      <w:r w:rsidRPr="00A94622">
        <w:rPr>
          <w:kern w:val="0"/>
          <w:sz w:val="24"/>
          <w:szCs w:val="24"/>
          <w:lang w:eastAsia="pl-PL"/>
        </w:rPr>
        <w:t xml:space="preserve">pierwszego kontaktu </w:t>
      </w:r>
      <w:r w:rsidRPr="009A7098">
        <w:rPr>
          <w:kern w:val="0"/>
          <w:sz w:val="24"/>
          <w:szCs w:val="24"/>
          <w:lang w:eastAsia="pl-PL"/>
        </w:rPr>
        <w:t>spoza zespołu terapeutyczno-opiekuńczego</w:t>
      </w:r>
      <w:r w:rsidRPr="00127F04">
        <w:rPr>
          <w:kern w:val="0"/>
          <w:sz w:val="24"/>
          <w:szCs w:val="24"/>
          <w:lang w:eastAsia="pl-PL"/>
        </w:rPr>
        <w:t xml:space="preserve"> </w:t>
      </w:r>
      <w:r w:rsidRPr="009A7098">
        <w:rPr>
          <w:kern w:val="0"/>
          <w:sz w:val="24"/>
          <w:szCs w:val="24"/>
          <w:lang w:eastAsia="pl-PL"/>
        </w:rPr>
        <w:t>przeznaczają na koordynowanie dział</w:t>
      </w:r>
      <w:r w:rsidRPr="00127F04">
        <w:rPr>
          <w:kern w:val="0"/>
          <w:sz w:val="24"/>
          <w:szCs w:val="24"/>
          <w:lang w:eastAsia="pl-PL"/>
        </w:rPr>
        <w:t>ań</w:t>
      </w:r>
      <w:r w:rsidRPr="009A7098">
        <w:rPr>
          <w:kern w:val="0"/>
          <w:sz w:val="24"/>
          <w:szCs w:val="24"/>
          <w:lang w:eastAsia="pl-PL"/>
        </w:rPr>
        <w:t xml:space="preserve"> wynikając</w:t>
      </w:r>
      <w:r w:rsidRPr="00127F04">
        <w:rPr>
          <w:kern w:val="0"/>
          <w:sz w:val="24"/>
          <w:szCs w:val="24"/>
          <w:lang w:eastAsia="pl-PL"/>
        </w:rPr>
        <w:t>ych</w:t>
      </w:r>
      <w:r w:rsidRPr="009A7098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br/>
        <w:t>z Indywidualnego Planu Wsparcia Mieszkańca D</w:t>
      </w:r>
      <w:r w:rsidRPr="009A7098">
        <w:rPr>
          <w:kern w:val="0"/>
          <w:sz w:val="24"/>
          <w:szCs w:val="24"/>
          <w:lang w:eastAsia="pl-PL"/>
        </w:rPr>
        <w:t xml:space="preserve">omu; </w:t>
      </w:r>
    </w:p>
    <w:p w:rsidR="001F0ACD" w:rsidRPr="009A7098" w:rsidRDefault="00CC7266" w:rsidP="001F0AC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9A7098">
        <w:rPr>
          <w:kern w:val="0"/>
          <w:sz w:val="24"/>
          <w:szCs w:val="24"/>
          <w:lang w:eastAsia="pl-PL"/>
        </w:rPr>
        <w:t xml:space="preserve">- </w:t>
      </w:r>
      <w:r w:rsidRPr="009A7098">
        <w:rPr>
          <w:kern w:val="0"/>
          <w:sz w:val="24"/>
          <w:szCs w:val="24"/>
          <w:shd w:val="clear" w:color="auto" w:fill="FFFFFF"/>
          <w:lang w:eastAsia="pl-PL"/>
        </w:rPr>
        <w:t xml:space="preserve">oszczędności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i </w:t>
      </w:r>
      <w:r w:rsidRPr="009A7098">
        <w:rPr>
          <w:kern w:val="0"/>
          <w:sz w:val="24"/>
          <w:szCs w:val="24"/>
          <w:shd w:val="clear" w:color="auto" w:fill="FFFFFF"/>
          <w:lang w:eastAsia="pl-PL"/>
        </w:rPr>
        <w:t xml:space="preserve">rzeczy osobiste mieszkańców spisane przez komisję po śmierci mieszkańca stanowiły masę spadkową. W tym zakresie konieczna jest zmiana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zapisów </w:t>
      </w:r>
      <w:r w:rsidRPr="009A7098">
        <w:rPr>
          <w:kern w:val="0"/>
          <w:sz w:val="24"/>
          <w:szCs w:val="24"/>
          <w:shd w:val="clear" w:color="auto" w:fill="FFFFFF"/>
          <w:lang w:eastAsia="pl-PL"/>
        </w:rPr>
        <w:t xml:space="preserve">w regulacjach wewnętrznych Domu; </w:t>
      </w:r>
    </w:p>
    <w:p w:rsidR="001F0ACD" w:rsidRPr="009A7098" w:rsidRDefault="00CC7266" w:rsidP="001F0ACD">
      <w:pPr>
        <w:suppressAutoHyphens w:val="0"/>
        <w:spacing w:line="360" w:lineRule="auto"/>
        <w:jc w:val="both"/>
        <w:rPr>
          <w:color w:val="FF0000"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- świadczenia finansowe mieszkańców odbierane były od listonosza i następnie rozliczane przez pracowników </w:t>
      </w:r>
      <w:r w:rsidRPr="009A7098">
        <w:rPr>
          <w:kern w:val="0"/>
          <w:sz w:val="24"/>
          <w:szCs w:val="24"/>
          <w:lang w:eastAsia="pl-PL"/>
        </w:rPr>
        <w:t>ds. finansowo-księgowych</w:t>
      </w:r>
      <w:r>
        <w:rPr>
          <w:kern w:val="0"/>
          <w:sz w:val="24"/>
          <w:szCs w:val="24"/>
          <w:lang w:eastAsia="pl-PL"/>
        </w:rPr>
        <w:t>;</w:t>
      </w:r>
    </w:p>
    <w:p w:rsidR="001F0ACD" w:rsidRPr="00127F04" w:rsidRDefault="00CC7266" w:rsidP="001F0ACD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-  </w:t>
      </w:r>
      <w:r w:rsidRPr="009A7098">
        <w:rPr>
          <w:rFonts w:eastAsia="Calibri"/>
          <w:kern w:val="0"/>
          <w:sz w:val="24"/>
          <w:szCs w:val="24"/>
          <w:lang w:eastAsia="en-US"/>
        </w:rPr>
        <w:t>nie zdarzały się</w:t>
      </w:r>
      <w:r w:rsidRPr="009A7098">
        <w:rPr>
          <w:rFonts w:eastAsia="Calibri"/>
          <w:color w:val="FF0000"/>
          <w:kern w:val="0"/>
          <w:sz w:val="24"/>
          <w:szCs w:val="24"/>
          <w:lang w:eastAsia="en-US"/>
        </w:rPr>
        <w:t xml:space="preserve"> </w:t>
      </w:r>
      <w:r w:rsidRPr="009A7098">
        <w:rPr>
          <w:rFonts w:eastAsia="Calibri"/>
          <w:kern w:val="0"/>
          <w:sz w:val="24"/>
          <w:szCs w:val="24"/>
          <w:lang w:eastAsia="en-US"/>
        </w:rPr>
        <w:t>sytuacje, w których mieszkańcy ze zmiennym stanem świadomości podpisują</w:t>
      </w:r>
      <w:r>
        <w:rPr>
          <w:rFonts w:eastAsia="Calibri"/>
          <w:kern w:val="0"/>
          <w:sz w:val="24"/>
          <w:szCs w:val="24"/>
          <w:lang w:eastAsia="en-US"/>
        </w:rPr>
        <w:t xml:space="preserve"> dokumenty dotyczące ich osoby, bowiem </w:t>
      </w:r>
      <w:r w:rsidRPr="009A7098">
        <w:rPr>
          <w:rFonts w:eastAsia="Calibri"/>
          <w:kern w:val="0"/>
          <w:sz w:val="24"/>
          <w:szCs w:val="24"/>
          <w:lang w:eastAsia="en-US"/>
        </w:rPr>
        <w:t xml:space="preserve">może dojść </w:t>
      </w:r>
      <w:r>
        <w:rPr>
          <w:rFonts w:eastAsia="Calibri"/>
          <w:kern w:val="0"/>
          <w:sz w:val="24"/>
          <w:szCs w:val="24"/>
          <w:lang w:eastAsia="en-US"/>
        </w:rPr>
        <w:t xml:space="preserve">do </w:t>
      </w:r>
      <w:r w:rsidRPr="009A7098">
        <w:rPr>
          <w:rFonts w:eastAsia="Calibri"/>
          <w:kern w:val="0"/>
          <w:sz w:val="24"/>
          <w:szCs w:val="24"/>
          <w:lang w:eastAsia="en-US"/>
        </w:rPr>
        <w:t>stwierdzenia, że na moment składania oświadczenia woli wystąpiły przesłanki z art. 82 Kodeksu cywilnego.</w:t>
      </w:r>
    </w:p>
    <w:p w:rsidR="001F0ACD" w:rsidRPr="00127F04" w:rsidRDefault="00CC7266" w:rsidP="001F0ACD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lastRenderedPageBreak/>
        <w:t>- s</w:t>
      </w:r>
      <w:r w:rsidRPr="00127F04">
        <w:rPr>
          <w:rFonts w:eastAsia="Calibri"/>
          <w:kern w:val="0"/>
          <w:sz w:val="24"/>
          <w:szCs w:val="24"/>
          <w:lang w:eastAsia="en-US"/>
        </w:rPr>
        <w:t>ukcesywn</w:t>
      </w:r>
      <w:r>
        <w:rPr>
          <w:rFonts w:eastAsia="Calibri"/>
          <w:kern w:val="0"/>
          <w:sz w:val="24"/>
          <w:szCs w:val="24"/>
          <w:lang w:eastAsia="en-US"/>
        </w:rPr>
        <w:t>ie</w:t>
      </w:r>
      <w:r w:rsidRPr="00127F0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27F04">
        <w:rPr>
          <w:sz w:val="24"/>
          <w:szCs w:val="24"/>
        </w:rPr>
        <w:t>modernizowa</w:t>
      </w:r>
      <w:r>
        <w:rPr>
          <w:sz w:val="24"/>
          <w:szCs w:val="24"/>
        </w:rPr>
        <w:t>ć</w:t>
      </w:r>
      <w:r w:rsidRPr="00127F04">
        <w:rPr>
          <w:sz w:val="24"/>
          <w:szCs w:val="24"/>
        </w:rPr>
        <w:t xml:space="preserve"> budyn</w:t>
      </w:r>
      <w:r>
        <w:rPr>
          <w:sz w:val="24"/>
          <w:szCs w:val="24"/>
        </w:rPr>
        <w:t xml:space="preserve">ek Domu wg wytycznych określonych </w:t>
      </w:r>
      <w:r>
        <w:rPr>
          <w:sz w:val="24"/>
          <w:szCs w:val="24"/>
        </w:rPr>
        <w:br/>
      </w:r>
      <w:r w:rsidRPr="00127F04">
        <w:rPr>
          <w:sz w:val="24"/>
          <w:szCs w:val="24"/>
        </w:rPr>
        <w:t xml:space="preserve">po przeprowadzonych przeglądach technicznych i okresowych kontrolach obiektu budowlanego, w szczególności </w:t>
      </w:r>
      <w:r>
        <w:rPr>
          <w:sz w:val="24"/>
          <w:szCs w:val="24"/>
        </w:rPr>
        <w:t xml:space="preserve">dot. </w:t>
      </w:r>
      <w:r w:rsidRPr="00127F04">
        <w:rPr>
          <w:sz w:val="24"/>
          <w:szCs w:val="24"/>
        </w:rPr>
        <w:t xml:space="preserve">windy, pieców, kotłowni i komina. </w:t>
      </w:r>
    </w:p>
    <w:p w:rsidR="001F0ACD" w:rsidRDefault="007F03D5" w:rsidP="001F0AC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1F0ACD" w:rsidRDefault="00CC7266" w:rsidP="001F0AC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 xml:space="preserve">Jednostka organizacyjna pomocy społecznej </w:t>
      </w:r>
      <w:r w:rsidRPr="00496976">
        <w:rPr>
          <w:rFonts w:ascii="Times New Roman" w:hAnsi="Times New Roman" w:cs="Times New Roman"/>
          <w:b/>
          <w:szCs w:val="24"/>
        </w:rPr>
        <w:t>w terminie 30 dni</w:t>
      </w:r>
      <w:r w:rsidRPr="008D0947">
        <w:rPr>
          <w:rFonts w:ascii="Times New Roman" w:hAnsi="Times New Roman" w:cs="Times New Roman"/>
          <w:szCs w:val="24"/>
        </w:rPr>
        <w:t xml:space="preserve"> od dnia otrzymania niniejszych zaleceń pokontrolnych obowiązana jest do </w:t>
      </w:r>
      <w:r w:rsidRPr="00496976">
        <w:rPr>
          <w:rFonts w:ascii="Times New Roman" w:hAnsi="Times New Roman" w:cs="Times New Roman"/>
          <w:b/>
          <w:szCs w:val="24"/>
        </w:rPr>
        <w:t>powiadomienia Wojewody Mazowieckiego o ich realizacji</w:t>
      </w:r>
      <w:r w:rsidRPr="008D0947">
        <w:rPr>
          <w:rFonts w:ascii="Times New Roman" w:hAnsi="Times New Roman" w:cs="Times New Roman"/>
          <w:szCs w:val="24"/>
        </w:rPr>
        <w:t xml:space="preserve"> na adres: Mazowiecki Urząd Wojewódzki w Warszawie Wydział Rodziny i Polityki Społecznej, pl. Bankowy 3/5, 00-950 Warszawa.</w:t>
      </w:r>
    </w:p>
    <w:p w:rsidR="001F0ACD" w:rsidRPr="008D0947" w:rsidRDefault="007F03D5" w:rsidP="001F0AC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1F0ACD" w:rsidRPr="00496976" w:rsidRDefault="00CC7266" w:rsidP="001F0ACD">
      <w:pPr>
        <w:pStyle w:val="Tekstpodstawowywcity31"/>
        <w:spacing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496976">
        <w:rPr>
          <w:rFonts w:ascii="Times New Roman" w:hAnsi="Times New Roman" w:cs="Times New Roman"/>
          <w:b/>
          <w:szCs w:val="24"/>
        </w:rPr>
        <w:t>Pouczenie</w:t>
      </w:r>
    </w:p>
    <w:p w:rsidR="001F0ACD" w:rsidRPr="008D0947" w:rsidRDefault="00CC7266" w:rsidP="001F0AC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>Zgodnie z art. 128 ustawy z dnia 12 marca 2004 r. o pomocy społecznej (Dz. U. z 2023 r. poz.</w:t>
      </w:r>
      <w:r>
        <w:rPr>
          <w:rFonts w:ascii="Times New Roman" w:hAnsi="Times New Roman" w:cs="Times New Roman"/>
          <w:szCs w:val="24"/>
        </w:rPr>
        <w:t> </w:t>
      </w:r>
      <w:r w:rsidRPr="008D0947">
        <w:rPr>
          <w:rFonts w:ascii="Times New Roman" w:hAnsi="Times New Roman" w:cs="Times New Roman"/>
          <w:szCs w:val="24"/>
        </w:rPr>
        <w:t xml:space="preserve">901, z </w:t>
      </w:r>
      <w:proofErr w:type="spellStart"/>
      <w:r w:rsidRPr="008D0947">
        <w:rPr>
          <w:rFonts w:ascii="Times New Roman" w:hAnsi="Times New Roman" w:cs="Times New Roman"/>
          <w:szCs w:val="24"/>
        </w:rPr>
        <w:t>późn</w:t>
      </w:r>
      <w:proofErr w:type="spellEnd"/>
      <w:r w:rsidRPr="008D0947">
        <w:rPr>
          <w:rFonts w:ascii="Times New Roman" w:hAnsi="Times New Roman" w:cs="Times New Roman"/>
          <w:szCs w:val="24"/>
        </w:rPr>
        <w:t xml:space="preserve">. zm.) kontrolowana jednostka może, w terminie 7 dni od dnia otrzymania zaleceń pokontrolnych, zgłosić do nich zastrzeżenia do Wojewody Mazowieckiego </w:t>
      </w:r>
      <w:r>
        <w:rPr>
          <w:rFonts w:ascii="Times New Roman" w:hAnsi="Times New Roman" w:cs="Times New Roman"/>
          <w:szCs w:val="24"/>
        </w:rPr>
        <w:br/>
      </w:r>
      <w:r w:rsidRPr="008D0947">
        <w:rPr>
          <w:rFonts w:ascii="Times New Roman" w:hAnsi="Times New Roman" w:cs="Times New Roman"/>
          <w:szCs w:val="24"/>
        </w:rPr>
        <w:t>za pośrednictwem Wydziału Rodziny i Polityki Społecznej.</w:t>
      </w:r>
    </w:p>
    <w:p w:rsidR="001F0ACD" w:rsidRPr="001F0ACD" w:rsidRDefault="00CC7266" w:rsidP="001F0AC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>Zgodnie z art. 130 ust.1 ustawy z dnia 12 marca 2004 r. o pomocy społecznej, kto nie realizuje zaleceń pokontrolnych – podlega karze pieniężnej w wysokości od 500 zł do 12 000 zł.</w:t>
      </w:r>
    </w:p>
    <w:p w:rsidR="001F0ACD" w:rsidRDefault="007F03D5" w:rsidP="001F0ACD">
      <w:pPr>
        <w:pStyle w:val="Nagwek"/>
      </w:pPr>
    </w:p>
    <w:p w:rsidR="00170139" w:rsidRPr="00D564EF" w:rsidRDefault="007F03D5" w:rsidP="00A55810">
      <w:pPr>
        <w:spacing w:line="480" w:lineRule="auto"/>
        <w:rPr>
          <w:i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5810" w:rsidRPr="00D877F4" w:rsidRDefault="00A55810" w:rsidP="00A55810">
      <w:pPr>
        <w:snapToGrid w:val="0"/>
        <w:ind w:left="5670" w:hanging="992"/>
      </w:pPr>
      <w:r>
        <w:rPr>
          <w:bCs/>
          <w:color w:val="000000"/>
          <w:sz w:val="24"/>
          <w:szCs w:val="24"/>
          <w:lang w:eastAsia="pl-PL"/>
        </w:rPr>
        <w:t>z</w:t>
      </w:r>
      <w:r w:rsidRPr="00D877F4">
        <w:rPr>
          <w:bCs/>
          <w:color w:val="000000"/>
          <w:sz w:val="24"/>
          <w:szCs w:val="24"/>
          <w:lang w:eastAsia="pl-PL"/>
        </w:rPr>
        <w:t xml:space="preserve"> up. WOJEWODY MAZOWIECKIEGO</w:t>
      </w:r>
      <w:r w:rsidRPr="00D877F4">
        <w:t xml:space="preserve"> </w:t>
      </w:r>
    </w:p>
    <w:p w:rsidR="00A55810" w:rsidRPr="00D877F4" w:rsidRDefault="00A55810" w:rsidP="00A55810">
      <w:pPr>
        <w:snapToGrid w:val="0"/>
        <w:rPr>
          <w:i/>
        </w:rPr>
      </w:pPr>
    </w:p>
    <w:p w:rsidR="00A55810" w:rsidRPr="00D877F4" w:rsidRDefault="00A55810" w:rsidP="00A55810">
      <w:pPr>
        <w:snapToGrid w:val="0"/>
        <w:ind w:left="6663" w:hanging="1134"/>
        <w:rPr>
          <w:i/>
          <w:sz w:val="24"/>
          <w:szCs w:val="24"/>
        </w:rPr>
      </w:pPr>
      <w:r>
        <w:rPr>
          <w:i/>
          <w:sz w:val="24"/>
          <w:szCs w:val="24"/>
        </w:rPr>
        <w:t>Iwona Mil-</w:t>
      </w:r>
      <w:proofErr w:type="spellStart"/>
      <w:r>
        <w:rPr>
          <w:i/>
          <w:sz w:val="24"/>
          <w:szCs w:val="24"/>
        </w:rPr>
        <w:t>Wawrzynowicz</w:t>
      </w:r>
      <w:proofErr w:type="spellEnd"/>
      <w:r>
        <w:rPr>
          <w:i/>
          <w:sz w:val="24"/>
          <w:szCs w:val="24"/>
        </w:rPr>
        <w:t xml:space="preserve"> </w:t>
      </w:r>
    </w:p>
    <w:p w:rsidR="00A55810" w:rsidRPr="00D877F4" w:rsidRDefault="00A55810" w:rsidP="00A55810">
      <w:pPr>
        <w:snapToGrid w:val="0"/>
        <w:ind w:firstLine="5812"/>
        <w:rPr>
          <w:i/>
          <w:sz w:val="24"/>
          <w:szCs w:val="24"/>
        </w:rPr>
      </w:pPr>
      <w:r w:rsidRPr="00D877F4">
        <w:rPr>
          <w:i/>
          <w:sz w:val="24"/>
          <w:szCs w:val="24"/>
        </w:rPr>
        <w:t>Zastępca Dyrektora</w:t>
      </w:r>
    </w:p>
    <w:p w:rsidR="00A55810" w:rsidRPr="00D877F4" w:rsidRDefault="00A55810" w:rsidP="002207FD">
      <w:pPr>
        <w:snapToGrid w:val="0"/>
        <w:ind w:left="5670" w:hanging="851"/>
        <w:rPr>
          <w:i/>
          <w:sz w:val="24"/>
          <w:szCs w:val="24"/>
        </w:rPr>
      </w:pPr>
      <w:r w:rsidRPr="00D877F4">
        <w:rPr>
          <w:i/>
          <w:sz w:val="24"/>
          <w:szCs w:val="24"/>
        </w:rPr>
        <w:t xml:space="preserve">Wydziału Rodziny i Polityki Społecznej </w:t>
      </w:r>
      <w:r w:rsidRPr="00D877F4">
        <w:rPr>
          <w:b/>
          <w:bCs/>
          <w:color w:val="000000"/>
          <w:sz w:val="24"/>
          <w:szCs w:val="24"/>
          <w:lang w:eastAsia="pl-PL"/>
        </w:rPr>
        <w:br/>
      </w: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7F03D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ACD" w:rsidRDefault="00CC7266" w:rsidP="001F0ACD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1F0ACD" w:rsidRPr="00D514BF" w:rsidRDefault="00CC7266" w:rsidP="001F0ACD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Starosta Powiatu</w:t>
      </w:r>
      <w:r>
        <w:rPr>
          <w:rFonts w:ascii="Times New Roman" w:hAnsi="Times New Roman" w:cs="Times New Roman"/>
          <w:sz w:val="24"/>
          <w:szCs w:val="24"/>
        </w:rPr>
        <w:t xml:space="preserve"> Wołomińskiego</w:t>
      </w:r>
    </w:p>
    <w:p w:rsidR="001F0ACD" w:rsidRPr="00A83A71" w:rsidRDefault="007F03D5" w:rsidP="00F75D88">
      <w:pPr>
        <w:pStyle w:val="Nagwek"/>
        <w:ind w:left="5595"/>
      </w:pPr>
    </w:p>
    <w:sectPr w:rsidR="001F0ACD" w:rsidRPr="00A83A7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3D5" w:rsidRDefault="007F03D5">
      <w:r>
        <w:separator/>
      </w:r>
    </w:p>
  </w:endnote>
  <w:endnote w:type="continuationSeparator" w:id="0">
    <w:p w:rsidR="007F03D5" w:rsidRDefault="007F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352041"/>
      <w:docPartObj>
        <w:docPartGallery w:val="Page Numbers (Bottom of Page)"/>
        <w:docPartUnique/>
      </w:docPartObj>
    </w:sdtPr>
    <w:sdtEndPr/>
    <w:sdtContent>
      <w:p w:rsidR="005734D6" w:rsidRDefault="00CC7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FD">
          <w:rPr>
            <w:noProof/>
          </w:rPr>
          <w:t>3</w:t>
        </w:r>
        <w:r>
          <w:fldChar w:fldCharType="end"/>
        </w:r>
      </w:p>
    </w:sdtContent>
  </w:sdt>
  <w:p w:rsidR="00523C49" w:rsidRDefault="007F0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CC726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CC7266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7F03D5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CC7266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CC726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3D5" w:rsidRDefault="007F03D5">
      <w:r>
        <w:separator/>
      </w:r>
    </w:p>
  </w:footnote>
  <w:footnote w:type="continuationSeparator" w:id="0">
    <w:p w:rsidR="007F03D5" w:rsidRDefault="007F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CC7266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7F0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71C"/>
    <w:multiLevelType w:val="hybridMultilevel"/>
    <w:tmpl w:val="A31038E6"/>
    <w:lvl w:ilvl="0" w:tplc="A24A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7219FE" w:tentative="1">
      <w:start w:val="1"/>
      <w:numFmt w:val="lowerLetter"/>
      <w:lvlText w:val="%2."/>
      <w:lvlJc w:val="left"/>
      <w:pPr>
        <w:ind w:left="1440" w:hanging="360"/>
      </w:pPr>
    </w:lvl>
    <w:lvl w:ilvl="2" w:tplc="9F1A14E0" w:tentative="1">
      <w:start w:val="1"/>
      <w:numFmt w:val="lowerRoman"/>
      <w:lvlText w:val="%3."/>
      <w:lvlJc w:val="right"/>
      <w:pPr>
        <w:ind w:left="2160" w:hanging="180"/>
      </w:pPr>
    </w:lvl>
    <w:lvl w:ilvl="3" w:tplc="14182D7C" w:tentative="1">
      <w:start w:val="1"/>
      <w:numFmt w:val="decimal"/>
      <w:lvlText w:val="%4."/>
      <w:lvlJc w:val="left"/>
      <w:pPr>
        <w:ind w:left="2880" w:hanging="360"/>
      </w:pPr>
    </w:lvl>
    <w:lvl w:ilvl="4" w:tplc="402AE0DA" w:tentative="1">
      <w:start w:val="1"/>
      <w:numFmt w:val="lowerLetter"/>
      <w:lvlText w:val="%5."/>
      <w:lvlJc w:val="left"/>
      <w:pPr>
        <w:ind w:left="3600" w:hanging="360"/>
      </w:pPr>
    </w:lvl>
    <w:lvl w:ilvl="5" w:tplc="A9A46A66" w:tentative="1">
      <w:start w:val="1"/>
      <w:numFmt w:val="lowerRoman"/>
      <w:lvlText w:val="%6."/>
      <w:lvlJc w:val="right"/>
      <w:pPr>
        <w:ind w:left="4320" w:hanging="180"/>
      </w:pPr>
    </w:lvl>
    <w:lvl w:ilvl="6" w:tplc="27A2E0A6" w:tentative="1">
      <w:start w:val="1"/>
      <w:numFmt w:val="decimal"/>
      <w:lvlText w:val="%7."/>
      <w:lvlJc w:val="left"/>
      <w:pPr>
        <w:ind w:left="5040" w:hanging="360"/>
      </w:pPr>
    </w:lvl>
    <w:lvl w:ilvl="7" w:tplc="BE2A09D2" w:tentative="1">
      <w:start w:val="1"/>
      <w:numFmt w:val="lowerLetter"/>
      <w:lvlText w:val="%8."/>
      <w:lvlJc w:val="left"/>
      <w:pPr>
        <w:ind w:left="5760" w:hanging="360"/>
      </w:pPr>
    </w:lvl>
    <w:lvl w:ilvl="8" w:tplc="095695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B3"/>
    <w:rsid w:val="002207FD"/>
    <w:rsid w:val="007F03D5"/>
    <w:rsid w:val="009D26B3"/>
    <w:rsid w:val="00A55810"/>
    <w:rsid w:val="00BC42B8"/>
    <w:rsid w:val="00CC7266"/>
    <w:rsid w:val="00C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F9ADC-7939-4145-855F-163D1B0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F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8FD7-E2AA-41F5-8603-871BEC75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2024-07-17T10:09:00Z</dcterms:created>
  <dcterms:modified xsi:type="dcterms:W3CDTF">2024-07-17T10:09:00Z</dcterms:modified>
</cp:coreProperties>
</file>