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6E07" w14:textId="7964EBAE" w:rsidR="00506672" w:rsidRPr="00B8138C" w:rsidRDefault="00D04F72" w:rsidP="00DF00A8">
      <w:pPr>
        <w:shd w:val="clear" w:color="auto" w:fill="FFFFFF"/>
        <w:spacing w:after="0" w:line="276" w:lineRule="auto"/>
        <w:ind w:left="5812" w:right="565" w:hanging="5812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GoBack"/>
      <w:bookmarkEnd w:id="0"/>
      <w:r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BOU</w:t>
      </w:r>
      <w:r w:rsidR="007C23B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– III</w:t>
      </w:r>
      <w:r w:rsidR="008C7A4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.2500.</w:t>
      </w:r>
      <w:r w:rsidR="00937B3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12</w:t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</w:t>
      </w:r>
      <w:r w:rsidR="0067453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506672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Załącznik nr </w:t>
      </w:r>
      <w:r w:rsidR="00ED79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</w:p>
    <w:p w14:paraId="65EEB6FE" w14:textId="77777777" w:rsidR="00506672" w:rsidRPr="00B8138C" w:rsidRDefault="00506672" w:rsidP="00BF55FA">
      <w:pPr>
        <w:shd w:val="clear" w:color="auto" w:fill="FFFFFF"/>
        <w:spacing w:after="0" w:line="276" w:lineRule="auto"/>
        <w:ind w:left="4248" w:firstLine="708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1EF0DCF" w14:textId="77777777" w:rsidR="00506672" w:rsidRPr="00B8138C" w:rsidRDefault="00506672" w:rsidP="00BF55FA">
      <w:pPr>
        <w:shd w:val="clear" w:color="auto" w:fill="FFFFFF"/>
        <w:spacing w:after="0" w:line="276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F09C456" w14:textId="68F43088" w:rsidR="00506672" w:rsidRPr="00BF55FA" w:rsidRDefault="00506672" w:rsidP="00BF55FA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hanging="720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9097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OPIS PRZEDMIOTU ZAMÓWIENIA </w:t>
      </w:r>
    </w:p>
    <w:p w14:paraId="329D896B" w14:textId="48DEFDC8" w:rsidR="00506672" w:rsidRPr="00E1362D" w:rsidRDefault="00EC22C2" w:rsidP="00BF55FA">
      <w:pPr>
        <w:pStyle w:val="Akapitzlist"/>
        <w:numPr>
          <w:ilvl w:val="0"/>
          <w:numId w:val="37"/>
        </w:numPr>
        <w:autoSpaceDN w:val="0"/>
        <w:spacing w:after="0" w:line="276" w:lineRule="auto"/>
        <w:ind w:left="426" w:right="51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4E2BE7">
        <w:rPr>
          <w:rFonts w:ascii="Calibri" w:hAnsi="Calibri" w:cs="Calibri"/>
          <w:sz w:val="24"/>
          <w:szCs w:val="24"/>
        </w:rPr>
        <w:t xml:space="preserve">Przedmiotem </w:t>
      </w:r>
      <w:r w:rsidR="00170CB9" w:rsidRPr="00C53F57">
        <w:rPr>
          <w:rFonts w:ascii="Calibri" w:eastAsia="Calibri" w:hAnsi="Calibri" w:cs="Calibri"/>
          <w:sz w:val="24"/>
          <w:szCs w:val="24"/>
        </w:rPr>
        <w:t xml:space="preserve">umowy jest wykonanie prac remontowych w trzech pomieszczeniach sanitariatów w budynku Mazowieckiego Urzędu Wojewódzkiego w Warszawie przy </w:t>
      </w:r>
      <w:r w:rsidR="00CC11A4">
        <w:rPr>
          <w:rFonts w:ascii="Calibri" w:eastAsia="Calibri" w:hAnsi="Calibri" w:cs="Calibri"/>
          <w:sz w:val="24"/>
          <w:szCs w:val="24"/>
        </w:rPr>
        <w:br/>
      </w:r>
      <w:r w:rsidR="00170CB9" w:rsidRPr="00C53F57">
        <w:rPr>
          <w:rFonts w:ascii="Calibri" w:eastAsia="Calibri" w:hAnsi="Calibri" w:cs="Calibri"/>
          <w:sz w:val="24"/>
          <w:szCs w:val="24"/>
        </w:rPr>
        <w:t xml:space="preserve">al. Solidarności 81 polegających na </w:t>
      </w:r>
      <w:r w:rsidR="00170CB9" w:rsidRPr="00C53F57">
        <w:rPr>
          <w:rFonts w:ascii="Calibri" w:hAnsi="Calibri" w:cs="Calibri"/>
          <w:sz w:val="24"/>
          <w:szCs w:val="24"/>
        </w:rPr>
        <w:t xml:space="preserve">wymianie okładzin ściennych i podłogowych, wymianie armatury, baterii, </w:t>
      </w:r>
      <w:r w:rsidR="00170CB9">
        <w:rPr>
          <w:rFonts w:ascii="Calibri" w:hAnsi="Calibri" w:cs="Calibri"/>
          <w:sz w:val="24"/>
          <w:szCs w:val="24"/>
        </w:rPr>
        <w:t xml:space="preserve">drzwi, oświetlenia, dozowników, </w:t>
      </w:r>
      <w:r w:rsidR="00170CB9" w:rsidRPr="00C53F57">
        <w:rPr>
          <w:rFonts w:ascii="Calibri" w:hAnsi="Calibri" w:cs="Calibri"/>
          <w:sz w:val="24"/>
          <w:szCs w:val="24"/>
        </w:rPr>
        <w:t>malowaniu</w:t>
      </w:r>
      <w:r w:rsidR="00F63A28">
        <w:rPr>
          <w:rFonts w:ascii="Calibri" w:hAnsi="Calibri" w:cs="Calibri"/>
          <w:sz w:val="24"/>
          <w:szCs w:val="24"/>
        </w:rPr>
        <w:t xml:space="preserve"> ścian </w:t>
      </w:r>
      <w:r w:rsidR="00CC11A4">
        <w:rPr>
          <w:rFonts w:ascii="Calibri" w:hAnsi="Calibri" w:cs="Calibri"/>
          <w:sz w:val="24"/>
          <w:szCs w:val="24"/>
        </w:rPr>
        <w:br/>
      </w:r>
      <w:r w:rsidR="00F63A28">
        <w:rPr>
          <w:rFonts w:ascii="Calibri" w:hAnsi="Calibri" w:cs="Calibri"/>
          <w:sz w:val="24"/>
          <w:szCs w:val="24"/>
        </w:rPr>
        <w:t>i</w:t>
      </w:r>
      <w:r w:rsidR="00170CB9" w:rsidRPr="00C53F57">
        <w:rPr>
          <w:rFonts w:ascii="Calibri" w:hAnsi="Calibri" w:cs="Calibri"/>
          <w:sz w:val="24"/>
          <w:szCs w:val="24"/>
        </w:rPr>
        <w:t xml:space="preserve"> parapetów oraz </w:t>
      </w:r>
      <w:r w:rsidR="00170CB9">
        <w:rPr>
          <w:rFonts w:ascii="Calibri" w:hAnsi="Calibri" w:cs="Calibri"/>
          <w:sz w:val="24"/>
          <w:szCs w:val="24"/>
        </w:rPr>
        <w:t>sufitów</w:t>
      </w:r>
      <w:r w:rsidR="00170CB9" w:rsidRPr="00C53F57">
        <w:rPr>
          <w:rFonts w:ascii="Calibri" w:hAnsi="Calibri" w:cs="Calibri"/>
          <w:sz w:val="24"/>
          <w:szCs w:val="24"/>
        </w:rPr>
        <w:t xml:space="preserve"> </w:t>
      </w:r>
      <w:r w:rsidR="004501C3">
        <w:rPr>
          <w:rFonts w:ascii="Calibri" w:hAnsi="Calibri" w:cs="Calibri"/>
          <w:sz w:val="24"/>
          <w:szCs w:val="24"/>
        </w:rPr>
        <w:t>w ramach zadania inwestycyjnego pn.: „Modernizacja obiektów użytkowanych przez Mazowiecki Urząd Wojewódzki”.</w:t>
      </w:r>
    </w:p>
    <w:p w14:paraId="7B4A72F9" w14:textId="0B92C96D" w:rsidR="00E1362D" w:rsidRDefault="00170CB9" w:rsidP="00E1362D">
      <w:pPr>
        <w:pStyle w:val="Akapitzlist"/>
        <w:numPr>
          <w:ilvl w:val="0"/>
          <w:numId w:val="37"/>
        </w:numPr>
        <w:autoSpaceDN w:val="0"/>
        <w:spacing w:after="0" w:line="276" w:lineRule="auto"/>
        <w:ind w:left="426" w:right="51" w:hanging="426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Pomieszczenia objęte robotami:</w:t>
      </w:r>
    </w:p>
    <w:p w14:paraId="1946011D" w14:textId="62210669" w:rsidR="00170CB9" w:rsidRP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70CB9">
        <w:rPr>
          <w:rFonts w:ascii="Calibri" w:eastAsia="Times New Roman" w:hAnsi="Calibri" w:cs="Calibri"/>
          <w:b/>
          <w:sz w:val="24"/>
          <w:szCs w:val="24"/>
        </w:rPr>
        <w:t>Sanitariat nr 1</w:t>
      </w:r>
      <w:r w:rsidR="008101A2">
        <w:rPr>
          <w:rFonts w:ascii="Calibri" w:eastAsia="Times New Roman" w:hAnsi="Calibri" w:cs="Calibri"/>
          <w:b/>
          <w:sz w:val="24"/>
          <w:szCs w:val="24"/>
        </w:rPr>
        <w:t xml:space="preserve"> damski ( 1 kabina),</w:t>
      </w:r>
      <w:r w:rsidR="00EF5639">
        <w:rPr>
          <w:rFonts w:ascii="Calibri" w:eastAsia="Times New Roman" w:hAnsi="Calibri" w:cs="Calibri"/>
          <w:b/>
          <w:sz w:val="24"/>
          <w:szCs w:val="24"/>
        </w:rPr>
        <w:t xml:space="preserve"> parter</w:t>
      </w:r>
    </w:p>
    <w:p w14:paraId="6904078C" w14:textId="1C7839D8" w:rsid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szerokość </w:t>
      </w:r>
      <w:r w:rsidR="00526819">
        <w:rPr>
          <w:rFonts w:ascii="Calibri" w:eastAsia="Times New Roman" w:hAnsi="Calibri" w:cs="Calibri"/>
          <w:sz w:val="24"/>
          <w:szCs w:val="24"/>
        </w:rPr>
        <w:t>– 2,40 m</w:t>
      </w:r>
    </w:p>
    <w:p w14:paraId="06F92B5B" w14:textId="73403234" w:rsid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długość </w:t>
      </w:r>
      <w:r w:rsidR="00526819">
        <w:rPr>
          <w:rFonts w:ascii="Calibri" w:eastAsia="Times New Roman" w:hAnsi="Calibri" w:cs="Calibri"/>
          <w:sz w:val="24"/>
          <w:szCs w:val="24"/>
        </w:rPr>
        <w:t>– 3,20 m</w:t>
      </w:r>
    </w:p>
    <w:p w14:paraId="018C5EEF" w14:textId="10D975F1" w:rsidR="00170CB9" w:rsidRPr="00E1362D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wysokość </w:t>
      </w:r>
      <w:r w:rsidR="00526819">
        <w:rPr>
          <w:rFonts w:ascii="Calibri" w:eastAsia="Times New Roman" w:hAnsi="Calibri" w:cs="Calibri"/>
          <w:sz w:val="24"/>
          <w:szCs w:val="24"/>
        </w:rPr>
        <w:t>– 3,17 m</w:t>
      </w:r>
    </w:p>
    <w:p w14:paraId="4157BFEC" w14:textId="690DA5AD" w:rsidR="00170CB9" w:rsidRP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70CB9">
        <w:rPr>
          <w:rFonts w:ascii="Calibri" w:eastAsia="Times New Roman" w:hAnsi="Calibri" w:cs="Calibri"/>
          <w:b/>
          <w:sz w:val="24"/>
          <w:szCs w:val="24"/>
        </w:rPr>
        <w:t>S</w:t>
      </w:r>
      <w:r>
        <w:rPr>
          <w:rFonts w:ascii="Calibri" w:eastAsia="Times New Roman" w:hAnsi="Calibri" w:cs="Calibri"/>
          <w:b/>
          <w:sz w:val="24"/>
          <w:szCs w:val="24"/>
        </w:rPr>
        <w:t>anitariat nr 2</w:t>
      </w:r>
      <w:r w:rsidR="008101A2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DE4737">
        <w:rPr>
          <w:rFonts w:ascii="Calibri" w:eastAsia="Times New Roman" w:hAnsi="Calibri" w:cs="Calibri"/>
          <w:b/>
          <w:sz w:val="24"/>
          <w:szCs w:val="24"/>
        </w:rPr>
        <w:t>męski</w:t>
      </w:r>
      <w:r w:rsidR="008101A2">
        <w:rPr>
          <w:rFonts w:ascii="Calibri" w:eastAsia="Times New Roman" w:hAnsi="Calibri" w:cs="Calibri"/>
          <w:b/>
          <w:sz w:val="24"/>
          <w:szCs w:val="24"/>
        </w:rPr>
        <w:t>, ( 2 kabiny: toaleta + prysznic)</w:t>
      </w:r>
      <w:r w:rsidR="00EF5639">
        <w:rPr>
          <w:rFonts w:ascii="Calibri" w:eastAsia="Times New Roman" w:hAnsi="Calibri" w:cs="Calibri"/>
          <w:b/>
          <w:sz w:val="24"/>
          <w:szCs w:val="24"/>
        </w:rPr>
        <w:t xml:space="preserve"> parter</w:t>
      </w:r>
    </w:p>
    <w:p w14:paraId="5E6AA3CA" w14:textId="0D84A84D" w:rsid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szerokość </w:t>
      </w:r>
      <w:r w:rsidR="00526819">
        <w:rPr>
          <w:rFonts w:ascii="Calibri" w:eastAsia="Times New Roman" w:hAnsi="Calibri" w:cs="Calibri"/>
          <w:sz w:val="24"/>
          <w:szCs w:val="24"/>
        </w:rPr>
        <w:t>– 2,90 m</w:t>
      </w:r>
    </w:p>
    <w:p w14:paraId="3C1A5B2B" w14:textId="0E8796D7" w:rsid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długość </w:t>
      </w:r>
      <w:r w:rsidR="00526819">
        <w:rPr>
          <w:rFonts w:ascii="Calibri" w:eastAsia="Times New Roman" w:hAnsi="Calibri" w:cs="Calibri"/>
          <w:sz w:val="24"/>
          <w:szCs w:val="24"/>
        </w:rPr>
        <w:t>– 4,30 m</w:t>
      </w:r>
    </w:p>
    <w:p w14:paraId="5A2851D8" w14:textId="72D5ED41" w:rsidR="00170CB9" w:rsidRPr="00E1362D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wysokość </w:t>
      </w:r>
      <w:r w:rsidR="00526819">
        <w:rPr>
          <w:rFonts w:ascii="Calibri" w:eastAsia="Times New Roman" w:hAnsi="Calibri" w:cs="Calibri"/>
          <w:sz w:val="24"/>
          <w:szCs w:val="24"/>
        </w:rPr>
        <w:t>– 3,17 m</w:t>
      </w:r>
    </w:p>
    <w:p w14:paraId="67B54BCC" w14:textId="695A89F0" w:rsidR="00170CB9" w:rsidRP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70CB9">
        <w:rPr>
          <w:rFonts w:ascii="Calibri" w:eastAsia="Times New Roman" w:hAnsi="Calibri" w:cs="Calibri"/>
          <w:b/>
          <w:sz w:val="24"/>
          <w:szCs w:val="24"/>
        </w:rPr>
        <w:t>S</w:t>
      </w:r>
      <w:r>
        <w:rPr>
          <w:rFonts w:ascii="Calibri" w:eastAsia="Times New Roman" w:hAnsi="Calibri" w:cs="Calibri"/>
          <w:b/>
          <w:sz w:val="24"/>
          <w:szCs w:val="24"/>
        </w:rPr>
        <w:t>anitariat nr 3</w:t>
      </w:r>
      <w:r w:rsidR="00DE4737">
        <w:rPr>
          <w:rFonts w:ascii="Calibri" w:eastAsia="Times New Roman" w:hAnsi="Calibri" w:cs="Calibri"/>
          <w:b/>
          <w:sz w:val="24"/>
          <w:szCs w:val="24"/>
        </w:rPr>
        <w:t xml:space="preserve"> (damski/męski)</w:t>
      </w:r>
      <w:r w:rsidR="00EF5639">
        <w:rPr>
          <w:rFonts w:ascii="Calibri" w:eastAsia="Times New Roman" w:hAnsi="Calibri" w:cs="Calibri"/>
          <w:b/>
          <w:sz w:val="24"/>
          <w:szCs w:val="24"/>
        </w:rPr>
        <w:t xml:space="preserve"> parter</w:t>
      </w:r>
    </w:p>
    <w:p w14:paraId="3129B118" w14:textId="739D6608" w:rsid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szerokość </w:t>
      </w:r>
      <w:r w:rsidR="00526819">
        <w:rPr>
          <w:rFonts w:ascii="Calibri" w:eastAsia="Times New Roman" w:hAnsi="Calibri" w:cs="Calibri"/>
          <w:sz w:val="24"/>
          <w:szCs w:val="24"/>
        </w:rPr>
        <w:t>– 1,10 m</w:t>
      </w:r>
    </w:p>
    <w:p w14:paraId="277BB359" w14:textId="4029674F" w:rsid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długość </w:t>
      </w:r>
      <w:r w:rsidR="00526819">
        <w:rPr>
          <w:rFonts w:ascii="Calibri" w:eastAsia="Times New Roman" w:hAnsi="Calibri" w:cs="Calibri"/>
          <w:sz w:val="24"/>
          <w:szCs w:val="24"/>
        </w:rPr>
        <w:t>– 2,00 m</w:t>
      </w:r>
    </w:p>
    <w:p w14:paraId="4F9C17B3" w14:textId="00882A2E" w:rsidR="00170CB9" w:rsidRPr="00E1362D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wysokość </w:t>
      </w:r>
      <w:r w:rsidR="00526819">
        <w:rPr>
          <w:rFonts w:ascii="Calibri" w:eastAsia="Times New Roman" w:hAnsi="Calibri" w:cs="Calibri"/>
          <w:sz w:val="24"/>
          <w:szCs w:val="24"/>
        </w:rPr>
        <w:t xml:space="preserve">– 3,70 m </w:t>
      </w:r>
    </w:p>
    <w:p w14:paraId="71064389" w14:textId="77777777" w:rsidR="003F3035" w:rsidRPr="00B8138C" w:rsidRDefault="003F3035" w:rsidP="00BF55FA">
      <w:pPr>
        <w:autoSpaceDN w:val="0"/>
        <w:spacing w:after="0" w:line="276" w:lineRule="auto"/>
        <w:ind w:left="720" w:right="51" w:hanging="72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282C372C" w14:textId="031D2137" w:rsidR="00506672" w:rsidRDefault="00EF16DD" w:rsidP="00BF55FA">
      <w:pPr>
        <w:pStyle w:val="Akapitzlist"/>
        <w:numPr>
          <w:ilvl w:val="0"/>
          <w:numId w:val="39"/>
        </w:numPr>
        <w:spacing w:line="276" w:lineRule="auto"/>
        <w:ind w:hanging="720"/>
        <w:jc w:val="both"/>
        <w:rPr>
          <w:rFonts w:ascii="Calibri" w:hAnsi="Calibri" w:cs="Calibri"/>
          <w:b/>
          <w:sz w:val="24"/>
          <w:szCs w:val="24"/>
        </w:rPr>
      </w:pPr>
      <w:r w:rsidRPr="00B8138C">
        <w:rPr>
          <w:rFonts w:ascii="Calibri" w:hAnsi="Calibri" w:cs="Calibri"/>
          <w:b/>
          <w:sz w:val="24"/>
          <w:szCs w:val="24"/>
        </w:rPr>
        <w:t>PRZEDMIOT ZAMÓWIENIA OBEJMUJE, W SZCZEGÓLNOŚCI:</w:t>
      </w:r>
    </w:p>
    <w:p w14:paraId="0F8FDA4E" w14:textId="77777777" w:rsidR="0093230E" w:rsidRPr="00B8138C" w:rsidRDefault="0093230E" w:rsidP="0093230E">
      <w:pPr>
        <w:pStyle w:val="Akapitzlist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AB3021F" w14:textId="74FD36EF" w:rsidR="00170CB9" w:rsidRDefault="00170CB9" w:rsidP="00170CB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Inwentaryzację pomieszczeń objętych umową;</w:t>
      </w:r>
    </w:p>
    <w:p w14:paraId="10650B3F" w14:textId="624387B5" w:rsidR="00170CB9" w:rsidRDefault="00170CB9" w:rsidP="00170CB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Sporządzenie projektu technicznego</w:t>
      </w:r>
      <w:r w:rsidR="00F63A28">
        <w:rPr>
          <w:rFonts w:cstheme="minorHAnsi"/>
          <w:color w:val="000000"/>
          <w:sz w:val="24"/>
          <w:szCs w:val="24"/>
        </w:rPr>
        <w:t>, aranżacji wnętrz</w:t>
      </w:r>
      <w:r>
        <w:rPr>
          <w:rFonts w:cstheme="minorHAnsi"/>
          <w:color w:val="000000"/>
          <w:sz w:val="24"/>
          <w:szCs w:val="24"/>
        </w:rPr>
        <w:t>;</w:t>
      </w:r>
    </w:p>
    <w:p w14:paraId="29BCD502" w14:textId="24C32834" w:rsidR="003F3035" w:rsidRDefault="0093230E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Skucie istniejących płytek</w:t>
      </w:r>
      <w:r w:rsidR="00170CB9">
        <w:rPr>
          <w:rFonts w:cstheme="minorHAnsi"/>
          <w:color w:val="000000"/>
          <w:sz w:val="24"/>
          <w:szCs w:val="24"/>
        </w:rPr>
        <w:t xml:space="preserve"> ściennych</w:t>
      </w:r>
      <w:r w:rsidR="008101A2">
        <w:rPr>
          <w:rFonts w:cstheme="minorHAnsi"/>
          <w:color w:val="000000"/>
          <w:sz w:val="24"/>
          <w:szCs w:val="24"/>
        </w:rPr>
        <w:t xml:space="preserve"> (ok. 40m2)</w:t>
      </w:r>
      <w:r w:rsidR="003F3035">
        <w:rPr>
          <w:rFonts w:cstheme="minorHAnsi"/>
          <w:color w:val="000000"/>
          <w:sz w:val="24"/>
          <w:szCs w:val="24"/>
        </w:rPr>
        <w:t>;</w:t>
      </w:r>
    </w:p>
    <w:p w14:paraId="120EC07E" w14:textId="233B873B" w:rsidR="00170CB9" w:rsidRDefault="00170CB9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Skucie istniejących płytek podłogowych;</w:t>
      </w:r>
    </w:p>
    <w:p w14:paraId="700C0C27" w14:textId="4035BB0D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Usunięcie istniejącej armatury i baterii;</w:t>
      </w:r>
    </w:p>
    <w:p w14:paraId="5CBB60BD" w14:textId="0FE368F2" w:rsidR="00170CB9" w:rsidRDefault="00170CB9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Pr="00E47129">
        <w:rPr>
          <w:rFonts w:cstheme="minorHAnsi"/>
          <w:color w:val="000000"/>
          <w:sz w:val="24"/>
          <w:szCs w:val="24"/>
        </w:rPr>
        <w:t>aprawa posadzki lub wykonanie wylewki samopoziomującej</w:t>
      </w:r>
      <w:r>
        <w:rPr>
          <w:rFonts w:cstheme="minorHAnsi"/>
          <w:color w:val="000000"/>
          <w:sz w:val="24"/>
          <w:szCs w:val="24"/>
        </w:rPr>
        <w:t>;</w:t>
      </w:r>
    </w:p>
    <w:p w14:paraId="223DC4C9" w14:textId="14CF231F" w:rsidR="00170CB9" w:rsidRDefault="00170CB9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Pr="00E47129">
        <w:rPr>
          <w:rFonts w:cstheme="minorHAnsi"/>
          <w:color w:val="000000"/>
          <w:sz w:val="24"/>
          <w:szCs w:val="24"/>
        </w:rPr>
        <w:t>alowanie – mycie ścian, gruntowanie, naprawa ścian, likwidacja pęknięć, gruntowanie, gładzenie, malowanie dwukrotne ścian</w:t>
      </w:r>
      <w:r w:rsidR="00DE4737">
        <w:rPr>
          <w:rFonts w:cstheme="minorHAnsi"/>
          <w:color w:val="000000"/>
          <w:sz w:val="24"/>
          <w:szCs w:val="24"/>
        </w:rPr>
        <w:t>;</w:t>
      </w:r>
    </w:p>
    <w:p w14:paraId="698318CD" w14:textId="70FE4098" w:rsidR="00DE4737" w:rsidRDefault="00521773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Czyszczenie i malowanie parapetów;</w:t>
      </w:r>
    </w:p>
    <w:p w14:paraId="0A0D899A" w14:textId="217D7D92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Pr="00E47129">
        <w:rPr>
          <w:rFonts w:cstheme="minorHAnsi"/>
          <w:color w:val="000000"/>
          <w:sz w:val="24"/>
          <w:szCs w:val="24"/>
        </w:rPr>
        <w:t>alowanie sufitów</w:t>
      </w:r>
      <w:r>
        <w:rPr>
          <w:rFonts w:cstheme="minorHAnsi"/>
          <w:color w:val="000000"/>
          <w:sz w:val="24"/>
          <w:szCs w:val="24"/>
        </w:rPr>
        <w:t>;</w:t>
      </w:r>
    </w:p>
    <w:p w14:paraId="664708D4" w14:textId="7CF59343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Położenie płytek na podłodze;</w:t>
      </w:r>
    </w:p>
    <w:p w14:paraId="3A6C7D84" w14:textId="24B1C4BA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Wkucie rurek w ścianę w sanitariacie nr 3</w:t>
      </w:r>
      <w:r w:rsidR="00CC11A4">
        <w:rPr>
          <w:rFonts w:cstheme="minorHAnsi"/>
          <w:color w:val="000000"/>
          <w:sz w:val="24"/>
          <w:szCs w:val="24"/>
        </w:rPr>
        <w:t>;</w:t>
      </w:r>
    </w:p>
    <w:p w14:paraId="5B57D823" w14:textId="7254D000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Pr="00E47129">
        <w:rPr>
          <w:rFonts w:cstheme="minorHAnsi"/>
          <w:color w:val="000000"/>
          <w:sz w:val="24"/>
          <w:szCs w:val="24"/>
        </w:rPr>
        <w:t>ołożenie płytek na ścianie</w:t>
      </w:r>
      <w:r w:rsidR="008101A2">
        <w:rPr>
          <w:rFonts w:cstheme="minorHAnsi"/>
          <w:color w:val="000000"/>
          <w:sz w:val="24"/>
          <w:szCs w:val="24"/>
        </w:rPr>
        <w:t xml:space="preserve"> (ok. 50m2)</w:t>
      </w:r>
      <w:r>
        <w:rPr>
          <w:rFonts w:cstheme="minorHAnsi"/>
          <w:color w:val="000000"/>
          <w:sz w:val="24"/>
          <w:szCs w:val="24"/>
        </w:rPr>
        <w:t>;</w:t>
      </w:r>
    </w:p>
    <w:p w14:paraId="456566EF" w14:textId="5457DC89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Wymiana drzwi w kabinach;</w:t>
      </w:r>
    </w:p>
    <w:p w14:paraId="49B45D7E" w14:textId="3F6DC820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Wymiana drzwi w korytarzu do sanitariatu nr 3</w:t>
      </w:r>
      <w:r w:rsidR="00CC11A4">
        <w:rPr>
          <w:rFonts w:cstheme="minorHAnsi"/>
          <w:color w:val="000000"/>
          <w:sz w:val="24"/>
          <w:szCs w:val="24"/>
        </w:rPr>
        <w:t>;</w:t>
      </w:r>
    </w:p>
    <w:p w14:paraId="09DCFE80" w14:textId="18E349E1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Wymiana oświetlenia;</w:t>
      </w:r>
    </w:p>
    <w:p w14:paraId="62960485" w14:textId="5A878400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Wymiana baterii i armatury;</w:t>
      </w:r>
    </w:p>
    <w:p w14:paraId="35CAC0EA" w14:textId="3D67F878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Wymiana dozowników;</w:t>
      </w:r>
    </w:p>
    <w:p w14:paraId="79536057" w14:textId="1E6B0D8B" w:rsidR="003F3035" w:rsidRPr="00E47129" w:rsidRDefault="005E2A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Wywóz i utylizacja odpadów budowlanych</w:t>
      </w:r>
      <w:r w:rsidR="003F3035" w:rsidRPr="00E47129">
        <w:rPr>
          <w:rFonts w:cstheme="minorHAnsi"/>
          <w:color w:val="000000"/>
          <w:sz w:val="24"/>
          <w:szCs w:val="24"/>
        </w:rPr>
        <w:t>;</w:t>
      </w:r>
    </w:p>
    <w:p w14:paraId="6CAE48B7" w14:textId="1D26A200" w:rsidR="003F3035" w:rsidRDefault="005E2A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</w:t>
      </w:r>
      <w:r w:rsidR="003F3035" w:rsidRPr="00E47129">
        <w:rPr>
          <w:rFonts w:cstheme="minorHAnsi"/>
          <w:color w:val="000000"/>
          <w:sz w:val="24"/>
          <w:szCs w:val="24"/>
        </w:rPr>
        <w:t>ykonanie dokumentacji powykonawczej;</w:t>
      </w:r>
    </w:p>
    <w:p w14:paraId="3807BE82" w14:textId="4A309310" w:rsidR="006F1F6A" w:rsidRDefault="006F1F6A" w:rsidP="006F1F6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</w:p>
    <w:p w14:paraId="4486B304" w14:textId="6C9317D6" w:rsidR="006F1F6A" w:rsidRPr="006F1F6A" w:rsidRDefault="006F1F6A" w:rsidP="006F1F6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Wszystkie niezbędne materiały do wykonania przedmiotu umowy zapewnia Wykonawca w ramach wynagrodzenia określonego w </w:t>
      </w:r>
      <w:r w:rsidR="005E2A02">
        <w:rPr>
          <w:rFonts w:cstheme="minorHAnsi"/>
          <w:color w:val="000000"/>
          <w:sz w:val="24"/>
          <w:szCs w:val="24"/>
        </w:rPr>
        <w:t>§ 11</w:t>
      </w:r>
      <w:r w:rsidR="009A177F">
        <w:rPr>
          <w:rFonts w:cstheme="minorHAnsi"/>
          <w:color w:val="000000"/>
          <w:sz w:val="24"/>
          <w:szCs w:val="24"/>
        </w:rPr>
        <w:t xml:space="preserve"> ust. 1. Umowy.</w:t>
      </w:r>
    </w:p>
    <w:p w14:paraId="75288505" w14:textId="77777777" w:rsidR="003F3035" w:rsidRPr="00E47129" w:rsidRDefault="003F3035" w:rsidP="00BF55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16"/>
          <w:szCs w:val="16"/>
        </w:rPr>
      </w:pPr>
    </w:p>
    <w:p w14:paraId="2E840A6D" w14:textId="77777777" w:rsidR="003F3035" w:rsidRPr="00E47129" w:rsidRDefault="003F3035" w:rsidP="00BF55F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E47129">
        <w:rPr>
          <w:rFonts w:cstheme="minorHAnsi"/>
          <w:color w:val="000000"/>
          <w:sz w:val="24"/>
          <w:szCs w:val="24"/>
        </w:rPr>
        <w:t>Po zakończeniu robót Wykonawca zobowiązany jest oddać pomieszczenia urzędu bez uszkodzeń i zniszczeń w  stanie technicznym nie gorszym niż przed rozpoczęciem budowy. Wykonawca zobowiązany jest utrzymać porządek na terenie budowy, zabezpieczyć teren/ miejsca przed pyłem i zabrudzeniami, utrzymać miejsce pracy w czystości oraz na bieżąco i systematycznie likwidować wszelkie zagrożenia.</w:t>
      </w:r>
    </w:p>
    <w:p w14:paraId="71EA96ED" w14:textId="405B06D7" w:rsidR="00075231" w:rsidRPr="00B8138C" w:rsidRDefault="00075231" w:rsidP="00BF55FA">
      <w:pPr>
        <w:autoSpaceDN w:val="0"/>
        <w:spacing w:after="0" w:line="276" w:lineRule="auto"/>
        <w:ind w:left="720" w:right="51" w:hanging="72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271E9DAA" w14:textId="0CE71E9A" w:rsidR="004E2BE7" w:rsidRDefault="00EF16DD" w:rsidP="00BF55F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right="51" w:hanging="7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E2BE7">
        <w:rPr>
          <w:rFonts w:ascii="Calibri" w:eastAsia="Times New Roman" w:hAnsi="Calibri" w:cs="Calibri"/>
          <w:b/>
          <w:sz w:val="24"/>
          <w:szCs w:val="24"/>
          <w:lang w:eastAsia="pl-PL"/>
        </w:rPr>
        <w:t>PRZEDMIOT UMOWY REALIZOWANY BĘDZIE:</w:t>
      </w:r>
    </w:p>
    <w:p w14:paraId="198DA34F" w14:textId="3CBC1B38" w:rsidR="004E2BE7" w:rsidRP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left="993" w:right="51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7F1D2F" w14:textId="630CD3F5" w:rsidR="004E2BE7" w:rsidRPr="00CB62DA" w:rsidRDefault="00CB62DA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4E2BE7" w:rsidRPr="00CB62DA">
        <w:rPr>
          <w:rFonts w:ascii="Calibri" w:eastAsia="Times New Roman" w:hAnsi="Calibri" w:cs="Calibri"/>
          <w:sz w:val="24"/>
          <w:szCs w:val="24"/>
          <w:lang w:eastAsia="pl-PL"/>
        </w:rPr>
        <w:t>godnie z Opisem Przedmiotu Zamówienia</w:t>
      </w:r>
      <w:r w:rsidR="00E6696E">
        <w:rPr>
          <w:rFonts w:ascii="Calibri" w:eastAsia="Times New Roman" w:hAnsi="Calibri" w:cs="Calibri"/>
          <w:sz w:val="24"/>
          <w:szCs w:val="24"/>
          <w:lang w:eastAsia="pl-PL"/>
        </w:rPr>
        <w:t>;</w:t>
      </w:r>
      <w:r w:rsidR="004E2BE7" w:rsidRPr="00CB62D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288F848B" w14:textId="3CACE7C7" w:rsidR="004E2BE7" w:rsidRDefault="00E1362D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</w:t>
      </w:r>
      <w:r w:rsidR="00521773" w:rsidRPr="00AC48ED">
        <w:rPr>
          <w:rFonts w:ascii="Calibri" w:hAnsi="Calibri" w:cs="Calibri"/>
          <w:sz w:val="24"/>
          <w:szCs w:val="24"/>
        </w:rPr>
        <w:t xml:space="preserve">Postanowieniem nr </w:t>
      </w:r>
      <w:r w:rsidR="00521773" w:rsidRPr="002873CE">
        <w:rPr>
          <w:rFonts w:ascii="Calibri" w:hAnsi="Calibri" w:cs="Calibri"/>
          <w:sz w:val="24"/>
          <w:szCs w:val="24"/>
        </w:rPr>
        <w:t>WZWL.5142.1205.2024.MP</w:t>
      </w:r>
      <w:r w:rsidR="00521773">
        <w:rPr>
          <w:rFonts w:ascii="Calibri" w:hAnsi="Calibri" w:cs="Calibri"/>
          <w:sz w:val="24"/>
          <w:szCs w:val="24"/>
        </w:rPr>
        <w:t xml:space="preserve"> </w:t>
      </w:r>
      <w:r w:rsidR="00521773" w:rsidRPr="00AC48ED">
        <w:rPr>
          <w:rFonts w:ascii="Calibri" w:hAnsi="Calibri" w:cs="Calibri"/>
          <w:sz w:val="24"/>
          <w:szCs w:val="24"/>
        </w:rPr>
        <w:t xml:space="preserve">Mazowieckiego </w:t>
      </w:r>
      <w:r w:rsidR="00521773">
        <w:rPr>
          <w:rFonts w:ascii="Calibri" w:hAnsi="Calibri" w:cs="Calibri"/>
          <w:sz w:val="24"/>
          <w:szCs w:val="24"/>
        </w:rPr>
        <w:t xml:space="preserve"> </w:t>
      </w:r>
      <w:r w:rsidR="00521773" w:rsidRPr="00AC48ED">
        <w:rPr>
          <w:rFonts w:ascii="Calibri" w:hAnsi="Calibri" w:cs="Calibri"/>
          <w:sz w:val="24"/>
          <w:szCs w:val="24"/>
        </w:rPr>
        <w:t xml:space="preserve">Wojewódzkiego Konserwatora Zabytków z dnia </w:t>
      </w:r>
      <w:r w:rsidR="00521773">
        <w:rPr>
          <w:rFonts w:ascii="Calibri" w:hAnsi="Calibri" w:cs="Calibri"/>
          <w:sz w:val="24"/>
          <w:szCs w:val="24"/>
        </w:rPr>
        <w:t>5 sierpnia 2024</w:t>
      </w:r>
      <w:r w:rsidR="00521773" w:rsidRPr="00AC48ED">
        <w:rPr>
          <w:rFonts w:ascii="Calibri" w:hAnsi="Calibri" w:cs="Calibri"/>
          <w:sz w:val="24"/>
          <w:szCs w:val="24"/>
        </w:rPr>
        <w:t xml:space="preserve"> r.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504487C5" w14:textId="3F67E07E" w:rsidR="00521773" w:rsidRPr="00521773" w:rsidRDefault="00521773" w:rsidP="00521773">
      <w:pPr>
        <w:pStyle w:val="Akapitzlist"/>
        <w:widowControl w:val="0"/>
        <w:numPr>
          <w:ilvl w:val="0"/>
          <w:numId w:val="44"/>
        </w:numPr>
        <w:tabs>
          <w:tab w:val="left" w:pos="1134"/>
        </w:tabs>
        <w:suppressAutoHyphens/>
        <w:spacing w:after="0" w:line="276" w:lineRule="auto"/>
        <w:ind w:right="397"/>
        <w:jc w:val="both"/>
        <w:rPr>
          <w:rFonts w:ascii="Calibri" w:hAnsi="Calibri"/>
          <w:sz w:val="24"/>
          <w:szCs w:val="24"/>
        </w:rPr>
      </w:pPr>
      <w:r w:rsidRPr="00516AE8">
        <w:rPr>
          <w:rFonts w:ascii="Calibri" w:hAnsi="Calibri" w:cs="Calibri"/>
          <w:sz w:val="24"/>
          <w:szCs w:val="24"/>
        </w:rPr>
        <w:t xml:space="preserve">zgodnie z </w:t>
      </w:r>
      <w:r>
        <w:rPr>
          <w:rFonts w:ascii="Calibri" w:hAnsi="Calibri" w:cs="Calibri"/>
          <w:sz w:val="24"/>
          <w:szCs w:val="24"/>
        </w:rPr>
        <w:t xml:space="preserve">przedstawionym i zaakceptowanym przez Zamawiającego oraz inspektora nadzoru inwestorskiego </w:t>
      </w:r>
      <w:r w:rsidRPr="00516AE8">
        <w:rPr>
          <w:rFonts w:ascii="Calibri" w:hAnsi="Calibri" w:cs="Calibri"/>
          <w:sz w:val="24"/>
          <w:szCs w:val="24"/>
        </w:rPr>
        <w:t>projektem technicznym</w:t>
      </w:r>
      <w:r>
        <w:rPr>
          <w:rFonts w:ascii="Calibri" w:hAnsi="Calibri" w:cs="Calibri"/>
          <w:sz w:val="24"/>
          <w:szCs w:val="24"/>
        </w:rPr>
        <w:t>;</w:t>
      </w:r>
    </w:p>
    <w:p w14:paraId="24DC94B3" w14:textId="71A34598" w:rsidR="004E2BE7" w:rsidRPr="00CB62DA" w:rsidRDefault="004E2BE7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zgodnie z zasadami współczesnej wiedzy technicznej i obowiązującymi w tym zakresie przepisami prawa Rzeczypospolitej Polsk</w:t>
      </w:r>
      <w:r w:rsidR="00D16F5D" w:rsidRPr="00CB62DA">
        <w:rPr>
          <w:rFonts w:ascii="Calibri" w:eastAsia="Times New Roman" w:hAnsi="Calibri" w:cs="Calibri"/>
          <w:sz w:val="24"/>
          <w:szCs w:val="24"/>
          <w:lang w:eastAsia="pl-PL"/>
        </w:rPr>
        <w:t>iej, a w szczególności ustawy z </w:t>
      </w: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dnia 7 lipca 1994r.</w:t>
      </w:r>
      <w:r w:rsidR="00B572BF">
        <w:rPr>
          <w:rFonts w:ascii="Calibri" w:eastAsia="Times New Roman" w:hAnsi="Calibri" w:cs="Calibri"/>
          <w:sz w:val="24"/>
          <w:szCs w:val="24"/>
          <w:lang w:eastAsia="pl-PL"/>
        </w:rPr>
        <w:t xml:space="preserve"> – Prawo budowlane (Dz.U. z 2024r. poz.725</w:t>
      </w: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 xml:space="preserve"> obowiązującymi normami technicznymi, opracowaniami typowymi, standardami, zasadami sztuki budowlanej rozumianą jako szeroko pojęty profesjonalizm, posiadany zasób doświadczenia </w:t>
      </w:r>
      <w:r w:rsidR="00CC11A4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i wiedzy z zakresu budownictwa), etyką zawodową;</w:t>
      </w:r>
    </w:p>
    <w:p w14:paraId="3D416674" w14:textId="44E50501" w:rsidR="004E2BE7" w:rsidRPr="00CB62DA" w:rsidRDefault="004E2BE7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zachowując należytą staranność i osiągając wysoką jakość jaka jest wymagana przy realizacji całości umowy, jak również realizacji poszczególnych czynności wynikających z niniejszej umowy;</w:t>
      </w:r>
    </w:p>
    <w:p w14:paraId="176D1A00" w14:textId="4E85AF58" w:rsidR="004E2BE7" w:rsidRPr="00CB62DA" w:rsidRDefault="004E2BE7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w terminach i na zasadach określonych umową.</w:t>
      </w:r>
    </w:p>
    <w:p w14:paraId="7D338B6A" w14:textId="58E629ED" w:rsidR="004E2BE7" w:rsidRP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left="993" w:right="51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E6DC22" w14:textId="559AC9DF" w:rsid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E3F4BBA" w14:textId="77777777" w:rsidR="004E2BE7" w:rsidRP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FAA98F2" w14:textId="31AEBE16" w:rsidR="00506672" w:rsidRPr="0003491C" w:rsidRDefault="00EF16DD" w:rsidP="00BF55F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right="51" w:hanging="7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E2BE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506672" w:rsidRPr="0003491C">
        <w:rPr>
          <w:rFonts w:ascii="Calibri" w:eastAsia="Calibri" w:hAnsi="Calibri" w:cs="Calibri"/>
          <w:b/>
          <w:bCs/>
          <w:spacing w:val="-1"/>
          <w:sz w:val="24"/>
          <w:szCs w:val="24"/>
        </w:rPr>
        <w:t>TERMIN WYKONANIA PRZEDMIOTU ZAMÓWIENIA</w:t>
      </w:r>
    </w:p>
    <w:p w14:paraId="5BC1E6C0" w14:textId="236AA9B1" w:rsidR="00E1362D" w:rsidRDefault="00506672" w:rsidP="00E1362D">
      <w:pPr>
        <w:pStyle w:val="Akapitzlist"/>
        <w:widowControl w:val="0"/>
        <w:numPr>
          <w:ilvl w:val="2"/>
          <w:numId w:val="45"/>
        </w:numPr>
        <w:suppressAutoHyphens/>
        <w:spacing w:before="120" w:after="0"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Wykonawca zobowiązany </w:t>
      </w:r>
      <w:r w:rsidR="00EF16DD"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jest do zakończenia realizacji </w:t>
      </w:r>
      <w:r w:rsidR="003E29A6" w:rsidRPr="00B8138C">
        <w:rPr>
          <w:rFonts w:ascii="Calibri" w:eastAsia="Calibri" w:hAnsi="Calibri" w:cs="Calibri"/>
          <w:bCs/>
          <w:spacing w:val="-1"/>
          <w:sz w:val="24"/>
          <w:szCs w:val="24"/>
        </w:rPr>
        <w:t>p</w:t>
      </w:r>
      <w:r w:rsidR="00EF16DD"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rzedmiotu </w:t>
      </w:r>
      <w:r w:rsidR="003E29A6" w:rsidRPr="00B8138C">
        <w:rPr>
          <w:rFonts w:ascii="Calibri" w:eastAsia="Calibri" w:hAnsi="Calibri" w:cs="Calibri"/>
          <w:bCs/>
          <w:spacing w:val="-1"/>
          <w:sz w:val="24"/>
          <w:szCs w:val="24"/>
        </w:rPr>
        <w:t>z</w:t>
      </w:r>
      <w:r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amówienia </w:t>
      </w:r>
      <w:r w:rsidRPr="007C105B">
        <w:rPr>
          <w:rFonts w:ascii="Calibri" w:eastAsia="Calibri" w:hAnsi="Calibri" w:cs="Calibri"/>
          <w:bCs/>
          <w:spacing w:val="-1"/>
          <w:sz w:val="24"/>
          <w:szCs w:val="24"/>
        </w:rPr>
        <w:t xml:space="preserve">w terminie </w:t>
      </w:r>
      <w:r w:rsidR="00E1362D">
        <w:rPr>
          <w:rFonts w:ascii="Calibri" w:hAnsi="Calibri" w:cs="Calibri"/>
        </w:rPr>
        <w:t>90</w:t>
      </w:r>
      <w:r w:rsidR="00E1362D" w:rsidRPr="00D03D1F">
        <w:rPr>
          <w:rFonts w:ascii="Calibri" w:hAnsi="Calibri" w:cs="Calibri"/>
        </w:rPr>
        <w:t xml:space="preserve"> dni </w:t>
      </w:r>
      <w:r w:rsidR="00E1362D">
        <w:rPr>
          <w:rFonts w:ascii="Calibri" w:hAnsi="Calibri" w:cs="Calibri"/>
        </w:rPr>
        <w:t xml:space="preserve">kalendarzowych </w:t>
      </w:r>
      <w:r w:rsidR="00E1362D" w:rsidRPr="00D03D1F">
        <w:rPr>
          <w:rFonts w:ascii="Calibri" w:hAnsi="Calibri" w:cs="Calibri"/>
        </w:rPr>
        <w:t>od dnia udzielenia zamówienia.</w:t>
      </w:r>
    </w:p>
    <w:p w14:paraId="1EBA2C18" w14:textId="5FF9C402" w:rsidR="00506672" w:rsidRPr="009A79A4" w:rsidRDefault="00506672" w:rsidP="009A79A4">
      <w:pPr>
        <w:pStyle w:val="Akapitzlist"/>
        <w:widowControl w:val="0"/>
        <w:numPr>
          <w:ilvl w:val="2"/>
          <w:numId w:val="45"/>
        </w:numPr>
        <w:suppressAutoHyphens/>
        <w:spacing w:before="120" w:after="0"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9A79A4">
        <w:rPr>
          <w:rFonts w:ascii="Calibri" w:eastAsia="Calibri" w:hAnsi="Calibri" w:cs="Calibri"/>
          <w:bCs/>
          <w:spacing w:val="-1"/>
          <w:sz w:val="24"/>
          <w:szCs w:val="24"/>
        </w:rPr>
        <w:t xml:space="preserve">Wykonawca jest zobowiązany pisemnie zgłosić gotowość odbioru końcowego. </w:t>
      </w:r>
    </w:p>
    <w:p w14:paraId="1A20FF67" w14:textId="77777777" w:rsidR="00521773" w:rsidRPr="00B8138C" w:rsidRDefault="00521773" w:rsidP="00521773">
      <w:pPr>
        <w:tabs>
          <w:tab w:val="left" w:pos="1134"/>
        </w:tabs>
        <w:autoSpaceDN w:val="0"/>
        <w:spacing w:before="120" w:after="0" w:line="276" w:lineRule="auto"/>
        <w:ind w:left="567" w:right="51"/>
        <w:contextualSpacing/>
        <w:jc w:val="both"/>
        <w:rPr>
          <w:rFonts w:ascii="Calibri" w:hAnsi="Calibri" w:cs="Calibri"/>
          <w:sz w:val="24"/>
          <w:szCs w:val="24"/>
        </w:rPr>
      </w:pPr>
    </w:p>
    <w:p w14:paraId="7EF2D746" w14:textId="77777777" w:rsidR="00521773" w:rsidRPr="00F90974" w:rsidRDefault="00521773" w:rsidP="00521773">
      <w:pPr>
        <w:pStyle w:val="Akapitzlist"/>
        <w:numPr>
          <w:ilvl w:val="0"/>
          <w:numId w:val="39"/>
        </w:numPr>
        <w:autoSpaceDN w:val="0"/>
        <w:spacing w:before="120" w:after="0" w:line="276" w:lineRule="auto"/>
        <w:ind w:right="51" w:hanging="720"/>
        <w:jc w:val="both"/>
        <w:rPr>
          <w:rFonts w:ascii="Calibri" w:hAnsi="Calibri" w:cs="Calibri"/>
          <w:b/>
          <w:sz w:val="24"/>
          <w:szCs w:val="24"/>
        </w:rPr>
      </w:pPr>
      <w:r w:rsidRPr="00F90974">
        <w:rPr>
          <w:rFonts w:ascii="Calibri" w:hAnsi="Calibri" w:cs="Calibri"/>
          <w:b/>
          <w:sz w:val="24"/>
          <w:szCs w:val="24"/>
        </w:rPr>
        <w:t>OGÓLNE WARUNKI WYKONANIA PRZEDMIOTU UMOWY</w:t>
      </w:r>
    </w:p>
    <w:p w14:paraId="453995DC" w14:textId="77777777" w:rsidR="00521773" w:rsidRPr="00B8138C" w:rsidRDefault="00521773" w:rsidP="00521773">
      <w:pPr>
        <w:numPr>
          <w:ilvl w:val="0"/>
          <w:numId w:val="4"/>
        </w:numPr>
        <w:autoSpaceDN w:val="0"/>
        <w:spacing w:before="120" w:after="0" w:line="276" w:lineRule="auto"/>
        <w:ind w:right="51" w:hanging="578"/>
        <w:jc w:val="both"/>
        <w:rPr>
          <w:rFonts w:ascii="Calibri" w:hAnsi="Calibri" w:cs="Calibri"/>
          <w:sz w:val="24"/>
          <w:szCs w:val="24"/>
        </w:rPr>
      </w:pPr>
      <w:r w:rsidRPr="00B8138C">
        <w:rPr>
          <w:rFonts w:ascii="Calibri" w:hAnsi="Calibri" w:cs="Calibri"/>
          <w:sz w:val="24"/>
          <w:szCs w:val="24"/>
        </w:rPr>
        <w:t>Załączony OPZ określa zakres robót i prac, które mają zostać wykonane w ramach realizacji Przedmiotu Umowy. Zarówno część opisowa jak i graficzna określają zakres przedmiotu zamówienia i stanowią integralną część. Elementy opisane w części graficznej nawet jeśli nie zostały ujęte w części opisowej stanowią elementy Przedmiotu Umowy: roboty, urządzenia, prace, które mają zostać wykonane.</w:t>
      </w:r>
    </w:p>
    <w:p w14:paraId="4D36F575" w14:textId="77777777" w:rsidR="00521773" w:rsidRPr="00B8138C" w:rsidRDefault="00521773" w:rsidP="00521773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ind w:right="51" w:hanging="578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Wykonawca jest zobowiązany realizować prace wg harmonogramu działań zaakceptowanego przez Zamawiającego, który Wykonawca dostarczy w ciągu </w:t>
      </w:r>
      <w:r w:rsidRPr="00B8138C">
        <w:rPr>
          <w:rFonts w:ascii="Calibri" w:eastAsia="Calibri" w:hAnsi="Calibri" w:cs="Calibri"/>
          <w:sz w:val="24"/>
          <w:szCs w:val="24"/>
          <w:lang w:eastAsia="pl-PL"/>
        </w:rPr>
        <w:br/>
        <w:t>3 dni od podpisania umowy.</w:t>
      </w:r>
    </w:p>
    <w:p w14:paraId="50736FDB" w14:textId="77777777" w:rsidR="00521773" w:rsidRPr="00B8138C" w:rsidRDefault="00521773" w:rsidP="00521773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right="51" w:hanging="578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Wykonawca jest zobowiązany przedstawić Zamawiającemu wzory proponowanych materiałów wykończeniowych i pozyskać akceptację materiałów do zastosowania w ramach realizacji Przedmiotu Umowy. </w:t>
      </w:r>
    </w:p>
    <w:p w14:paraId="7797030A" w14:textId="09DD4AF8" w:rsidR="00521773" w:rsidRPr="00B8138C" w:rsidRDefault="00521773" w:rsidP="00521773">
      <w:pPr>
        <w:numPr>
          <w:ilvl w:val="0"/>
          <w:numId w:val="4"/>
        </w:numPr>
        <w:autoSpaceDN w:val="0"/>
        <w:spacing w:after="0" w:line="276" w:lineRule="auto"/>
        <w:ind w:right="51" w:hanging="578"/>
        <w:jc w:val="both"/>
        <w:rPr>
          <w:rFonts w:ascii="Calibri" w:hAnsi="Calibri" w:cs="Calibri"/>
          <w:sz w:val="24"/>
          <w:szCs w:val="24"/>
        </w:rPr>
      </w:pPr>
      <w:r w:rsidRPr="00B8138C">
        <w:rPr>
          <w:rFonts w:ascii="Calibri" w:hAnsi="Calibri" w:cs="Calibri"/>
          <w:sz w:val="24"/>
          <w:szCs w:val="24"/>
        </w:rPr>
        <w:t xml:space="preserve">Wykonawca zobowiązany jest do wykonania Przedmiotu Umowy zgodnie </w:t>
      </w:r>
      <w:r w:rsidRPr="00B8138C">
        <w:rPr>
          <w:rFonts w:ascii="Calibri" w:hAnsi="Calibri" w:cs="Calibri"/>
          <w:sz w:val="24"/>
          <w:szCs w:val="24"/>
        </w:rPr>
        <w:br/>
        <w:t xml:space="preserve">z zasadami współczesnej wiedzy technicznej, obowiązującymi w tym zakresie przepisami prawa Rzeczypospolitej Polskiej, a w szczególności ustawy z dnia </w:t>
      </w:r>
      <w:r w:rsidRPr="00B8138C">
        <w:rPr>
          <w:rFonts w:ascii="Calibri" w:hAnsi="Calibri" w:cs="Calibri"/>
          <w:sz w:val="24"/>
          <w:szCs w:val="24"/>
        </w:rPr>
        <w:br/>
        <w:t>7 lipca 1994 r. – Prawo Budowlane (</w:t>
      </w:r>
      <w:r w:rsidR="00CF58AA" w:rsidRPr="00CF58AA">
        <w:rPr>
          <w:rFonts w:ascii="Calibri" w:hAnsi="Calibri" w:cs="Calibri"/>
          <w:sz w:val="24"/>
          <w:szCs w:val="24"/>
        </w:rPr>
        <w:t>Dz. U. z 2024 r. poz. 725</w:t>
      </w:r>
      <w:r w:rsidRPr="00CF58AA">
        <w:rPr>
          <w:rFonts w:ascii="Calibri" w:hAnsi="Calibri" w:cs="Calibri"/>
          <w:sz w:val="24"/>
          <w:szCs w:val="24"/>
        </w:rPr>
        <w:t>)</w:t>
      </w:r>
      <w:r w:rsidRPr="00B8138C">
        <w:rPr>
          <w:rFonts w:ascii="Calibri" w:hAnsi="Calibri" w:cs="Calibri"/>
          <w:sz w:val="24"/>
          <w:szCs w:val="24"/>
        </w:rPr>
        <w:t xml:space="preserve"> obowiązującymi normami technicznymi, opracowaniami typowymi, standardami, zasadami sztuki budowlanej (rozumianą jako szeroko pojęty profesjonalizm, posiadany zasób doświadczenia i wiedzy z zakresu budownictwa), etyką zawodową, zachowując należytą staranność i osiągając wysoką jakość techniczną i estetyczną, jaka jest wymagana przy realizacji całości umowy jak również realizacji poszczególnych czynności wynikających z niniejszej umowy, w terminie i na zasadach określonych niniejszą umową.</w:t>
      </w:r>
    </w:p>
    <w:p w14:paraId="775C98B5" w14:textId="77777777" w:rsidR="00521773" w:rsidRPr="00B8138C" w:rsidRDefault="00521773" w:rsidP="00521773">
      <w:pPr>
        <w:numPr>
          <w:ilvl w:val="0"/>
          <w:numId w:val="4"/>
        </w:numPr>
        <w:autoSpaceDN w:val="0"/>
        <w:spacing w:after="0" w:line="276" w:lineRule="auto"/>
        <w:ind w:right="51" w:hanging="578"/>
        <w:jc w:val="both"/>
        <w:rPr>
          <w:rFonts w:ascii="Calibri" w:hAnsi="Calibri" w:cs="Calibri"/>
          <w:sz w:val="24"/>
          <w:szCs w:val="24"/>
        </w:rPr>
      </w:pPr>
      <w:r w:rsidRPr="00B8138C">
        <w:rPr>
          <w:rFonts w:ascii="Calibri" w:hAnsi="Calibri" w:cs="Calibri"/>
          <w:sz w:val="24"/>
          <w:szCs w:val="24"/>
        </w:rPr>
        <w:t xml:space="preserve">W przypadku wystąpienia kolizji inwestycji z istniejącą w obiekcie infrastrukturą Wykonawca zobowiązany jest do wykonania czynności i robót związanych </w:t>
      </w:r>
      <w:r w:rsidRPr="00B8138C">
        <w:rPr>
          <w:rFonts w:ascii="Calibri" w:hAnsi="Calibri" w:cs="Calibri"/>
          <w:sz w:val="24"/>
          <w:szCs w:val="24"/>
        </w:rPr>
        <w:br/>
        <w:t>z usunięciem kolizji w celu prawidłowej realizacji Przedmiotu Umowy.</w:t>
      </w:r>
    </w:p>
    <w:p w14:paraId="365B3E2F" w14:textId="77777777" w:rsidR="00521773" w:rsidRPr="00B8138C" w:rsidRDefault="00521773" w:rsidP="00521773">
      <w:pPr>
        <w:numPr>
          <w:ilvl w:val="0"/>
          <w:numId w:val="4"/>
        </w:numPr>
        <w:autoSpaceDN w:val="0"/>
        <w:spacing w:after="0" w:line="276" w:lineRule="auto"/>
        <w:ind w:right="51" w:hanging="578"/>
        <w:jc w:val="both"/>
        <w:rPr>
          <w:rFonts w:ascii="Calibri" w:hAnsi="Calibri" w:cs="Calibri"/>
          <w:sz w:val="24"/>
          <w:szCs w:val="24"/>
        </w:rPr>
      </w:pP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wymaga, aby organizacja robót, jakość użytych wyrobów </w:t>
      </w: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i fachowość wykonania były na poziomie wyższym od przeciętnego </w:t>
      </w: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br/>
        <w:t>z zachowaniem najwyższych osiągnięć technologicznych.</w:t>
      </w:r>
    </w:p>
    <w:p w14:paraId="656D503D" w14:textId="77777777" w:rsidR="00521773" w:rsidRPr="00B8138C" w:rsidRDefault="00521773" w:rsidP="00521773">
      <w:pPr>
        <w:numPr>
          <w:ilvl w:val="0"/>
          <w:numId w:val="4"/>
        </w:numPr>
        <w:autoSpaceDN w:val="0"/>
        <w:spacing w:after="0" w:line="276" w:lineRule="auto"/>
        <w:ind w:right="51" w:hanging="578"/>
        <w:jc w:val="both"/>
        <w:rPr>
          <w:rFonts w:ascii="Calibri" w:hAnsi="Calibri" w:cs="Calibri"/>
          <w:sz w:val="24"/>
          <w:szCs w:val="24"/>
        </w:rPr>
      </w:pP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powinien dokładnie i szczegółowo zapoznać się z dokumentacją oraz szczegółowym zakresem robót zwracając uwagę na to, czy zawierają wszystkie informacje niezbędne do wykonania przedmiotu zamówienia. </w:t>
      </w:r>
    </w:p>
    <w:p w14:paraId="2DAC12B9" w14:textId="77777777" w:rsidR="00521773" w:rsidRPr="00B8138C" w:rsidRDefault="00521773" w:rsidP="00521773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5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przypadku, gdy w dokumentach określających przedmiot zamówienia opisano materiały za pomocą podania nazwy ich producenta, patentów lub pochodzenia, to w odniesieniu do tych materiałów Zamawiający dopuszcza materiały „równoważne”. Przy doborze materiałów należy uwzględnić materiały dotychczas zastosowane w budowli. Ujęcie w ofercie, a następnie zastosowanie równoważnych materiałów może mieć miejsce pod warunkiem posiadania przez nie parametrów nie gorszych niż materiały, które one zastępują oraz pod warunkiem, że są zgodne i adekwatne z dokumentacją opisującą przedmiot zamówienia i odpowiadają zastosowanym </w:t>
      </w: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rozwiązaniom technologicznym. W takiej sytuacji Zamawiający wymaga udowodnienia przez Wykonawcę tego faktu, a w szczególności złożenia stosownych dokumentów, potwierdzających, że te materiały są równoważne.</w:t>
      </w:r>
    </w:p>
    <w:p w14:paraId="3D56FF86" w14:textId="77777777" w:rsidR="00521773" w:rsidRPr="00B8138C" w:rsidRDefault="00521773" w:rsidP="00521773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5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t xml:space="preserve">Wszystkie materiały zastosowane przez Wykonawcę muszą mieć aktualne atesty </w:t>
      </w: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br/>
        <w:t>i certyfikaty dopuszczające do stosowania w budownictwie.</w:t>
      </w:r>
    </w:p>
    <w:p w14:paraId="4D9599FC" w14:textId="77777777" w:rsidR="00521773" w:rsidRPr="00B8138C" w:rsidRDefault="00521773" w:rsidP="00521773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5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E3150">
        <w:rPr>
          <w:rFonts w:ascii="Calibri" w:eastAsia="Times New Roman" w:hAnsi="Calibri" w:cs="Calibri"/>
          <w:sz w:val="24"/>
          <w:szCs w:val="24"/>
          <w:lang w:eastAsia="pl-PL"/>
        </w:rPr>
        <w:t xml:space="preserve">Okres gwarancji jakości na wykonane roboty, instalacje,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zamontowane urządzenia i </w:t>
      </w:r>
      <w:r w:rsidRPr="00CE3150">
        <w:rPr>
          <w:rFonts w:ascii="Calibri" w:eastAsia="Times New Roman" w:hAnsi="Calibri" w:cs="Calibri"/>
          <w:sz w:val="24"/>
          <w:szCs w:val="24"/>
          <w:lang w:eastAsia="pl-PL"/>
        </w:rPr>
        <w:t>sprzęty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zgodnie z formularzem ofertowym, </w:t>
      </w:r>
      <w:r w:rsidRPr="00CE315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</w:t>
      </w:r>
      <w:r w:rsidRPr="00CE3150">
        <w:rPr>
          <w:rFonts w:ascii="Calibri" w:eastAsia="Times New Roman" w:hAnsi="Calibri" w:cs="Calibri"/>
          <w:sz w:val="24"/>
          <w:szCs w:val="24"/>
          <w:lang w:eastAsia="pl-PL"/>
        </w:rPr>
        <w:t xml:space="preserve"> (liczony</w:t>
      </w: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t xml:space="preserve"> od daty odbioru końcowego Przedmiotu Umowy)</w:t>
      </w:r>
    </w:p>
    <w:p w14:paraId="7F413E5F" w14:textId="77777777" w:rsidR="00521773" w:rsidRPr="00B8138C" w:rsidRDefault="00521773" w:rsidP="00521773">
      <w:pPr>
        <w:numPr>
          <w:ilvl w:val="0"/>
          <w:numId w:val="4"/>
        </w:numPr>
        <w:autoSpaceDN w:val="0"/>
        <w:spacing w:after="0" w:line="276" w:lineRule="auto"/>
        <w:ind w:right="51" w:hanging="578"/>
        <w:jc w:val="both"/>
        <w:rPr>
          <w:rFonts w:ascii="Calibri" w:hAnsi="Calibri" w:cs="Calibri"/>
          <w:sz w:val="24"/>
          <w:szCs w:val="24"/>
        </w:rPr>
      </w:pPr>
      <w:r w:rsidRPr="00B8138C">
        <w:rPr>
          <w:rFonts w:ascii="Calibri" w:hAnsi="Calibri" w:cs="Calibri"/>
          <w:sz w:val="24"/>
          <w:szCs w:val="24"/>
        </w:rPr>
        <w:t>Wykonawca zobowiązany jest do:</w:t>
      </w:r>
    </w:p>
    <w:p w14:paraId="0502BCF3" w14:textId="637F81FF" w:rsidR="00521773" w:rsidRPr="00B8138C" w:rsidRDefault="00521773" w:rsidP="00521773">
      <w:pPr>
        <w:numPr>
          <w:ilvl w:val="0"/>
          <w:numId w:val="41"/>
        </w:numPr>
        <w:autoSpaceDN w:val="0"/>
        <w:spacing w:after="0" w:line="276" w:lineRule="auto"/>
        <w:ind w:right="51" w:hanging="578"/>
        <w:jc w:val="both"/>
        <w:rPr>
          <w:rFonts w:ascii="Calibri" w:hAnsi="Calibri" w:cs="Calibri"/>
          <w:sz w:val="24"/>
          <w:szCs w:val="24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zabezpieczenia pomieszczeń, dróg komunikacji i transportu</w:t>
      </w:r>
      <w:r>
        <w:rPr>
          <w:rFonts w:ascii="Calibri" w:eastAsia="Calibri" w:hAnsi="Calibri" w:cs="Calibri"/>
          <w:sz w:val="24"/>
          <w:szCs w:val="24"/>
          <w:lang w:eastAsia="pl-PL"/>
        </w:rPr>
        <w:t>,</w:t>
      </w: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 z których korzysta na potrzeby realizacji zamówienia oraz funkcjonujących w nich urządzeń i wyposażenia przed uszkodzeniami, które mogą spowodować roboty realizowane w ramach Przedmiotu Umowy</w:t>
      </w:r>
      <w:r w:rsidR="00CC11A4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55176242" w14:textId="1519C851" w:rsidR="00521773" w:rsidRPr="00B8138C" w:rsidRDefault="00521773" w:rsidP="00521773">
      <w:pPr>
        <w:numPr>
          <w:ilvl w:val="0"/>
          <w:numId w:val="41"/>
        </w:numPr>
        <w:tabs>
          <w:tab w:val="left" w:pos="1276"/>
        </w:tabs>
        <w:autoSpaceDN w:val="0"/>
        <w:spacing w:after="0" w:line="276" w:lineRule="auto"/>
        <w:ind w:right="51" w:hanging="578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zabezpieczenia bhp i ppoż. w miejscu wykonywanych robót</w:t>
      </w:r>
      <w:r w:rsidR="00CC11A4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7D216FB7" w14:textId="77F891E5" w:rsidR="00521773" w:rsidRPr="00B8138C" w:rsidRDefault="00521773" w:rsidP="00521773">
      <w:pPr>
        <w:numPr>
          <w:ilvl w:val="0"/>
          <w:numId w:val="41"/>
        </w:numPr>
        <w:tabs>
          <w:tab w:val="left" w:pos="1276"/>
        </w:tabs>
        <w:autoSpaceDN w:val="0"/>
        <w:spacing w:after="0" w:line="276" w:lineRule="auto"/>
        <w:ind w:right="51" w:hanging="578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dokonania uzgodnień w zakresie terminów wykonania prac </w:t>
      </w:r>
      <w:r w:rsidRPr="00B8138C">
        <w:rPr>
          <w:rFonts w:ascii="Calibri" w:eastAsia="Calibri" w:hAnsi="Calibri" w:cs="Calibri"/>
          <w:sz w:val="24"/>
          <w:szCs w:val="24"/>
          <w:lang w:eastAsia="pl-PL"/>
        </w:rPr>
        <w:br/>
        <w:t>z użytkownikami budynku oraz Zamawiającym, których akceptacja jest wymagana dla rozpoczęcia, realizacji i odbioru prac</w:t>
      </w:r>
      <w:r w:rsidR="00CC11A4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06C7B559" w14:textId="61BDA626" w:rsidR="00521773" w:rsidRPr="00B8138C" w:rsidRDefault="00521773" w:rsidP="00521773">
      <w:pPr>
        <w:numPr>
          <w:ilvl w:val="0"/>
          <w:numId w:val="41"/>
        </w:numPr>
        <w:tabs>
          <w:tab w:val="left" w:pos="1276"/>
        </w:tabs>
        <w:autoSpaceDN w:val="0"/>
        <w:spacing w:after="0" w:line="276" w:lineRule="auto"/>
        <w:ind w:right="51" w:hanging="578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sprawdzenia przed przystąpieniem do robót inwentaryzacji i wymiarów z natury</w:t>
      </w:r>
      <w:r w:rsidR="00CC11A4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3684C02B" w14:textId="4FB9A0EE" w:rsidR="00521773" w:rsidRPr="00B8138C" w:rsidRDefault="00521773" w:rsidP="00521773">
      <w:pPr>
        <w:numPr>
          <w:ilvl w:val="0"/>
          <w:numId w:val="41"/>
        </w:numPr>
        <w:tabs>
          <w:tab w:val="left" w:pos="1276"/>
        </w:tabs>
        <w:autoSpaceDN w:val="0"/>
        <w:spacing w:after="0" w:line="276" w:lineRule="auto"/>
        <w:ind w:right="51" w:hanging="578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uprzątnięcia po zakończeniu robót placu budowy i innych przestrzeni wykorzystanych do przeprowadzenia robót</w:t>
      </w:r>
      <w:r w:rsidR="00CC11A4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1DCD0B3D" w14:textId="0324CBDE" w:rsidR="00521773" w:rsidRPr="00B8138C" w:rsidRDefault="00521773" w:rsidP="00521773">
      <w:pPr>
        <w:numPr>
          <w:ilvl w:val="0"/>
          <w:numId w:val="41"/>
        </w:numPr>
        <w:tabs>
          <w:tab w:val="left" w:pos="1276"/>
        </w:tabs>
        <w:autoSpaceDN w:val="0"/>
        <w:spacing w:after="0" w:line="276" w:lineRule="auto"/>
        <w:ind w:right="51" w:hanging="578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transportu i utylizacji wszelkich odpadów powstałych w wyniku prowadzonych robót</w:t>
      </w:r>
      <w:r w:rsidR="00CC11A4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5E34DFED" w14:textId="77777777" w:rsidR="00521773" w:rsidRPr="00B8138C" w:rsidRDefault="00521773" w:rsidP="00521773">
      <w:pPr>
        <w:pStyle w:val="Akapitzlist"/>
        <w:numPr>
          <w:ilvl w:val="0"/>
          <w:numId w:val="4"/>
        </w:numPr>
        <w:tabs>
          <w:tab w:val="left" w:pos="993"/>
          <w:tab w:val="left" w:pos="1276"/>
        </w:tabs>
        <w:autoSpaceDN w:val="0"/>
        <w:spacing w:after="0" w:line="276" w:lineRule="auto"/>
        <w:ind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 W czasie planowania, organizacji, realizacji i wykonywania przedmiotu zamówienia Wykonawca powinien uwzględnić niżej wymienione szczególne warunki wykonania zamówienia, wynikające z lokalizacji budynku, jego funkcji i specyfiki obecnego sposobu użytkowania: </w:t>
      </w:r>
    </w:p>
    <w:p w14:paraId="2D7F6CDA" w14:textId="77777777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w budynku jest prowadzona działalność administracyjno-biurowa, budynek będzie normalnie użytkowany w czasie realizacji zamówienia;</w:t>
      </w:r>
    </w:p>
    <w:p w14:paraId="0C7FB44D" w14:textId="77777777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w zakres przygotowania terenu prowadzenia robót wchodzą m.in. takie prace jak: </w:t>
      </w:r>
      <w:r w:rsidRPr="00B8138C">
        <w:rPr>
          <w:rFonts w:ascii="Calibri" w:hAnsi="Calibri" w:cs="Calibri"/>
          <w:sz w:val="24"/>
          <w:szCs w:val="24"/>
        </w:rPr>
        <w:t> oznakowanie</w:t>
      </w: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 terenu robót, wyznaczenie miejsca do postoju sprzętu budowlanego oraz składowania materiałów do wbudowania oraz materiałów z demontażu;</w:t>
      </w:r>
    </w:p>
    <w:p w14:paraId="1A349DEE" w14:textId="77777777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Zamawiający wymaga, z uwagi na prace prowadzone przy czynnym obiekcie, na czas budowy osłonięcie części objętej pracami budowlanymi od części sąsiadującej szczelna obudową/osłoną; </w:t>
      </w:r>
    </w:p>
    <w:p w14:paraId="6F9B7086" w14:textId="77777777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Wykonawca zobowiązany jest, każdego dnia po zakończeniu prac budowlanych i montażowych do uporządkowania terenu budowy;</w:t>
      </w:r>
    </w:p>
    <w:p w14:paraId="3938C64E" w14:textId="77777777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transport materiałów i urządzeń będzie odbywał się w sposób, drogami i na warunkach uzgodnionych po przeprowadzaniu wizji lokalnej </w:t>
      </w:r>
      <w:r w:rsidRPr="00B8138C">
        <w:rPr>
          <w:rFonts w:ascii="Calibri" w:eastAsia="Calibri" w:hAnsi="Calibri" w:cs="Calibri"/>
          <w:sz w:val="24"/>
          <w:szCs w:val="24"/>
          <w:lang w:eastAsia="pl-PL"/>
        </w:rPr>
        <w:br/>
        <w:t xml:space="preserve">z Zamawiającym; </w:t>
      </w:r>
    </w:p>
    <w:p w14:paraId="521C8177" w14:textId="1592133B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Wykonawca ma obowiązek zapewnić stały, ciągły, nadzór techniczny </w:t>
      </w:r>
      <w:r w:rsidRPr="00B8138C"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B8138C">
        <w:rPr>
          <w:rFonts w:ascii="Calibri" w:eastAsia="Calibri" w:hAnsi="Calibri" w:cs="Calibri"/>
          <w:sz w:val="24"/>
          <w:szCs w:val="24"/>
          <w:lang w:eastAsia="pl-PL"/>
        </w:rPr>
        <w:lastRenderedPageBreak/>
        <w:t>i osobowy nad prowadzonymi robotami  i podległymi pracownikami, poprzez w szczególności stałą obecność Kierownika robót lub inżyniera budowy;</w:t>
      </w:r>
    </w:p>
    <w:p w14:paraId="2A9F97FC" w14:textId="77777777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w przypadku uszkodzenia przez Wykonawcę elementów istniejących instalacji i innych elementów budynku, nie objętych remontem, musi on niezwłocznie naprawić szkodę, na własny koszt;</w:t>
      </w:r>
    </w:p>
    <w:p w14:paraId="47966BA6" w14:textId="77777777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po zakończeniu prac wynikających z realizacji przedmiotu zamówienia Wykonawca niezwłocznie wykona prace porządkowe ciągów komunikacyjnych, klatek schodowych dla przywrócenia stanu technicznego i użytkowego pomieszczeń sprzed przystąpienia do realizacji zamówienia. </w:t>
      </w:r>
    </w:p>
    <w:p w14:paraId="70AC959F" w14:textId="77777777" w:rsidR="00521773" w:rsidRPr="00B8138C" w:rsidRDefault="00521773" w:rsidP="00521773">
      <w:pPr>
        <w:widowControl w:val="0"/>
        <w:autoSpaceDE w:val="0"/>
        <w:autoSpaceDN w:val="0"/>
        <w:adjustRightInd w:val="0"/>
        <w:spacing w:before="120" w:line="276" w:lineRule="auto"/>
        <w:ind w:left="709" w:right="51" w:hanging="142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27F4D832" w14:textId="77777777" w:rsidR="00521773" w:rsidRPr="007C105B" w:rsidRDefault="00521773" w:rsidP="00521773">
      <w:pPr>
        <w:numPr>
          <w:ilvl w:val="0"/>
          <w:numId w:val="39"/>
        </w:numPr>
        <w:spacing w:line="276" w:lineRule="auto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7C105B">
        <w:rPr>
          <w:rFonts w:ascii="Calibri" w:hAnsi="Calibri" w:cs="Calibri"/>
          <w:b/>
          <w:sz w:val="24"/>
          <w:szCs w:val="24"/>
        </w:rPr>
        <w:t>WYMAGANIA W ZAKRESIE DOKUMENTACJI POWYKONAWCZEJ</w:t>
      </w:r>
    </w:p>
    <w:p w14:paraId="7716AB23" w14:textId="77777777" w:rsidR="00521773" w:rsidRPr="00B8138C" w:rsidRDefault="00521773" w:rsidP="00521773">
      <w:pPr>
        <w:numPr>
          <w:ilvl w:val="1"/>
          <w:numId w:val="32"/>
        </w:numPr>
        <w:suppressAutoHyphens/>
        <w:spacing w:after="0" w:line="276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7C105B">
        <w:rPr>
          <w:rFonts w:ascii="Calibri" w:hAnsi="Calibri" w:cs="Calibri"/>
          <w:sz w:val="24"/>
          <w:szCs w:val="24"/>
        </w:rPr>
        <w:t>Wykonawca zobowiązany jest do sporządzenia dokumentacji powykonawczej i przekazania jej Zamawiającemu w dwóch egzemplarzach w języku</w:t>
      </w:r>
      <w:r w:rsidRPr="00B8138C">
        <w:rPr>
          <w:rFonts w:ascii="Calibri" w:hAnsi="Calibri" w:cs="Calibri"/>
          <w:sz w:val="24"/>
          <w:szCs w:val="24"/>
        </w:rPr>
        <w:t xml:space="preserve"> polskim w formie papierowej oraz w formie elektronicznej w ogólnie przyjętym standardzie plików typu *.pdf, (w tym również plików źródłowych w  standardzie plików właściwym dla oprogramowania, w jakim zostały wykonane).</w:t>
      </w:r>
    </w:p>
    <w:p w14:paraId="3BB047AA" w14:textId="77777777" w:rsidR="00521773" w:rsidRPr="0003491C" w:rsidRDefault="00521773" w:rsidP="00521773">
      <w:pPr>
        <w:numPr>
          <w:ilvl w:val="1"/>
          <w:numId w:val="32"/>
        </w:numPr>
        <w:spacing w:line="276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  <w:u w:val="single"/>
        </w:rPr>
      </w:pPr>
      <w:r w:rsidRPr="00B8138C">
        <w:rPr>
          <w:rFonts w:ascii="Calibri" w:hAnsi="Calibri" w:cs="Calibri"/>
          <w:sz w:val="24"/>
          <w:szCs w:val="24"/>
          <w:u w:val="single"/>
        </w:rPr>
        <w:t>Dokumentacja powykonawcza musi być wykonana zgodnie z wymogami prawa budowlanego i zawierać co najmniej:</w:t>
      </w:r>
    </w:p>
    <w:p w14:paraId="74BA189A" w14:textId="77777777" w:rsidR="00521773" w:rsidRDefault="00521773" w:rsidP="00521773">
      <w:pPr>
        <w:pStyle w:val="Akapitzlist"/>
        <w:numPr>
          <w:ilvl w:val="3"/>
          <w:numId w:val="43"/>
        </w:numPr>
        <w:spacing w:line="276" w:lineRule="auto"/>
        <w:ind w:left="851" w:hanging="142"/>
        <w:jc w:val="both"/>
        <w:rPr>
          <w:rFonts w:ascii="Calibri" w:hAnsi="Calibri" w:cs="Calibri"/>
          <w:sz w:val="24"/>
          <w:szCs w:val="24"/>
        </w:rPr>
      </w:pPr>
      <w:r w:rsidRPr="0003491C">
        <w:rPr>
          <w:rFonts w:ascii="Calibri" w:hAnsi="Calibri" w:cs="Calibri"/>
          <w:sz w:val="24"/>
          <w:szCs w:val="24"/>
        </w:rPr>
        <w:t>certyfikaty, atesty i deklaracje na wbudowane materiały;</w:t>
      </w:r>
    </w:p>
    <w:p w14:paraId="224EAF9A" w14:textId="77777777" w:rsidR="00521773" w:rsidRPr="0003491C" w:rsidRDefault="00521773" w:rsidP="00521773">
      <w:pPr>
        <w:pStyle w:val="Akapitzlist"/>
        <w:numPr>
          <w:ilvl w:val="3"/>
          <w:numId w:val="43"/>
        </w:numPr>
        <w:spacing w:line="276" w:lineRule="auto"/>
        <w:ind w:left="851" w:hanging="142"/>
        <w:jc w:val="both"/>
        <w:rPr>
          <w:rFonts w:ascii="Calibri" w:hAnsi="Calibri" w:cs="Calibri"/>
          <w:sz w:val="24"/>
          <w:szCs w:val="24"/>
        </w:rPr>
      </w:pPr>
      <w:r w:rsidRPr="0003491C">
        <w:rPr>
          <w:rFonts w:ascii="Calibri" w:eastAsia="Calibri" w:hAnsi="Calibri" w:cs="Calibri"/>
          <w:bCs/>
          <w:spacing w:val="-1"/>
          <w:sz w:val="24"/>
          <w:szCs w:val="24"/>
          <w:lang w:eastAsia="pl-PL"/>
        </w:rPr>
        <w:t>niezbędne protokoły odbiorów dokonane przez inne jednostki;</w:t>
      </w:r>
    </w:p>
    <w:p w14:paraId="61FF0C1B" w14:textId="77777777" w:rsidR="00521773" w:rsidRPr="0003491C" w:rsidRDefault="00521773" w:rsidP="00521773">
      <w:pPr>
        <w:pStyle w:val="Akapitzlist"/>
        <w:numPr>
          <w:ilvl w:val="3"/>
          <w:numId w:val="43"/>
        </w:numPr>
        <w:spacing w:line="276" w:lineRule="auto"/>
        <w:ind w:left="851" w:hanging="142"/>
        <w:jc w:val="both"/>
        <w:rPr>
          <w:rFonts w:ascii="Calibri" w:hAnsi="Calibri" w:cs="Calibri"/>
          <w:sz w:val="24"/>
          <w:szCs w:val="24"/>
        </w:rPr>
      </w:pPr>
      <w:r w:rsidRPr="0003491C">
        <w:rPr>
          <w:rFonts w:ascii="Calibri" w:eastAsia="Calibri" w:hAnsi="Calibri" w:cs="Calibri"/>
          <w:bCs/>
          <w:spacing w:val="-1"/>
          <w:sz w:val="24"/>
          <w:szCs w:val="24"/>
          <w:lang w:eastAsia="pl-PL"/>
        </w:rPr>
        <w:t>inne dokumenty wskazane w umowie.</w:t>
      </w:r>
    </w:p>
    <w:p w14:paraId="673A66B0" w14:textId="77777777" w:rsidR="00506672" w:rsidRPr="00B8138C" w:rsidRDefault="00506672" w:rsidP="00BF55FA">
      <w:pPr>
        <w:tabs>
          <w:tab w:val="left" w:pos="1134"/>
        </w:tabs>
        <w:autoSpaceDN w:val="0"/>
        <w:spacing w:before="120" w:after="0" w:line="276" w:lineRule="auto"/>
        <w:ind w:left="567" w:right="51"/>
        <w:contextualSpacing/>
        <w:jc w:val="both"/>
        <w:rPr>
          <w:rFonts w:ascii="Calibri" w:hAnsi="Calibri" w:cs="Calibri"/>
          <w:sz w:val="24"/>
          <w:szCs w:val="24"/>
        </w:rPr>
      </w:pPr>
    </w:p>
    <w:p w14:paraId="5F9D630A" w14:textId="5FF08E30" w:rsidR="00CB62DA" w:rsidRPr="00B8138C" w:rsidRDefault="00CB62DA" w:rsidP="009A79A4">
      <w:pPr>
        <w:spacing w:line="276" w:lineRule="auto"/>
        <w:ind w:left="720"/>
        <w:contextualSpacing/>
        <w:jc w:val="both"/>
        <w:rPr>
          <w:rFonts w:ascii="Calibri" w:hAnsi="Calibri" w:cs="Calibri"/>
          <w:sz w:val="24"/>
          <w:szCs w:val="24"/>
        </w:rPr>
      </w:pPr>
    </w:p>
    <w:sectPr w:rsidR="00CB62DA" w:rsidRPr="00B8138C" w:rsidSect="00AD01E3">
      <w:footerReference w:type="default" r:id="rId8"/>
      <w:pgSz w:w="11906" w:h="16838"/>
      <w:pgMar w:top="15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6C626" w14:textId="77777777" w:rsidR="00FE6D91" w:rsidRDefault="00FE6D91">
      <w:pPr>
        <w:spacing w:after="0" w:line="240" w:lineRule="auto"/>
      </w:pPr>
      <w:r>
        <w:separator/>
      </w:r>
    </w:p>
  </w:endnote>
  <w:endnote w:type="continuationSeparator" w:id="0">
    <w:p w14:paraId="66A811AF" w14:textId="77777777" w:rsidR="00FE6D91" w:rsidRDefault="00FE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992940"/>
      <w:docPartObj>
        <w:docPartGallery w:val="Page Numbers (Bottom of Page)"/>
        <w:docPartUnique/>
      </w:docPartObj>
    </w:sdtPr>
    <w:sdtEndPr/>
    <w:sdtContent>
      <w:p w14:paraId="2B209947" w14:textId="0019A0EF" w:rsidR="00DE2BC3" w:rsidRDefault="005066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A28">
          <w:rPr>
            <w:noProof/>
          </w:rPr>
          <w:t>5</w:t>
        </w:r>
        <w:r>
          <w:fldChar w:fldCharType="end"/>
        </w:r>
      </w:p>
    </w:sdtContent>
  </w:sdt>
  <w:p w14:paraId="1CA515DB" w14:textId="77777777" w:rsidR="00DE2BC3" w:rsidRDefault="00DE2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17EB" w14:textId="77777777" w:rsidR="00FE6D91" w:rsidRDefault="00FE6D91">
      <w:pPr>
        <w:spacing w:after="0" w:line="240" w:lineRule="auto"/>
      </w:pPr>
      <w:r>
        <w:separator/>
      </w:r>
    </w:p>
  </w:footnote>
  <w:footnote w:type="continuationSeparator" w:id="0">
    <w:p w14:paraId="17B74FB6" w14:textId="77777777" w:rsidR="00FE6D91" w:rsidRDefault="00FE6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244"/>
    <w:multiLevelType w:val="multilevel"/>
    <w:tmpl w:val="887A1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0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" w15:restartNumberingAfterBreak="0">
    <w:nsid w:val="0AC27284"/>
    <w:multiLevelType w:val="hybridMultilevel"/>
    <w:tmpl w:val="02641E44"/>
    <w:lvl w:ilvl="0" w:tplc="F9B8BF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F23A64">
      <w:start w:val="1"/>
      <w:numFmt w:val="decimal"/>
      <w:lvlText w:val="%4)"/>
      <w:lvlJc w:val="left"/>
      <w:pPr>
        <w:ind w:left="4093" w:hanging="69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26BDC"/>
    <w:multiLevelType w:val="hybridMultilevel"/>
    <w:tmpl w:val="691CDF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90C58"/>
    <w:multiLevelType w:val="hybridMultilevel"/>
    <w:tmpl w:val="78141D16"/>
    <w:lvl w:ilvl="0" w:tplc="15469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23719"/>
    <w:multiLevelType w:val="hybridMultilevel"/>
    <w:tmpl w:val="22F6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140D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4DFF"/>
    <w:multiLevelType w:val="hybridMultilevel"/>
    <w:tmpl w:val="F05C8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4B04"/>
    <w:multiLevelType w:val="hybridMultilevel"/>
    <w:tmpl w:val="2C947DE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0413F5"/>
    <w:multiLevelType w:val="hybridMultilevel"/>
    <w:tmpl w:val="13981E26"/>
    <w:lvl w:ilvl="0" w:tplc="136C5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F241E3"/>
    <w:multiLevelType w:val="hybridMultilevel"/>
    <w:tmpl w:val="C570CDF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C27A6B"/>
    <w:multiLevelType w:val="hybridMultilevel"/>
    <w:tmpl w:val="6A98CB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B4DD2"/>
    <w:multiLevelType w:val="hybridMultilevel"/>
    <w:tmpl w:val="5568F4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5139E6"/>
    <w:multiLevelType w:val="hybridMultilevel"/>
    <w:tmpl w:val="C98C90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EC798C"/>
    <w:multiLevelType w:val="hybridMultilevel"/>
    <w:tmpl w:val="7D64C7B4"/>
    <w:lvl w:ilvl="0" w:tplc="F9B8BF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F23A64">
      <w:start w:val="1"/>
      <w:numFmt w:val="decimal"/>
      <w:lvlText w:val="%4)"/>
      <w:lvlJc w:val="left"/>
      <w:pPr>
        <w:ind w:left="4093" w:hanging="69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F29AC"/>
    <w:multiLevelType w:val="hybridMultilevel"/>
    <w:tmpl w:val="DE3EA5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DF2A11"/>
    <w:multiLevelType w:val="hybridMultilevel"/>
    <w:tmpl w:val="14402C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455C3"/>
    <w:multiLevelType w:val="hybridMultilevel"/>
    <w:tmpl w:val="1C460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D22EB"/>
    <w:multiLevelType w:val="hybridMultilevel"/>
    <w:tmpl w:val="77964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755DA"/>
    <w:multiLevelType w:val="hybridMultilevel"/>
    <w:tmpl w:val="625275E6"/>
    <w:lvl w:ilvl="0" w:tplc="15B8A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1A85"/>
    <w:multiLevelType w:val="hybridMultilevel"/>
    <w:tmpl w:val="1BC8518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F05B84"/>
    <w:multiLevelType w:val="hybridMultilevel"/>
    <w:tmpl w:val="007025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227A50"/>
    <w:multiLevelType w:val="hybridMultilevel"/>
    <w:tmpl w:val="4DB68DA8"/>
    <w:lvl w:ilvl="0" w:tplc="C9FC7BD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442204"/>
    <w:multiLevelType w:val="hybridMultilevel"/>
    <w:tmpl w:val="3C865E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843DD"/>
    <w:multiLevelType w:val="hybridMultilevel"/>
    <w:tmpl w:val="6C22D6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70394A"/>
    <w:multiLevelType w:val="hybridMultilevel"/>
    <w:tmpl w:val="38C8A2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9A65E95"/>
    <w:multiLevelType w:val="hybridMultilevel"/>
    <w:tmpl w:val="72C8CC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9109C"/>
    <w:multiLevelType w:val="hybridMultilevel"/>
    <w:tmpl w:val="BD68B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50F67"/>
    <w:multiLevelType w:val="hybridMultilevel"/>
    <w:tmpl w:val="4FAA8C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06CC2"/>
    <w:multiLevelType w:val="hybridMultilevel"/>
    <w:tmpl w:val="2DFA4B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9A04FC3"/>
    <w:multiLevelType w:val="hybridMultilevel"/>
    <w:tmpl w:val="281ACA9C"/>
    <w:lvl w:ilvl="0" w:tplc="9BCA3B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7B3BCE"/>
    <w:multiLevelType w:val="hybridMultilevel"/>
    <w:tmpl w:val="2DFCA5A8"/>
    <w:lvl w:ilvl="0" w:tplc="0D967D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E1497"/>
    <w:multiLevelType w:val="hybridMultilevel"/>
    <w:tmpl w:val="02A266D8"/>
    <w:lvl w:ilvl="0" w:tplc="73562E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566EA7"/>
    <w:multiLevelType w:val="hybridMultilevel"/>
    <w:tmpl w:val="78445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1E0200"/>
    <w:multiLevelType w:val="hybridMultilevel"/>
    <w:tmpl w:val="C1A6A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F1135"/>
    <w:multiLevelType w:val="hybridMultilevel"/>
    <w:tmpl w:val="AD622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473A84"/>
    <w:multiLevelType w:val="hybridMultilevel"/>
    <w:tmpl w:val="0040FA5A"/>
    <w:lvl w:ilvl="0" w:tplc="ABAC53E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EE06F8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97A7796" w:tentative="1">
      <w:start w:val="1"/>
      <w:numFmt w:val="lowerLetter"/>
      <w:lvlText w:val="%5."/>
      <w:lvlJc w:val="left"/>
      <w:pPr>
        <w:ind w:left="3600" w:hanging="360"/>
      </w:p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32772"/>
    <w:multiLevelType w:val="hybridMultilevel"/>
    <w:tmpl w:val="E650190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2B4C20"/>
    <w:multiLevelType w:val="hybridMultilevel"/>
    <w:tmpl w:val="2B06E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802E9E"/>
    <w:multiLevelType w:val="hybridMultilevel"/>
    <w:tmpl w:val="1C9C0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E2345"/>
    <w:multiLevelType w:val="hybridMultilevel"/>
    <w:tmpl w:val="27A42A24"/>
    <w:lvl w:ilvl="0" w:tplc="31167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56562"/>
    <w:multiLevelType w:val="hybridMultilevel"/>
    <w:tmpl w:val="373440C4"/>
    <w:lvl w:ilvl="0" w:tplc="C9FC7B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513EB"/>
    <w:multiLevelType w:val="hybridMultilevel"/>
    <w:tmpl w:val="A0BE3F9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E806C1"/>
    <w:multiLevelType w:val="hybridMultilevel"/>
    <w:tmpl w:val="B18E1E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4BD4FAA"/>
    <w:multiLevelType w:val="hybridMultilevel"/>
    <w:tmpl w:val="E290714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CB4720"/>
    <w:multiLevelType w:val="hybridMultilevel"/>
    <w:tmpl w:val="D1FC3FDE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4" w15:restartNumberingAfterBreak="0">
    <w:nsid w:val="7DBC659E"/>
    <w:multiLevelType w:val="hybridMultilevel"/>
    <w:tmpl w:val="4BCC2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E278DE"/>
    <w:multiLevelType w:val="hybridMultilevel"/>
    <w:tmpl w:val="64EC22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3"/>
  </w:num>
  <w:num w:numId="3">
    <w:abstractNumId w:val="32"/>
  </w:num>
  <w:num w:numId="4">
    <w:abstractNumId w:val="4"/>
  </w:num>
  <w:num w:numId="5">
    <w:abstractNumId w:val="3"/>
  </w:num>
  <w:num w:numId="6">
    <w:abstractNumId w:val="15"/>
  </w:num>
  <w:num w:numId="7">
    <w:abstractNumId w:val="12"/>
  </w:num>
  <w:num w:numId="8">
    <w:abstractNumId w:val="17"/>
  </w:num>
  <w:num w:numId="9">
    <w:abstractNumId w:val="38"/>
  </w:num>
  <w:num w:numId="10">
    <w:abstractNumId w:val="36"/>
  </w:num>
  <w:num w:numId="11">
    <w:abstractNumId w:val="9"/>
  </w:num>
  <w:num w:numId="12">
    <w:abstractNumId w:val="33"/>
  </w:num>
  <w:num w:numId="13">
    <w:abstractNumId w:val="44"/>
  </w:num>
  <w:num w:numId="14">
    <w:abstractNumId w:val="7"/>
  </w:num>
  <w:num w:numId="15">
    <w:abstractNumId w:val="31"/>
  </w:num>
  <w:num w:numId="16">
    <w:abstractNumId w:val="41"/>
  </w:num>
  <w:num w:numId="17">
    <w:abstractNumId w:val="30"/>
  </w:num>
  <w:num w:numId="18">
    <w:abstractNumId w:val="28"/>
  </w:num>
  <w:num w:numId="19">
    <w:abstractNumId w:val="2"/>
  </w:num>
  <w:num w:numId="20">
    <w:abstractNumId w:val="40"/>
  </w:num>
  <w:num w:numId="21">
    <w:abstractNumId w:val="19"/>
  </w:num>
  <w:num w:numId="22">
    <w:abstractNumId w:val="20"/>
  </w:num>
  <w:num w:numId="23">
    <w:abstractNumId w:val="42"/>
  </w:num>
  <w:num w:numId="24">
    <w:abstractNumId w:val="18"/>
  </w:num>
  <w:num w:numId="25">
    <w:abstractNumId w:val="8"/>
  </w:num>
  <w:num w:numId="26">
    <w:abstractNumId w:val="11"/>
  </w:num>
  <w:num w:numId="27">
    <w:abstractNumId w:val="23"/>
  </w:num>
  <w:num w:numId="28">
    <w:abstractNumId w:val="13"/>
  </w:num>
  <w:num w:numId="29">
    <w:abstractNumId w:val="22"/>
  </w:num>
  <w:num w:numId="30">
    <w:abstractNumId w:val="10"/>
  </w:num>
  <w:num w:numId="31">
    <w:abstractNumId w:val="45"/>
  </w:num>
  <w:num w:numId="32">
    <w:abstractNumId w:val="1"/>
  </w:num>
  <w:num w:numId="33">
    <w:abstractNumId w:val="14"/>
  </w:num>
  <w:num w:numId="34">
    <w:abstractNumId w:val="24"/>
  </w:num>
  <w:num w:numId="35">
    <w:abstractNumId w:val="0"/>
  </w:num>
  <w:num w:numId="36">
    <w:abstractNumId w:val="27"/>
  </w:num>
  <w:num w:numId="37">
    <w:abstractNumId w:val="29"/>
  </w:num>
  <w:num w:numId="38">
    <w:abstractNumId w:val="26"/>
  </w:num>
  <w:num w:numId="39">
    <w:abstractNumId w:val="39"/>
  </w:num>
  <w:num w:numId="40">
    <w:abstractNumId w:val="5"/>
  </w:num>
  <w:num w:numId="41">
    <w:abstractNumId w:val="35"/>
  </w:num>
  <w:num w:numId="42">
    <w:abstractNumId w:val="6"/>
  </w:num>
  <w:num w:numId="43">
    <w:abstractNumId w:val="21"/>
  </w:num>
  <w:num w:numId="44">
    <w:abstractNumId w:val="37"/>
  </w:num>
  <w:num w:numId="45">
    <w:abstractNumId w:val="3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72"/>
    <w:rsid w:val="0001150C"/>
    <w:rsid w:val="000154E0"/>
    <w:rsid w:val="00024EEA"/>
    <w:rsid w:val="0003491C"/>
    <w:rsid w:val="00040161"/>
    <w:rsid w:val="00044610"/>
    <w:rsid w:val="000612AC"/>
    <w:rsid w:val="00071563"/>
    <w:rsid w:val="00075231"/>
    <w:rsid w:val="00076981"/>
    <w:rsid w:val="00086827"/>
    <w:rsid w:val="000F68DC"/>
    <w:rsid w:val="00120E26"/>
    <w:rsid w:val="00124D13"/>
    <w:rsid w:val="001609BC"/>
    <w:rsid w:val="00170CB9"/>
    <w:rsid w:val="001A3B1C"/>
    <w:rsid w:val="001B2AA8"/>
    <w:rsid w:val="001C73D4"/>
    <w:rsid w:val="00230CD5"/>
    <w:rsid w:val="00291340"/>
    <w:rsid w:val="002960CA"/>
    <w:rsid w:val="002D2507"/>
    <w:rsid w:val="002E52D5"/>
    <w:rsid w:val="002F490D"/>
    <w:rsid w:val="00303142"/>
    <w:rsid w:val="003115C2"/>
    <w:rsid w:val="0031721B"/>
    <w:rsid w:val="00330695"/>
    <w:rsid w:val="003819F8"/>
    <w:rsid w:val="003B7307"/>
    <w:rsid w:val="003C47F8"/>
    <w:rsid w:val="003E29A6"/>
    <w:rsid w:val="003F3035"/>
    <w:rsid w:val="003F3773"/>
    <w:rsid w:val="004066E7"/>
    <w:rsid w:val="00411A22"/>
    <w:rsid w:val="004501C3"/>
    <w:rsid w:val="0047722A"/>
    <w:rsid w:val="00480F1A"/>
    <w:rsid w:val="004A766E"/>
    <w:rsid w:val="004C5FCF"/>
    <w:rsid w:val="004E2BE7"/>
    <w:rsid w:val="004E6839"/>
    <w:rsid w:val="00506672"/>
    <w:rsid w:val="00521773"/>
    <w:rsid w:val="00526819"/>
    <w:rsid w:val="005328D7"/>
    <w:rsid w:val="0053744B"/>
    <w:rsid w:val="00574986"/>
    <w:rsid w:val="005773C9"/>
    <w:rsid w:val="00577903"/>
    <w:rsid w:val="00581BF5"/>
    <w:rsid w:val="00591F57"/>
    <w:rsid w:val="005B6531"/>
    <w:rsid w:val="005E2A02"/>
    <w:rsid w:val="005F1B79"/>
    <w:rsid w:val="005F3ACE"/>
    <w:rsid w:val="00606589"/>
    <w:rsid w:val="00615148"/>
    <w:rsid w:val="00625FE4"/>
    <w:rsid w:val="00645377"/>
    <w:rsid w:val="00661122"/>
    <w:rsid w:val="00665DF7"/>
    <w:rsid w:val="00674536"/>
    <w:rsid w:val="006E0653"/>
    <w:rsid w:val="006F1F6A"/>
    <w:rsid w:val="006F2780"/>
    <w:rsid w:val="006F6626"/>
    <w:rsid w:val="006F6810"/>
    <w:rsid w:val="007161D0"/>
    <w:rsid w:val="0072361C"/>
    <w:rsid w:val="007539D3"/>
    <w:rsid w:val="007B74E2"/>
    <w:rsid w:val="007C105B"/>
    <w:rsid w:val="007C23B9"/>
    <w:rsid w:val="007C3721"/>
    <w:rsid w:val="007C688E"/>
    <w:rsid w:val="007F2199"/>
    <w:rsid w:val="008101A2"/>
    <w:rsid w:val="00824162"/>
    <w:rsid w:val="0083242B"/>
    <w:rsid w:val="00834BC7"/>
    <w:rsid w:val="00886B3A"/>
    <w:rsid w:val="0089402B"/>
    <w:rsid w:val="008A28E4"/>
    <w:rsid w:val="008B3ACE"/>
    <w:rsid w:val="008C215B"/>
    <w:rsid w:val="008C7A49"/>
    <w:rsid w:val="008E5F02"/>
    <w:rsid w:val="00902331"/>
    <w:rsid w:val="00903D75"/>
    <w:rsid w:val="009072F7"/>
    <w:rsid w:val="0093230E"/>
    <w:rsid w:val="00937B35"/>
    <w:rsid w:val="00944A73"/>
    <w:rsid w:val="0094543F"/>
    <w:rsid w:val="00964149"/>
    <w:rsid w:val="009A177F"/>
    <w:rsid w:val="009A79A4"/>
    <w:rsid w:val="009C45F1"/>
    <w:rsid w:val="009E4BF8"/>
    <w:rsid w:val="00A4246D"/>
    <w:rsid w:val="00A7303B"/>
    <w:rsid w:val="00A76344"/>
    <w:rsid w:val="00A80451"/>
    <w:rsid w:val="00A94EAB"/>
    <w:rsid w:val="00A96B63"/>
    <w:rsid w:val="00AB2A93"/>
    <w:rsid w:val="00AE5374"/>
    <w:rsid w:val="00AE69EE"/>
    <w:rsid w:val="00AF5532"/>
    <w:rsid w:val="00B15532"/>
    <w:rsid w:val="00B31E28"/>
    <w:rsid w:val="00B572BF"/>
    <w:rsid w:val="00B64286"/>
    <w:rsid w:val="00B8138C"/>
    <w:rsid w:val="00B8316D"/>
    <w:rsid w:val="00B86B64"/>
    <w:rsid w:val="00B93DF8"/>
    <w:rsid w:val="00BB11D1"/>
    <w:rsid w:val="00BC37EA"/>
    <w:rsid w:val="00BD0AA9"/>
    <w:rsid w:val="00BD19B2"/>
    <w:rsid w:val="00BD6354"/>
    <w:rsid w:val="00BF55FA"/>
    <w:rsid w:val="00BF704C"/>
    <w:rsid w:val="00C013C9"/>
    <w:rsid w:val="00C077DC"/>
    <w:rsid w:val="00C60189"/>
    <w:rsid w:val="00C62E88"/>
    <w:rsid w:val="00CB320D"/>
    <w:rsid w:val="00CB62DA"/>
    <w:rsid w:val="00CC11A4"/>
    <w:rsid w:val="00CC73DE"/>
    <w:rsid w:val="00CE3150"/>
    <w:rsid w:val="00CF58AA"/>
    <w:rsid w:val="00D01320"/>
    <w:rsid w:val="00D04F72"/>
    <w:rsid w:val="00D16F5D"/>
    <w:rsid w:val="00D222E2"/>
    <w:rsid w:val="00D23D99"/>
    <w:rsid w:val="00D31086"/>
    <w:rsid w:val="00D36FC1"/>
    <w:rsid w:val="00D46C7F"/>
    <w:rsid w:val="00D62659"/>
    <w:rsid w:val="00D66779"/>
    <w:rsid w:val="00D80C5A"/>
    <w:rsid w:val="00DA0965"/>
    <w:rsid w:val="00DC38BD"/>
    <w:rsid w:val="00DE2BC3"/>
    <w:rsid w:val="00DE4737"/>
    <w:rsid w:val="00DF00A8"/>
    <w:rsid w:val="00E1362D"/>
    <w:rsid w:val="00E25993"/>
    <w:rsid w:val="00E40A92"/>
    <w:rsid w:val="00E65A42"/>
    <w:rsid w:val="00E6696E"/>
    <w:rsid w:val="00E94D19"/>
    <w:rsid w:val="00EA6E48"/>
    <w:rsid w:val="00EC22C2"/>
    <w:rsid w:val="00ED7999"/>
    <w:rsid w:val="00EF16DD"/>
    <w:rsid w:val="00EF5639"/>
    <w:rsid w:val="00F06B68"/>
    <w:rsid w:val="00F52BD6"/>
    <w:rsid w:val="00F63A28"/>
    <w:rsid w:val="00F66FFE"/>
    <w:rsid w:val="00F77D62"/>
    <w:rsid w:val="00F90974"/>
    <w:rsid w:val="00FA57B5"/>
    <w:rsid w:val="00FA7D4A"/>
    <w:rsid w:val="00FE6D91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F63A"/>
  <w15:chartTrackingRefBased/>
  <w15:docId w15:val="{EEB404BA-EB24-49E1-A72A-D2339A9D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67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672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06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672"/>
  </w:style>
  <w:style w:type="paragraph" w:styleId="Tekstdymka">
    <w:name w:val="Balloon Text"/>
    <w:basedOn w:val="Normalny"/>
    <w:link w:val="TekstdymkaZnak"/>
    <w:uiPriority w:val="99"/>
    <w:semiHidden/>
    <w:unhideWhenUsed/>
    <w:rsid w:val="0050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67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320"/>
    <w:rPr>
      <w:b/>
      <w:bCs/>
      <w:sz w:val="20"/>
      <w:szCs w:val="20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Akapit z listą3"/>
    <w:basedOn w:val="Normalny"/>
    <w:link w:val="AkapitzlistZnak"/>
    <w:uiPriority w:val="34"/>
    <w:qFormat/>
    <w:rsid w:val="003B7307"/>
    <w:pPr>
      <w:ind w:left="720"/>
      <w:contextualSpacing/>
    </w:pPr>
  </w:style>
  <w:style w:type="paragraph" w:styleId="Poprawka">
    <w:name w:val="Revision"/>
    <w:hidden/>
    <w:uiPriority w:val="99"/>
    <w:semiHidden/>
    <w:rsid w:val="00AB2A93"/>
    <w:pPr>
      <w:spacing w:after="0" w:line="240" w:lineRule="auto"/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99"/>
    <w:qFormat/>
    <w:locked/>
    <w:rsid w:val="0052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C395C-F41F-4DB8-A143-8EDA0C9B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Wójcikiewicz</dc:creator>
  <cp:keywords/>
  <dc:description/>
  <cp:lastModifiedBy>Marta Gilewska-Kamińska</cp:lastModifiedBy>
  <cp:revision>2</cp:revision>
  <cp:lastPrinted>2023-05-11T07:45:00Z</cp:lastPrinted>
  <dcterms:created xsi:type="dcterms:W3CDTF">2024-08-14T11:10:00Z</dcterms:created>
  <dcterms:modified xsi:type="dcterms:W3CDTF">2024-08-14T11:10:00Z</dcterms:modified>
</cp:coreProperties>
</file>