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F47F7" w14:textId="77777777" w:rsidR="002D7DBF" w:rsidRPr="009435CC" w:rsidRDefault="002D7DBF" w:rsidP="00FC0EAD">
      <w:pPr>
        <w:shd w:val="clear" w:color="auto" w:fill="FFFFFF"/>
        <w:spacing w:line="276" w:lineRule="auto"/>
        <w:ind w:left="2832" w:right="11" w:firstLine="708"/>
        <w:rPr>
          <w:rFonts w:asciiTheme="minorHAnsi" w:hAnsiTheme="minorHAnsi" w:cstheme="minorHAnsi"/>
          <w:b/>
          <w:bCs/>
          <w:spacing w:val="-7"/>
          <w:sz w:val="22"/>
          <w:szCs w:val="22"/>
        </w:rPr>
      </w:pPr>
      <w:bookmarkStart w:id="0" w:name="_GoBack"/>
      <w:bookmarkEnd w:id="0"/>
      <w:r w:rsidRPr="009435CC">
        <w:rPr>
          <w:rFonts w:asciiTheme="minorHAnsi" w:hAnsiTheme="minorHAnsi" w:cstheme="minorHAnsi"/>
          <w:b/>
          <w:bCs/>
          <w:spacing w:val="-7"/>
          <w:sz w:val="22"/>
          <w:szCs w:val="22"/>
        </w:rPr>
        <w:t>UMOWA N</w:t>
      </w:r>
      <w:r w:rsidR="00CE645B" w:rsidRPr="009435CC">
        <w:rPr>
          <w:rFonts w:asciiTheme="minorHAnsi" w:hAnsiTheme="minorHAnsi" w:cstheme="minorHAnsi"/>
          <w:b/>
          <w:bCs/>
          <w:spacing w:val="-7"/>
          <w:sz w:val="22"/>
          <w:szCs w:val="22"/>
        </w:rPr>
        <w:t>r</w:t>
      </w:r>
      <w:r w:rsidR="001E42D6" w:rsidRPr="009435CC">
        <w:rPr>
          <w:rFonts w:asciiTheme="minorHAnsi" w:hAnsiTheme="minorHAnsi" w:cstheme="minorHAnsi"/>
          <w:b/>
          <w:bCs/>
          <w:spacing w:val="-7"/>
          <w:sz w:val="22"/>
          <w:szCs w:val="22"/>
        </w:rPr>
        <w:t xml:space="preserve"> </w:t>
      </w:r>
      <w:r w:rsidR="001B0EA5" w:rsidRPr="009435CC">
        <w:rPr>
          <w:rFonts w:asciiTheme="minorHAnsi" w:hAnsiTheme="minorHAnsi" w:cstheme="minorHAnsi"/>
          <w:b/>
          <w:bCs/>
          <w:spacing w:val="-7"/>
          <w:sz w:val="22"/>
          <w:szCs w:val="22"/>
        </w:rPr>
        <w:t>…………</w:t>
      </w:r>
      <w:r w:rsidR="00922808" w:rsidRPr="009435CC">
        <w:rPr>
          <w:rFonts w:asciiTheme="minorHAnsi" w:hAnsiTheme="minorHAnsi" w:cstheme="minorHAnsi"/>
          <w:b/>
          <w:bCs/>
          <w:spacing w:val="-7"/>
          <w:sz w:val="22"/>
          <w:szCs w:val="22"/>
        </w:rPr>
        <w:t xml:space="preserve">………… </w:t>
      </w:r>
    </w:p>
    <w:p w14:paraId="41087911" w14:textId="77777777" w:rsidR="00CE645B" w:rsidRPr="009435CC" w:rsidRDefault="00922808" w:rsidP="00FC0EAD">
      <w:pPr>
        <w:shd w:val="clear" w:color="auto" w:fill="FFFFFF"/>
        <w:spacing w:line="276" w:lineRule="auto"/>
        <w:ind w:right="11"/>
        <w:jc w:val="center"/>
        <w:rPr>
          <w:rFonts w:asciiTheme="minorHAnsi" w:hAnsiTheme="minorHAnsi" w:cstheme="minorHAnsi"/>
          <w:b/>
          <w:bCs/>
          <w:spacing w:val="-7"/>
          <w:sz w:val="22"/>
          <w:szCs w:val="22"/>
        </w:rPr>
      </w:pPr>
      <w:r w:rsidRPr="009435CC">
        <w:rPr>
          <w:rFonts w:asciiTheme="minorHAnsi" w:hAnsiTheme="minorHAnsi" w:cstheme="minorHAnsi"/>
          <w:b/>
          <w:bCs/>
          <w:spacing w:val="-7"/>
          <w:sz w:val="22"/>
          <w:szCs w:val="22"/>
        </w:rPr>
        <w:t>z dnia……………</w:t>
      </w:r>
      <w:r w:rsidR="00FC0EAD" w:rsidRPr="009435CC">
        <w:rPr>
          <w:rFonts w:asciiTheme="minorHAnsi" w:hAnsiTheme="minorHAnsi" w:cstheme="minorHAnsi"/>
          <w:b/>
          <w:bCs/>
          <w:spacing w:val="-7"/>
          <w:sz w:val="22"/>
          <w:szCs w:val="22"/>
        </w:rPr>
        <w:t>……………</w:t>
      </w:r>
    </w:p>
    <w:p w14:paraId="7D194CB3" w14:textId="77777777" w:rsidR="00AE1744" w:rsidRPr="009435CC" w:rsidRDefault="00AE1744" w:rsidP="00FC0EAD">
      <w:pPr>
        <w:shd w:val="clear" w:color="auto" w:fill="FFFFFF"/>
        <w:spacing w:before="120" w:line="276" w:lineRule="auto"/>
        <w:ind w:right="43"/>
        <w:jc w:val="both"/>
        <w:rPr>
          <w:rFonts w:asciiTheme="minorHAnsi" w:hAnsiTheme="minorHAnsi" w:cstheme="minorHAnsi"/>
          <w:sz w:val="22"/>
          <w:szCs w:val="22"/>
        </w:rPr>
      </w:pPr>
    </w:p>
    <w:p w14:paraId="4EA072D3" w14:textId="77777777" w:rsidR="00136787" w:rsidRPr="009435CC" w:rsidRDefault="00314190" w:rsidP="00FC0EAD">
      <w:pPr>
        <w:widowControl w:val="0"/>
        <w:autoSpaceDE w:val="0"/>
        <w:autoSpaceDN w:val="0"/>
        <w:adjustRightInd w:val="0"/>
        <w:spacing w:line="276" w:lineRule="auto"/>
        <w:jc w:val="both"/>
        <w:rPr>
          <w:rFonts w:asciiTheme="minorHAnsi" w:eastAsia="Calibri" w:hAnsiTheme="minorHAnsi" w:cstheme="minorHAnsi"/>
          <w:sz w:val="22"/>
          <w:szCs w:val="22"/>
          <w:lang w:eastAsia="en-US"/>
        </w:rPr>
      </w:pPr>
      <w:r w:rsidRPr="009435CC">
        <w:rPr>
          <w:rFonts w:asciiTheme="minorHAnsi" w:eastAsia="Calibri" w:hAnsiTheme="minorHAnsi" w:cstheme="minorHAnsi"/>
          <w:sz w:val="22"/>
          <w:szCs w:val="22"/>
          <w:lang w:eastAsia="en-US"/>
        </w:rPr>
        <w:t>Zawarta w dacie złożenia ostatniego z podpisów przez umocowanych przedstawicieli Stron, wskazanej przy podpisach Stron (w tym w znaczniku czasu w razie podpisu składanego elektronicznie) pomiędzy:</w:t>
      </w:r>
    </w:p>
    <w:p w14:paraId="7C61F5F8" w14:textId="77777777" w:rsidR="00922808" w:rsidRPr="009435CC" w:rsidRDefault="00922808" w:rsidP="00FC0EAD">
      <w:pPr>
        <w:widowControl w:val="0"/>
        <w:autoSpaceDE w:val="0"/>
        <w:autoSpaceDN w:val="0"/>
        <w:adjustRightInd w:val="0"/>
        <w:spacing w:line="276" w:lineRule="auto"/>
        <w:jc w:val="both"/>
        <w:rPr>
          <w:rFonts w:asciiTheme="minorHAnsi" w:eastAsia="Calibri" w:hAnsiTheme="minorHAnsi" w:cstheme="minorHAnsi"/>
          <w:sz w:val="22"/>
          <w:szCs w:val="22"/>
          <w:lang w:eastAsia="en-US"/>
        </w:rPr>
      </w:pPr>
      <w:r w:rsidRPr="009435CC">
        <w:rPr>
          <w:rFonts w:asciiTheme="minorHAnsi" w:eastAsia="Calibri" w:hAnsiTheme="minorHAnsi" w:cstheme="minorHAnsi"/>
          <w:sz w:val="22"/>
          <w:szCs w:val="22"/>
          <w:lang w:eastAsia="en-US"/>
        </w:rPr>
        <w:t>Skarbem Państwa – Mazowieckim Urzędem Wojewódzkim w Warszawie, pl. Bankowy 3/5, 00-950 Warszawa, NIP 5251008875, REGON 013272620, zwanym dalej Zamawiającym, reprezentowanym przez:</w:t>
      </w:r>
    </w:p>
    <w:p w14:paraId="55262BD2" w14:textId="77777777" w:rsidR="00922808" w:rsidRPr="009435CC" w:rsidRDefault="00922808" w:rsidP="00FC0EAD">
      <w:pPr>
        <w:widowControl w:val="0"/>
        <w:autoSpaceDE w:val="0"/>
        <w:autoSpaceDN w:val="0"/>
        <w:adjustRightInd w:val="0"/>
        <w:spacing w:line="276" w:lineRule="auto"/>
        <w:jc w:val="both"/>
        <w:rPr>
          <w:rFonts w:asciiTheme="minorHAnsi" w:eastAsia="Calibri" w:hAnsiTheme="minorHAnsi" w:cstheme="minorHAnsi"/>
          <w:sz w:val="22"/>
          <w:szCs w:val="22"/>
          <w:lang w:eastAsia="en-US"/>
        </w:rPr>
      </w:pPr>
      <w:r w:rsidRPr="009435CC">
        <w:rPr>
          <w:rFonts w:asciiTheme="minorHAnsi" w:eastAsia="Calibri" w:hAnsiTheme="minorHAnsi" w:cstheme="minorHAnsi"/>
          <w:sz w:val="22"/>
          <w:szCs w:val="22"/>
          <w:lang w:eastAsia="en-US"/>
        </w:rPr>
        <w:t>Dyrektora Generalnego Mazo</w:t>
      </w:r>
      <w:r w:rsidR="00F6406E" w:rsidRPr="009435CC">
        <w:rPr>
          <w:rFonts w:asciiTheme="minorHAnsi" w:eastAsia="Calibri" w:hAnsiTheme="minorHAnsi" w:cstheme="minorHAnsi"/>
          <w:sz w:val="22"/>
          <w:szCs w:val="22"/>
          <w:lang w:eastAsia="en-US"/>
        </w:rPr>
        <w:t xml:space="preserve">wieckiego Urzędu Wojewódzkiego </w:t>
      </w:r>
      <w:r w:rsidRPr="009435CC">
        <w:rPr>
          <w:rFonts w:asciiTheme="minorHAnsi" w:eastAsia="Calibri" w:hAnsiTheme="minorHAnsi" w:cstheme="minorHAnsi"/>
          <w:sz w:val="22"/>
          <w:szCs w:val="22"/>
          <w:lang w:eastAsia="en-US"/>
        </w:rPr>
        <w:t>w Warszawie, z upoważnienia którego działa</w:t>
      </w:r>
    </w:p>
    <w:p w14:paraId="346BF387" w14:textId="6CD6AD7E" w:rsidR="00922808" w:rsidRPr="009435CC" w:rsidRDefault="00922808" w:rsidP="00FC0EAD">
      <w:pPr>
        <w:widowControl w:val="0"/>
        <w:autoSpaceDE w:val="0"/>
        <w:autoSpaceDN w:val="0"/>
        <w:adjustRightInd w:val="0"/>
        <w:spacing w:line="276" w:lineRule="auto"/>
        <w:jc w:val="both"/>
        <w:rPr>
          <w:rFonts w:asciiTheme="minorHAnsi" w:eastAsia="Calibri" w:hAnsiTheme="minorHAnsi" w:cstheme="minorHAnsi"/>
          <w:sz w:val="22"/>
          <w:szCs w:val="22"/>
          <w:lang w:eastAsia="en-US"/>
        </w:rPr>
      </w:pPr>
      <w:r w:rsidRPr="009435CC">
        <w:rPr>
          <w:rFonts w:asciiTheme="minorHAnsi" w:eastAsia="Calibri" w:hAnsiTheme="minorHAnsi" w:cstheme="minorHAnsi"/>
          <w:sz w:val="22"/>
          <w:szCs w:val="22"/>
          <w:lang w:eastAsia="en-US"/>
        </w:rPr>
        <w:t>Pan</w:t>
      </w:r>
      <w:r w:rsidR="00F6406E" w:rsidRPr="009435CC">
        <w:rPr>
          <w:rFonts w:asciiTheme="minorHAnsi" w:eastAsia="Calibri" w:hAnsiTheme="minorHAnsi" w:cstheme="minorHAnsi"/>
          <w:sz w:val="22"/>
          <w:szCs w:val="22"/>
          <w:lang w:eastAsia="en-US"/>
        </w:rPr>
        <w:t>i</w:t>
      </w:r>
      <w:r w:rsidRPr="009435CC">
        <w:rPr>
          <w:rFonts w:asciiTheme="minorHAnsi" w:eastAsia="Calibri" w:hAnsiTheme="minorHAnsi" w:cstheme="minorHAnsi"/>
          <w:sz w:val="22"/>
          <w:szCs w:val="22"/>
          <w:lang w:eastAsia="en-US"/>
        </w:rPr>
        <w:t xml:space="preserve"> </w:t>
      </w:r>
      <w:r w:rsidR="00B40328" w:rsidRPr="009435CC">
        <w:rPr>
          <w:rFonts w:asciiTheme="minorHAnsi" w:eastAsia="Calibri" w:hAnsiTheme="minorHAnsi" w:cstheme="minorHAnsi"/>
          <w:sz w:val="22"/>
          <w:szCs w:val="22"/>
          <w:lang w:eastAsia="en-US"/>
        </w:rPr>
        <w:t>Wioletta Brodzik Godzina</w:t>
      </w:r>
      <w:r w:rsidR="00F6406E" w:rsidRPr="009435CC">
        <w:rPr>
          <w:rFonts w:asciiTheme="minorHAnsi" w:eastAsia="Calibri" w:hAnsiTheme="minorHAnsi" w:cstheme="minorHAnsi"/>
          <w:sz w:val="22"/>
          <w:szCs w:val="22"/>
          <w:lang w:eastAsia="en-US"/>
        </w:rPr>
        <w:t xml:space="preserve"> </w:t>
      </w:r>
      <w:r w:rsidRPr="009435CC">
        <w:rPr>
          <w:rFonts w:asciiTheme="minorHAnsi" w:eastAsia="Calibri" w:hAnsiTheme="minorHAnsi" w:cstheme="minorHAnsi"/>
          <w:sz w:val="22"/>
          <w:szCs w:val="22"/>
          <w:lang w:eastAsia="en-US"/>
        </w:rPr>
        <w:t>-</w:t>
      </w:r>
      <w:r w:rsidR="00F6406E" w:rsidRPr="009435CC">
        <w:rPr>
          <w:rFonts w:asciiTheme="minorHAnsi" w:eastAsia="Calibri" w:hAnsiTheme="minorHAnsi" w:cstheme="minorHAnsi"/>
          <w:sz w:val="22"/>
          <w:szCs w:val="22"/>
          <w:lang w:eastAsia="en-US"/>
        </w:rPr>
        <w:t xml:space="preserve"> </w:t>
      </w:r>
      <w:r w:rsidR="00B40328" w:rsidRPr="009435CC">
        <w:rPr>
          <w:rFonts w:asciiTheme="minorHAnsi" w:eastAsia="Calibri" w:hAnsiTheme="minorHAnsi" w:cstheme="minorHAnsi"/>
          <w:sz w:val="22"/>
          <w:szCs w:val="22"/>
          <w:lang w:eastAsia="en-US"/>
        </w:rPr>
        <w:t xml:space="preserve"> Zastępca </w:t>
      </w:r>
      <w:r w:rsidRPr="009435CC">
        <w:rPr>
          <w:rFonts w:asciiTheme="minorHAnsi" w:eastAsia="Calibri" w:hAnsiTheme="minorHAnsi" w:cstheme="minorHAnsi"/>
          <w:sz w:val="22"/>
          <w:szCs w:val="22"/>
          <w:lang w:eastAsia="en-US"/>
        </w:rPr>
        <w:t>Dyrektor</w:t>
      </w:r>
      <w:r w:rsidR="00B40328" w:rsidRPr="009435CC">
        <w:rPr>
          <w:rFonts w:asciiTheme="minorHAnsi" w:eastAsia="Calibri" w:hAnsiTheme="minorHAnsi" w:cstheme="minorHAnsi"/>
          <w:sz w:val="22"/>
          <w:szCs w:val="22"/>
          <w:lang w:eastAsia="en-US"/>
        </w:rPr>
        <w:t>a</w:t>
      </w:r>
      <w:r w:rsidRPr="009435CC">
        <w:rPr>
          <w:rFonts w:asciiTheme="minorHAnsi" w:eastAsia="Calibri" w:hAnsiTheme="minorHAnsi" w:cstheme="minorHAnsi"/>
          <w:sz w:val="22"/>
          <w:szCs w:val="22"/>
          <w:lang w:eastAsia="en-US"/>
        </w:rPr>
        <w:t xml:space="preserve"> Biura Obsługi Urzędu w Mazowieckim Urzędzie Wojewódzkim w Warszawie, na podstawie upoważnienia nr </w:t>
      </w:r>
      <w:r w:rsidR="00B40328" w:rsidRPr="009435CC">
        <w:rPr>
          <w:rFonts w:asciiTheme="minorHAnsi" w:eastAsia="Calibri" w:hAnsiTheme="minorHAnsi" w:cstheme="minorHAnsi"/>
          <w:sz w:val="22"/>
          <w:szCs w:val="22"/>
          <w:lang w:eastAsia="en-US"/>
        </w:rPr>
        <w:t>160</w:t>
      </w:r>
      <w:r w:rsidR="00F6406E" w:rsidRPr="009435CC">
        <w:rPr>
          <w:rFonts w:asciiTheme="minorHAnsi" w:eastAsia="Calibri" w:hAnsiTheme="minorHAnsi" w:cstheme="minorHAnsi"/>
          <w:sz w:val="22"/>
          <w:szCs w:val="22"/>
          <w:lang w:eastAsia="en-US"/>
        </w:rPr>
        <w:t>/3/2024</w:t>
      </w:r>
      <w:r w:rsidRPr="009435CC">
        <w:rPr>
          <w:rFonts w:asciiTheme="minorHAnsi" w:eastAsia="Calibri" w:hAnsiTheme="minorHAnsi" w:cstheme="minorHAnsi"/>
          <w:sz w:val="22"/>
          <w:szCs w:val="22"/>
          <w:lang w:eastAsia="en-US"/>
        </w:rPr>
        <w:t xml:space="preserve"> z dnia </w:t>
      </w:r>
      <w:r w:rsidR="00F6406E" w:rsidRPr="009435CC">
        <w:rPr>
          <w:rFonts w:asciiTheme="minorHAnsi" w:eastAsia="Calibri" w:hAnsiTheme="minorHAnsi" w:cstheme="minorHAnsi"/>
          <w:sz w:val="22"/>
          <w:szCs w:val="22"/>
          <w:lang w:eastAsia="en-US"/>
        </w:rPr>
        <w:t>16 kwietnia 2024</w:t>
      </w:r>
      <w:r w:rsidRPr="009435CC">
        <w:rPr>
          <w:rFonts w:asciiTheme="minorHAnsi" w:eastAsia="Calibri" w:hAnsiTheme="minorHAnsi" w:cstheme="minorHAnsi"/>
          <w:sz w:val="22"/>
          <w:szCs w:val="22"/>
          <w:lang w:eastAsia="en-US"/>
        </w:rPr>
        <w:t xml:space="preserve"> r., którego kserokopia stanowi załącznik nr 1 do umowy,</w:t>
      </w:r>
    </w:p>
    <w:p w14:paraId="2C6A4C86" w14:textId="77777777" w:rsidR="00922808" w:rsidRPr="009435CC" w:rsidRDefault="00922808" w:rsidP="00FC0EAD">
      <w:pPr>
        <w:widowControl w:val="0"/>
        <w:shd w:val="clear" w:color="auto" w:fill="FFFFFF"/>
        <w:autoSpaceDE w:val="0"/>
        <w:autoSpaceDN w:val="0"/>
        <w:adjustRightInd w:val="0"/>
        <w:spacing w:line="276" w:lineRule="auto"/>
        <w:jc w:val="both"/>
        <w:rPr>
          <w:rFonts w:asciiTheme="minorHAnsi" w:eastAsia="Calibri" w:hAnsiTheme="minorHAnsi" w:cstheme="minorHAnsi"/>
          <w:sz w:val="22"/>
          <w:szCs w:val="22"/>
          <w:lang w:eastAsia="en-US"/>
        </w:rPr>
      </w:pPr>
      <w:r w:rsidRPr="009435CC">
        <w:rPr>
          <w:rFonts w:asciiTheme="minorHAnsi" w:eastAsia="Calibri" w:hAnsiTheme="minorHAnsi" w:cstheme="minorHAnsi"/>
          <w:sz w:val="22"/>
          <w:szCs w:val="22"/>
          <w:lang w:eastAsia="en-US"/>
        </w:rPr>
        <w:t xml:space="preserve">zwanym </w:t>
      </w:r>
      <w:r w:rsidRPr="009435CC">
        <w:rPr>
          <w:rFonts w:asciiTheme="minorHAnsi" w:eastAsia="Calibri" w:hAnsiTheme="minorHAnsi" w:cstheme="minorHAnsi"/>
          <w:b/>
          <w:sz w:val="22"/>
          <w:szCs w:val="22"/>
          <w:lang w:eastAsia="en-US"/>
        </w:rPr>
        <w:t>dalej „Zamawiającym”,</w:t>
      </w:r>
    </w:p>
    <w:p w14:paraId="0506794A" w14:textId="77777777" w:rsidR="00922808" w:rsidRPr="009435CC" w:rsidRDefault="00922808" w:rsidP="00FC0EAD">
      <w:pPr>
        <w:widowControl w:val="0"/>
        <w:shd w:val="clear" w:color="auto" w:fill="FFFFFF"/>
        <w:autoSpaceDE w:val="0"/>
        <w:autoSpaceDN w:val="0"/>
        <w:adjustRightInd w:val="0"/>
        <w:spacing w:line="276" w:lineRule="auto"/>
        <w:jc w:val="both"/>
        <w:rPr>
          <w:rFonts w:asciiTheme="minorHAnsi" w:eastAsia="Calibri" w:hAnsiTheme="minorHAnsi" w:cstheme="minorHAnsi"/>
          <w:sz w:val="22"/>
          <w:szCs w:val="22"/>
          <w:lang w:eastAsia="en-US"/>
        </w:rPr>
      </w:pPr>
    </w:p>
    <w:p w14:paraId="6467BFBB" w14:textId="77777777" w:rsidR="00151418" w:rsidRPr="009435CC" w:rsidRDefault="00151418" w:rsidP="00FC0EAD">
      <w:pPr>
        <w:widowControl w:val="0"/>
        <w:shd w:val="clear" w:color="auto" w:fill="FFFFFF"/>
        <w:autoSpaceDE w:val="0"/>
        <w:autoSpaceDN w:val="0"/>
        <w:adjustRightInd w:val="0"/>
        <w:spacing w:line="276" w:lineRule="auto"/>
        <w:ind w:left="45"/>
        <w:jc w:val="both"/>
        <w:rPr>
          <w:rFonts w:asciiTheme="minorHAnsi" w:hAnsiTheme="minorHAnsi" w:cstheme="minorHAnsi"/>
          <w:sz w:val="22"/>
          <w:szCs w:val="22"/>
        </w:rPr>
      </w:pPr>
      <w:r w:rsidRPr="009435CC">
        <w:rPr>
          <w:rFonts w:asciiTheme="minorHAnsi" w:hAnsiTheme="minorHAnsi" w:cstheme="minorHAnsi"/>
          <w:sz w:val="22"/>
          <w:szCs w:val="22"/>
        </w:rPr>
        <w:t xml:space="preserve">a </w:t>
      </w:r>
    </w:p>
    <w:p w14:paraId="7B335D72" w14:textId="77777777" w:rsidR="006070B5" w:rsidRPr="009435CC" w:rsidRDefault="00F6406E" w:rsidP="00FC0EAD">
      <w:pPr>
        <w:widowControl w:val="0"/>
        <w:shd w:val="clear" w:color="auto" w:fill="FFFFFF"/>
        <w:autoSpaceDE w:val="0"/>
        <w:autoSpaceDN w:val="0"/>
        <w:adjustRightInd w:val="0"/>
        <w:spacing w:line="276" w:lineRule="auto"/>
        <w:ind w:left="45"/>
        <w:jc w:val="both"/>
        <w:rPr>
          <w:rFonts w:asciiTheme="minorHAnsi" w:hAnsiTheme="minorHAnsi" w:cstheme="minorHAnsi"/>
          <w:sz w:val="22"/>
          <w:szCs w:val="22"/>
        </w:rPr>
      </w:pPr>
      <w:r w:rsidRPr="009435CC">
        <w:rPr>
          <w:rFonts w:asciiTheme="minorHAnsi" w:hAnsiTheme="minorHAnsi" w:cstheme="minorHAnsi"/>
          <w:sz w:val="22"/>
          <w:szCs w:val="22"/>
        </w:rPr>
        <w:t>………………………………………………</w:t>
      </w:r>
      <w:r w:rsidR="0028207B" w:rsidRPr="009435CC">
        <w:rPr>
          <w:rFonts w:asciiTheme="minorHAnsi" w:hAnsiTheme="minorHAnsi" w:cstheme="minorHAnsi"/>
          <w:sz w:val="22"/>
          <w:szCs w:val="22"/>
        </w:rPr>
        <w:t>…………………………………………………………………………………………………………………………………………………………………………………………………………………………………………………………………………</w:t>
      </w:r>
    </w:p>
    <w:p w14:paraId="7C94C98F" w14:textId="77777777" w:rsidR="003A4B73" w:rsidRPr="009435CC" w:rsidRDefault="003A4B73" w:rsidP="00FC0EAD">
      <w:pPr>
        <w:widowControl w:val="0"/>
        <w:shd w:val="clear" w:color="auto" w:fill="FFFFFF"/>
        <w:autoSpaceDE w:val="0"/>
        <w:autoSpaceDN w:val="0"/>
        <w:adjustRightInd w:val="0"/>
        <w:spacing w:line="276" w:lineRule="auto"/>
        <w:ind w:left="45"/>
        <w:jc w:val="both"/>
        <w:rPr>
          <w:rFonts w:asciiTheme="minorHAnsi" w:hAnsiTheme="minorHAnsi" w:cstheme="minorHAnsi"/>
          <w:sz w:val="22"/>
          <w:szCs w:val="22"/>
        </w:rPr>
      </w:pPr>
    </w:p>
    <w:p w14:paraId="7305698F" w14:textId="77777777" w:rsidR="00845E9E" w:rsidRPr="009435CC" w:rsidRDefault="00567854" w:rsidP="00FC0EAD">
      <w:pPr>
        <w:widowControl w:val="0"/>
        <w:shd w:val="clear" w:color="auto" w:fill="FFFFFF"/>
        <w:autoSpaceDE w:val="0"/>
        <w:autoSpaceDN w:val="0"/>
        <w:adjustRightInd w:val="0"/>
        <w:spacing w:line="276" w:lineRule="auto"/>
        <w:ind w:left="45"/>
        <w:jc w:val="both"/>
        <w:rPr>
          <w:rFonts w:asciiTheme="minorHAnsi" w:hAnsiTheme="minorHAnsi" w:cstheme="minorHAnsi"/>
          <w:sz w:val="22"/>
          <w:szCs w:val="22"/>
        </w:rPr>
      </w:pPr>
      <w:r w:rsidRPr="009435CC">
        <w:rPr>
          <w:rFonts w:asciiTheme="minorHAnsi" w:hAnsiTheme="minorHAnsi" w:cstheme="minorHAnsi"/>
          <w:spacing w:val="-2"/>
          <w:sz w:val="22"/>
          <w:szCs w:val="22"/>
        </w:rPr>
        <w:t xml:space="preserve">zwanym </w:t>
      </w:r>
      <w:r w:rsidRPr="009435CC">
        <w:rPr>
          <w:rFonts w:asciiTheme="minorHAnsi" w:hAnsiTheme="minorHAnsi" w:cstheme="minorHAnsi"/>
          <w:b/>
          <w:spacing w:val="-2"/>
          <w:sz w:val="22"/>
          <w:szCs w:val="22"/>
        </w:rPr>
        <w:t xml:space="preserve">dalej </w:t>
      </w:r>
      <w:r w:rsidR="00EC0040" w:rsidRPr="009435CC">
        <w:rPr>
          <w:rFonts w:asciiTheme="minorHAnsi" w:hAnsiTheme="minorHAnsi" w:cstheme="minorHAnsi"/>
          <w:b/>
          <w:spacing w:val="-2"/>
          <w:sz w:val="22"/>
          <w:szCs w:val="22"/>
        </w:rPr>
        <w:t>„</w:t>
      </w:r>
      <w:r w:rsidRPr="009435CC">
        <w:rPr>
          <w:rFonts w:asciiTheme="minorHAnsi" w:hAnsiTheme="minorHAnsi" w:cstheme="minorHAnsi"/>
          <w:b/>
          <w:spacing w:val="-2"/>
          <w:sz w:val="22"/>
          <w:szCs w:val="22"/>
        </w:rPr>
        <w:t>Wykonawcą</w:t>
      </w:r>
      <w:r w:rsidR="00EC0040" w:rsidRPr="009435CC">
        <w:rPr>
          <w:rFonts w:asciiTheme="minorHAnsi" w:hAnsiTheme="minorHAnsi" w:cstheme="minorHAnsi"/>
          <w:b/>
          <w:spacing w:val="-2"/>
          <w:sz w:val="22"/>
          <w:szCs w:val="22"/>
        </w:rPr>
        <w:t>”</w:t>
      </w:r>
      <w:r w:rsidRPr="009435CC">
        <w:rPr>
          <w:rFonts w:asciiTheme="minorHAnsi" w:hAnsiTheme="minorHAnsi" w:cstheme="minorHAnsi"/>
          <w:b/>
          <w:spacing w:val="-2"/>
          <w:sz w:val="22"/>
          <w:szCs w:val="22"/>
        </w:rPr>
        <w:t>,</w:t>
      </w:r>
    </w:p>
    <w:p w14:paraId="31AF8178" w14:textId="77777777" w:rsidR="00151418" w:rsidRPr="009435CC" w:rsidRDefault="00845E9E" w:rsidP="00FC0EAD">
      <w:pPr>
        <w:widowControl w:val="0"/>
        <w:shd w:val="clear" w:color="auto" w:fill="FFFFFF"/>
        <w:autoSpaceDE w:val="0"/>
        <w:autoSpaceDN w:val="0"/>
        <w:adjustRightInd w:val="0"/>
        <w:spacing w:line="276" w:lineRule="auto"/>
        <w:ind w:left="45"/>
        <w:jc w:val="both"/>
        <w:rPr>
          <w:rFonts w:asciiTheme="minorHAnsi" w:hAnsiTheme="minorHAnsi" w:cstheme="minorHAnsi"/>
          <w:sz w:val="22"/>
          <w:szCs w:val="22"/>
        </w:rPr>
      </w:pPr>
      <w:r w:rsidRPr="009435CC">
        <w:rPr>
          <w:rFonts w:asciiTheme="minorHAnsi" w:hAnsiTheme="minorHAnsi" w:cstheme="minorHAnsi"/>
          <w:sz w:val="22"/>
          <w:szCs w:val="22"/>
        </w:rPr>
        <w:t>zwanymi dalej łącznie „</w:t>
      </w:r>
      <w:r w:rsidRPr="009435CC">
        <w:rPr>
          <w:rFonts w:asciiTheme="minorHAnsi" w:hAnsiTheme="minorHAnsi" w:cstheme="minorHAnsi"/>
          <w:b/>
          <w:sz w:val="22"/>
          <w:szCs w:val="22"/>
        </w:rPr>
        <w:t>Stronami</w:t>
      </w:r>
      <w:r w:rsidRPr="009435CC">
        <w:rPr>
          <w:rFonts w:asciiTheme="minorHAnsi" w:hAnsiTheme="minorHAnsi" w:cstheme="minorHAnsi"/>
          <w:sz w:val="22"/>
          <w:szCs w:val="22"/>
        </w:rPr>
        <w:t>” lub każda oddzielnie „</w:t>
      </w:r>
      <w:r w:rsidRPr="009435CC">
        <w:rPr>
          <w:rFonts w:asciiTheme="minorHAnsi" w:hAnsiTheme="minorHAnsi" w:cstheme="minorHAnsi"/>
          <w:b/>
          <w:sz w:val="22"/>
          <w:szCs w:val="22"/>
        </w:rPr>
        <w:t>Stroną</w:t>
      </w:r>
      <w:r w:rsidRPr="009435CC">
        <w:rPr>
          <w:rFonts w:asciiTheme="minorHAnsi" w:hAnsiTheme="minorHAnsi" w:cstheme="minorHAnsi"/>
          <w:sz w:val="22"/>
          <w:szCs w:val="22"/>
        </w:rPr>
        <w:t>”</w:t>
      </w:r>
      <w:r w:rsidR="005B00EB" w:rsidRPr="009435CC">
        <w:rPr>
          <w:rFonts w:asciiTheme="minorHAnsi" w:hAnsiTheme="minorHAnsi" w:cstheme="minorHAnsi"/>
          <w:sz w:val="22"/>
          <w:szCs w:val="22"/>
        </w:rPr>
        <w:t xml:space="preserve">, </w:t>
      </w:r>
    </w:p>
    <w:p w14:paraId="3506AF70" w14:textId="77777777" w:rsidR="001B0EA5" w:rsidRPr="009435CC" w:rsidRDefault="001B0EA5" w:rsidP="00FC0EAD">
      <w:pPr>
        <w:spacing w:line="276" w:lineRule="auto"/>
        <w:jc w:val="both"/>
        <w:rPr>
          <w:rFonts w:asciiTheme="minorHAnsi" w:hAnsiTheme="minorHAnsi" w:cstheme="minorHAnsi"/>
          <w:sz w:val="22"/>
          <w:szCs w:val="22"/>
          <w:lang w:eastAsia="ar-SA"/>
        </w:rPr>
      </w:pPr>
    </w:p>
    <w:p w14:paraId="5C85232B" w14:textId="77777777" w:rsidR="00AE1744" w:rsidRPr="009435CC" w:rsidRDefault="00AE1744" w:rsidP="00FC0EAD">
      <w:pPr>
        <w:shd w:val="clear" w:color="auto" w:fill="FFFFFF"/>
        <w:spacing w:line="276" w:lineRule="auto"/>
        <w:jc w:val="both"/>
        <w:rPr>
          <w:rFonts w:asciiTheme="minorHAnsi" w:hAnsiTheme="minorHAnsi" w:cstheme="minorHAnsi"/>
          <w:sz w:val="22"/>
          <w:szCs w:val="22"/>
          <w:lang w:eastAsia="ar-SA"/>
        </w:rPr>
      </w:pPr>
    </w:p>
    <w:p w14:paraId="7AA30D65" w14:textId="77777777" w:rsidR="001B0EA5" w:rsidRPr="009435CC" w:rsidRDefault="005B00EB" w:rsidP="00FC0EAD">
      <w:pPr>
        <w:shd w:val="clear" w:color="auto" w:fill="FFFFFF"/>
        <w:spacing w:line="276" w:lineRule="auto"/>
        <w:jc w:val="both"/>
        <w:rPr>
          <w:rFonts w:asciiTheme="minorHAnsi" w:hAnsiTheme="minorHAnsi" w:cstheme="minorHAnsi"/>
          <w:sz w:val="22"/>
          <w:szCs w:val="22"/>
          <w:lang w:eastAsia="ar-SA"/>
        </w:rPr>
      </w:pPr>
      <w:r w:rsidRPr="009435CC">
        <w:rPr>
          <w:rFonts w:asciiTheme="minorHAnsi" w:hAnsiTheme="minorHAnsi" w:cstheme="minorHAnsi"/>
          <w:sz w:val="22"/>
          <w:szCs w:val="22"/>
          <w:lang w:eastAsia="ar-SA"/>
        </w:rPr>
        <w:t>została z</w:t>
      </w:r>
      <w:r w:rsidR="00C61C17" w:rsidRPr="009435CC">
        <w:rPr>
          <w:rFonts w:asciiTheme="minorHAnsi" w:hAnsiTheme="minorHAnsi" w:cstheme="minorHAnsi"/>
          <w:sz w:val="22"/>
          <w:szCs w:val="22"/>
          <w:lang w:eastAsia="ar-SA"/>
        </w:rPr>
        <w:t xml:space="preserve">awarta </w:t>
      </w:r>
      <w:r w:rsidR="00EC0040" w:rsidRPr="009435CC">
        <w:rPr>
          <w:rFonts w:asciiTheme="minorHAnsi" w:hAnsiTheme="minorHAnsi" w:cstheme="minorHAnsi"/>
          <w:sz w:val="22"/>
          <w:szCs w:val="22"/>
          <w:lang w:eastAsia="ar-SA"/>
        </w:rPr>
        <w:t xml:space="preserve">umowa, </w:t>
      </w:r>
      <w:r w:rsidRPr="009435CC">
        <w:rPr>
          <w:rFonts w:asciiTheme="minorHAnsi" w:hAnsiTheme="minorHAnsi" w:cstheme="minorHAnsi"/>
          <w:color w:val="000000"/>
          <w:spacing w:val="-1"/>
          <w:sz w:val="22"/>
          <w:szCs w:val="22"/>
        </w:rPr>
        <w:t>bez stosowania przepisów ustawy z dnia 11 września 2019 r. – Prawo zamówień publicznych (Dz.U. z 20</w:t>
      </w:r>
      <w:r w:rsidR="007A5303" w:rsidRPr="009435CC">
        <w:rPr>
          <w:rFonts w:asciiTheme="minorHAnsi" w:hAnsiTheme="minorHAnsi" w:cstheme="minorHAnsi"/>
          <w:color w:val="000000"/>
          <w:spacing w:val="-1"/>
          <w:sz w:val="22"/>
          <w:szCs w:val="22"/>
        </w:rPr>
        <w:t>24</w:t>
      </w:r>
      <w:r w:rsidRPr="009435CC">
        <w:rPr>
          <w:rFonts w:asciiTheme="minorHAnsi" w:hAnsiTheme="minorHAnsi" w:cstheme="minorHAnsi"/>
          <w:color w:val="000000"/>
          <w:spacing w:val="-1"/>
          <w:sz w:val="22"/>
          <w:szCs w:val="22"/>
        </w:rPr>
        <w:t xml:space="preserve"> r., poz. </w:t>
      </w:r>
      <w:r w:rsidR="007A5303" w:rsidRPr="009435CC">
        <w:rPr>
          <w:rFonts w:asciiTheme="minorHAnsi" w:hAnsiTheme="minorHAnsi" w:cstheme="minorHAnsi"/>
          <w:color w:val="000000"/>
          <w:spacing w:val="-1"/>
          <w:sz w:val="22"/>
          <w:szCs w:val="22"/>
        </w:rPr>
        <w:t>1320</w:t>
      </w:r>
      <w:r w:rsidR="00402283" w:rsidRPr="009435CC">
        <w:rPr>
          <w:rFonts w:asciiTheme="minorHAnsi" w:hAnsiTheme="minorHAnsi" w:cstheme="minorHAnsi"/>
          <w:color w:val="000000"/>
          <w:spacing w:val="-1"/>
          <w:sz w:val="22"/>
          <w:szCs w:val="22"/>
        </w:rPr>
        <w:t>)</w:t>
      </w:r>
      <w:r w:rsidRPr="009435CC">
        <w:rPr>
          <w:rFonts w:asciiTheme="minorHAnsi" w:hAnsiTheme="minorHAnsi" w:cstheme="minorHAnsi"/>
          <w:color w:val="000000"/>
          <w:spacing w:val="-1"/>
          <w:sz w:val="22"/>
          <w:szCs w:val="22"/>
        </w:rPr>
        <w:t xml:space="preserve"> w związku z art. 2 ust</w:t>
      </w:r>
      <w:r w:rsidR="00213252" w:rsidRPr="009435CC">
        <w:rPr>
          <w:rFonts w:asciiTheme="minorHAnsi" w:hAnsiTheme="minorHAnsi" w:cstheme="minorHAnsi"/>
          <w:color w:val="000000"/>
          <w:spacing w:val="-1"/>
          <w:sz w:val="22"/>
          <w:szCs w:val="22"/>
        </w:rPr>
        <w:t>.</w:t>
      </w:r>
      <w:r w:rsidRPr="009435CC">
        <w:rPr>
          <w:rFonts w:asciiTheme="minorHAnsi" w:hAnsiTheme="minorHAnsi" w:cstheme="minorHAnsi"/>
          <w:color w:val="000000"/>
          <w:spacing w:val="-1"/>
          <w:sz w:val="22"/>
          <w:szCs w:val="22"/>
        </w:rPr>
        <w:t xml:space="preserve"> 1 pkt</w:t>
      </w:r>
      <w:r w:rsidR="00E55D80" w:rsidRPr="009435CC">
        <w:rPr>
          <w:rFonts w:asciiTheme="minorHAnsi" w:hAnsiTheme="minorHAnsi" w:cstheme="minorHAnsi"/>
          <w:color w:val="000000"/>
          <w:spacing w:val="-1"/>
          <w:sz w:val="22"/>
          <w:szCs w:val="22"/>
        </w:rPr>
        <w:t xml:space="preserve"> </w:t>
      </w:r>
      <w:r w:rsidRPr="009435CC">
        <w:rPr>
          <w:rFonts w:asciiTheme="minorHAnsi" w:hAnsiTheme="minorHAnsi" w:cstheme="minorHAnsi"/>
          <w:color w:val="000000"/>
          <w:spacing w:val="-1"/>
          <w:sz w:val="22"/>
          <w:szCs w:val="22"/>
        </w:rPr>
        <w:t>1, jako umowa o</w:t>
      </w:r>
      <w:r w:rsidR="00E55D80" w:rsidRPr="009435CC">
        <w:rPr>
          <w:rFonts w:asciiTheme="minorHAnsi" w:hAnsiTheme="minorHAnsi" w:cstheme="minorHAnsi"/>
          <w:color w:val="000000"/>
          <w:spacing w:val="-1"/>
          <w:sz w:val="22"/>
          <w:szCs w:val="22"/>
        </w:rPr>
        <w:t> </w:t>
      </w:r>
      <w:r w:rsidRPr="009435CC">
        <w:rPr>
          <w:rFonts w:asciiTheme="minorHAnsi" w:hAnsiTheme="minorHAnsi" w:cstheme="minorHAnsi"/>
          <w:color w:val="000000"/>
          <w:spacing w:val="-1"/>
          <w:sz w:val="22"/>
          <w:szCs w:val="22"/>
        </w:rPr>
        <w:t>wartości mniejszej niż 130 000 złotych bez podatków od towarów i usług, o</w:t>
      </w:r>
      <w:r w:rsidR="00461795" w:rsidRPr="009435CC">
        <w:rPr>
          <w:rFonts w:asciiTheme="minorHAnsi" w:hAnsiTheme="minorHAnsi" w:cstheme="minorHAnsi"/>
          <w:color w:val="000000"/>
          <w:spacing w:val="-1"/>
          <w:sz w:val="22"/>
          <w:szCs w:val="22"/>
        </w:rPr>
        <w:t> </w:t>
      </w:r>
      <w:r w:rsidRPr="009435CC">
        <w:rPr>
          <w:rFonts w:asciiTheme="minorHAnsi" w:hAnsiTheme="minorHAnsi" w:cstheme="minorHAnsi"/>
          <w:color w:val="000000"/>
          <w:spacing w:val="-1"/>
          <w:sz w:val="22"/>
          <w:szCs w:val="22"/>
        </w:rPr>
        <w:t>następującej treści:</w:t>
      </w:r>
    </w:p>
    <w:p w14:paraId="5C45E7A8" w14:textId="77777777" w:rsidR="00AE1744" w:rsidRPr="009435CC" w:rsidRDefault="00AE1744" w:rsidP="00FC0EAD">
      <w:pPr>
        <w:spacing w:line="276" w:lineRule="auto"/>
        <w:jc w:val="both"/>
        <w:rPr>
          <w:rFonts w:asciiTheme="minorHAnsi" w:hAnsiTheme="minorHAnsi" w:cstheme="minorHAnsi"/>
          <w:b/>
          <w:bCs/>
          <w:spacing w:val="-2"/>
          <w:sz w:val="22"/>
          <w:szCs w:val="22"/>
        </w:rPr>
      </w:pPr>
    </w:p>
    <w:p w14:paraId="00D4FD90" w14:textId="77777777" w:rsidR="00136787" w:rsidRPr="009435CC" w:rsidRDefault="00136787" w:rsidP="00FC0EAD">
      <w:pPr>
        <w:spacing w:line="276" w:lineRule="auto"/>
        <w:jc w:val="both"/>
        <w:rPr>
          <w:rFonts w:asciiTheme="minorHAnsi" w:hAnsiTheme="minorHAnsi" w:cstheme="minorHAnsi"/>
          <w:b/>
          <w:bCs/>
          <w:spacing w:val="-2"/>
          <w:sz w:val="22"/>
          <w:szCs w:val="22"/>
        </w:rPr>
      </w:pPr>
    </w:p>
    <w:p w14:paraId="06103583" w14:textId="77777777" w:rsidR="00CE645B" w:rsidRPr="009435CC" w:rsidRDefault="00CE645B" w:rsidP="00FC0EAD">
      <w:pPr>
        <w:spacing w:line="276" w:lineRule="auto"/>
        <w:jc w:val="center"/>
        <w:rPr>
          <w:rFonts w:asciiTheme="minorHAnsi" w:hAnsiTheme="minorHAnsi" w:cstheme="minorHAnsi"/>
          <w:b/>
          <w:bCs/>
          <w:spacing w:val="-2"/>
          <w:sz w:val="22"/>
          <w:szCs w:val="22"/>
        </w:rPr>
      </w:pPr>
      <w:r w:rsidRPr="009435CC">
        <w:rPr>
          <w:rFonts w:asciiTheme="minorHAnsi" w:hAnsiTheme="minorHAnsi" w:cstheme="minorHAnsi"/>
          <w:b/>
          <w:bCs/>
          <w:spacing w:val="-2"/>
          <w:sz w:val="22"/>
          <w:szCs w:val="22"/>
        </w:rPr>
        <w:t>§ 1</w:t>
      </w:r>
      <w:r w:rsidR="001B46D2" w:rsidRPr="009435CC">
        <w:rPr>
          <w:rFonts w:asciiTheme="minorHAnsi" w:hAnsiTheme="minorHAnsi" w:cstheme="minorHAnsi"/>
          <w:b/>
          <w:bCs/>
          <w:spacing w:val="-2"/>
          <w:sz w:val="22"/>
          <w:szCs w:val="22"/>
        </w:rPr>
        <w:t xml:space="preserve"> </w:t>
      </w:r>
      <w:r w:rsidR="00F34007" w:rsidRPr="009435CC">
        <w:rPr>
          <w:rFonts w:asciiTheme="minorHAnsi" w:hAnsiTheme="minorHAnsi" w:cstheme="minorHAnsi"/>
          <w:b/>
          <w:bCs/>
          <w:spacing w:val="-2"/>
          <w:sz w:val="22"/>
          <w:szCs w:val="22"/>
        </w:rPr>
        <w:t>Przedmiot umowy</w:t>
      </w:r>
    </w:p>
    <w:p w14:paraId="36E19EE9" w14:textId="77777777" w:rsidR="00845E9E" w:rsidRPr="009435CC" w:rsidRDefault="00845E9E" w:rsidP="00FC0EAD">
      <w:pPr>
        <w:spacing w:line="276" w:lineRule="auto"/>
        <w:jc w:val="center"/>
        <w:rPr>
          <w:rFonts w:asciiTheme="minorHAnsi" w:hAnsiTheme="minorHAnsi" w:cstheme="minorHAnsi"/>
          <w:sz w:val="22"/>
          <w:szCs w:val="22"/>
        </w:rPr>
      </w:pPr>
    </w:p>
    <w:p w14:paraId="089A1816" w14:textId="77777777" w:rsidR="00C36C5D" w:rsidRPr="009435CC" w:rsidRDefault="00CE645B" w:rsidP="00FC0EAD">
      <w:pPr>
        <w:widowControl w:val="0"/>
        <w:numPr>
          <w:ilvl w:val="0"/>
          <w:numId w:val="1"/>
        </w:numPr>
        <w:shd w:val="clear" w:color="auto" w:fill="FFFFFF"/>
        <w:tabs>
          <w:tab w:val="left" w:pos="567"/>
        </w:tabs>
        <w:autoSpaceDE w:val="0"/>
        <w:autoSpaceDN w:val="0"/>
        <w:adjustRightInd w:val="0"/>
        <w:spacing w:line="276" w:lineRule="auto"/>
        <w:ind w:left="567" w:right="48" w:hanging="633"/>
        <w:jc w:val="both"/>
        <w:rPr>
          <w:rFonts w:asciiTheme="minorHAnsi" w:hAnsiTheme="minorHAnsi" w:cstheme="minorHAnsi"/>
          <w:spacing w:val="-1"/>
          <w:sz w:val="22"/>
          <w:szCs w:val="22"/>
        </w:rPr>
      </w:pPr>
      <w:r w:rsidRPr="009435CC">
        <w:rPr>
          <w:rFonts w:asciiTheme="minorHAnsi" w:hAnsiTheme="minorHAnsi" w:cstheme="minorHAnsi"/>
          <w:spacing w:val="-1"/>
          <w:sz w:val="22"/>
          <w:szCs w:val="22"/>
        </w:rPr>
        <w:t xml:space="preserve">Zamawiający powierza, a Wykonawca przyjmuje do </w:t>
      </w:r>
      <w:r w:rsidR="00EF1CEE" w:rsidRPr="009435CC">
        <w:rPr>
          <w:rFonts w:asciiTheme="minorHAnsi" w:hAnsiTheme="minorHAnsi" w:cstheme="minorHAnsi"/>
          <w:spacing w:val="-1"/>
          <w:sz w:val="22"/>
          <w:szCs w:val="22"/>
        </w:rPr>
        <w:t>wykonania</w:t>
      </w:r>
      <w:r w:rsidR="00553362" w:rsidRPr="009435CC">
        <w:rPr>
          <w:rFonts w:asciiTheme="minorHAnsi" w:hAnsiTheme="minorHAnsi" w:cstheme="minorHAnsi"/>
          <w:spacing w:val="-1"/>
          <w:sz w:val="22"/>
          <w:szCs w:val="22"/>
        </w:rPr>
        <w:t>:</w:t>
      </w:r>
      <w:r w:rsidR="005E29CC" w:rsidRPr="009435CC">
        <w:rPr>
          <w:rFonts w:asciiTheme="minorHAnsi" w:hAnsiTheme="minorHAnsi" w:cstheme="minorHAnsi"/>
          <w:spacing w:val="-1"/>
          <w:sz w:val="22"/>
          <w:szCs w:val="22"/>
        </w:rPr>
        <w:t xml:space="preserve"> </w:t>
      </w:r>
    </w:p>
    <w:p w14:paraId="1A9ACA81" w14:textId="123E12D9" w:rsidR="00252338" w:rsidRPr="009435CC" w:rsidRDefault="00B40328" w:rsidP="00DA1107">
      <w:pPr>
        <w:pStyle w:val="Akapitzlist"/>
        <w:numPr>
          <w:ilvl w:val="0"/>
          <w:numId w:val="32"/>
        </w:numPr>
        <w:tabs>
          <w:tab w:val="left" w:pos="1134"/>
        </w:tabs>
        <w:spacing w:line="276" w:lineRule="auto"/>
        <w:jc w:val="both"/>
        <w:rPr>
          <w:rFonts w:asciiTheme="minorHAnsi" w:hAnsiTheme="minorHAnsi" w:cstheme="minorHAnsi"/>
          <w:sz w:val="22"/>
          <w:szCs w:val="22"/>
        </w:rPr>
      </w:pPr>
      <w:r w:rsidRPr="009435CC">
        <w:rPr>
          <w:rFonts w:asciiTheme="minorHAnsi" w:hAnsiTheme="minorHAnsi" w:cstheme="minorHAnsi"/>
          <w:sz w:val="22"/>
          <w:szCs w:val="22"/>
          <w:lang w:val="pl-PL"/>
        </w:rPr>
        <w:t>dostawa</w:t>
      </w:r>
      <w:r w:rsidR="00252338" w:rsidRPr="009435CC">
        <w:rPr>
          <w:rFonts w:asciiTheme="minorHAnsi" w:hAnsiTheme="minorHAnsi" w:cstheme="minorHAnsi"/>
          <w:sz w:val="22"/>
          <w:szCs w:val="22"/>
        </w:rPr>
        <w:t xml:space="preserve"> i montaż ścianek </w:t>
      </w:r>
      <w:r w:rsidR="00D8200C" w:rsidRPr="009435CC">
        <w:rPr>
          <w:rFonts w:asciiTheme="minorHAnsi" w:hAnsiTheme="minorHAnsi" w:cstheme="minorHAnsi"/>
          <w:sz w:val="22"/>
          <w:szCs w:val="22"/>
          <w:lang w:val="pl-PL"/>
        </w:rPr>
        <w:t xml:space="preserve">systemowych </w:t>
      </w:r>
      <w:r w:rsidR="00330DE0" w:rsidRPr="009435CC">
        <w:rPr>
          <w:rFonts w:asciiTheme="minorHAnsi" w:hAnsiTheme="minorHAnsi" w:cstheme="minorHAnsi"/>
          <w:sz w:val="22"/>
          <w:szCs w:val="22"/>
          <w:lang w:val="pl-PL"/>
        </w:rPr>
        <w:t>przeszklonych</w:t>
      </w:r>
      <w:r w:rsidR="00D8200C" w:rsidRPr="009435CC">
        <w:rPr>
          <w:rFonts w:asciiTheme="minorHAnsi" w:hAnsiTheme="minorHAnsi" w:cstheme="minorHAnsi"/>
          <w:sz w:val="22"/>
          <w:szCs w:val="22"/>
          <w:lang w:val="pl-PL"/>
        </w:rPr>
        <w:t xml:space="preserve"> w stolarce aluminiowej, w celu wydzielenia dwóch pomieszczeń biurowych </w:t>
      </w:r>
      <w:r w:rsidR="00F6406E" w:rsidRPr="009435CC">
        <w:rPr>
          <w:rFonts w:asciiTheme="minorHAnsi" w:hAnsiTheme="minorHAnsi" w:cstheme="minorHAnsi"/>
          <w:sz w:val="22"/>
          <w:szCs w:val="22"/>
          <w:lang w:val="pl-PL"/>
        </w:rPr>
        <w:t>na pierwszym piętrze w budynku Mazowieckiego Urzędu Wojewódzkiego przy ul. Marszałkowskiej 3/5 w Warszawie</w:t>
      </w:r>
      <w:r w:rsidR="00D8200C" w:rsidRPr="009435CC">
        <w:rPr>
          <w:rFonts w:asciiTheme="minorHAnsi" w:hAnsiTheme="minorHAnsi" w:cstheme="minorHAnsi"/>
          <w:sz w:val="22"/>
          <w:szCs w:val="22"/>
          <w:lang w:val="pl-PL"/>
        </w:rPr>
        <w:t>;</w:t>
      </w:r>
    </w:p>
    <w:p w14:paraId="3F57676B" w14:textId="77777777" w:rsidR="00252338" w:rsidRPr="009435CC" w:rsidRDefault="00D8200C" w:rsidP="00DA1107">
      <w:pPr>
        <w:pStyle w:val="Akapitzlist"/>
        <w:numPr>
          <w:ilvl w:val="0"/>
          <w:numId w:val="32"/>
        </w:numPr>
        <w:tabs>
          <w:tab w:val="left" w:pos="1134"/>
        </w:tabs>
        <w:spacing w:line="276" w:lineRule="auto"/>
        <w:jc w:val="both"/>
        <w:rPr>
          <w:rFonts w:asciiTheme="minorHAnsi" w:hAnsiTheme="minorHAnsi" w:cstheme="minorHAnsi"/>
          <w:sz w:val="22"/>
          <w:szCs w:val="22"/>
        </w:rPr>
      </w:pPr>
      <w:r w:rsidRPr="009435CC">
        <w:rPr>
          <w:rFonts w:asciiTheme="minorHAnsi" w:hAnsiTheme="minorHAnsi" w:cstheme="minorHAnsi"/>
          <w:sz w:val="22"/>
          <w:szCs w:val="22"/>
        </w:rPr>
        <w:t>w</w:t>
      </w:r>
      <w:r w:rsidR="00252338" w:rsidRPr="009435CC">
        <w:rPr>
          <w:rFonts w:asciiTheme="minorHAnsi" w:hAnsiTheme="minorHAnsi" w:cstheme="minorHAnsi"/>
          <w:sz w:val="22"/>
          <w:szCs w:val="22"/>
        </w:rPr>
        <w:t>ykonanie niezbędnych prac towarzyszących i zabezpieczających</w:t>
      </w:r>
      <w:r w:rsidR="00113598" w:rsidRPr="009435CC">
        <w:rPr>
          <w:rFonts w:asciiTheme="minorHAnsi" w:hAnsiTheme="minorHAnsi" w:cstheme="minorHAnsi"/>
          <w:sz w:val="22"/>
          <w:szCs w:val="22"/>
          <w:lang w:val="pl-PL"/>
        </w:rPr>
        <w:t>.</w:t>
      </w:r>
    </w:p>
    <w:p w14:paraId="17274253" w14:textId="77777777" w:rsidR="00AE1744" w:rsidRPr="009435CC" w:rsidRDefault="00AE1744" w:rsidP="00FC0EAD">
      <w:pPr>
        <w:widowControl w:val="0"/>
        <w:shd w:val="clear" w:color="auto" w:fill="FFFFFF"/>
        <w:tabs>
          <w:tab w:val="left" w:pos="350"/>
        </w:tabs>
        <w:autoSpaceDE w:val="0"/>
        <w:autoSpaceDN w:val="0"/>
        <w:adjustRightInd w:val="0"/>
        <w:spacing w:line="276" w:lineRule="auto"/>
        <w:ind w:right="48"/>
        <w:jc w:val="both"/>
        <w:rPr>
          <w:rFonts w:asciiTheme="minorHAnsi" w:hAnsiTheme="minorHAnsi" w:cstheme="minorHAnsi"/>
          <w:spacing w:val="-1"/>
          <w:sz w:val="22"/>
          <w:szCs w:val="22"/>
        </w:rPr>
      </w:pPr>
    </w:p>
    <w:p w14:paraId="58282472" w14:textId="77777777" w:rsidR="00AA511A" w:rsidRPr="009435CC" w:rsidRDefault="00AA511A" w:rsidP="00FC0EAD">
      <w:pPr>
        <w:widowControl w:val="0"/>
        <w:numPr>
          <w:ilvl w:val="0"/>
          <w:numId w:val="1"/>
        </w:numPr>
        <w:shd w:val="clear" w:color="auto" w:fill="FFFFFF"/>
        <w:tabs>
          <w:tab w:val="left" w:pos="350"/>
        </w:tabs>
        <w:autoSpaceDE w:val="0"/>
        <w:autoSpaceDN w:val="0"/>
        <w:adjustRightInd w:val="0"/>
        <w:spacing w:line="276" w:lineRule="auto"/>
        <w:ind w:left="567" w:right="48" w:hanging="633"/>
        <w:jc w:val="both"/>
        <w:rPr>
          <w:rFonts w:asciiTheme="minorHAnsi" w:hAnsiTheme="minorHAnsi" w:cstheme="minorHAnsi"/>
          <w:spacing w:val="-1"/>
          <w:sz w:val="22"/>
          <w:szCs w:val="22"/>
        </w:rPr>
      </w:pPr>
      <w:r w:rsidRPr="009435CC">
        <w:rPr>
          <w:rFonts w:asciiTheme="minorHAnsi" w:hAnsiTheme="minorHAnsi" w:cstheme="minorHAnsi"/>
          <w:sz w:val="22"/>
          <w:szCs w:val="22"/>
        </w:rPr>
        <w:t>Przedmiot umowy realizowany będzie:</w:t>
      </w:r>
    </w:p>
    <w:p w14:paraId="170B0F65" w14:textId="77777777" w:rsidR="00E76A10" w:rsidRPr="009435CC" w:rsidRDefault="00AA511A" w:rsidP="00DA1107">
      <w:pPr>
        <w:pStyle w:val="Akapitzlist"/>
        <w:numPr>
          <w:ilvl w:val="0"/>
          <w:numId w:val="33"/>
        </w:numPr>
        <w:tabs>
          <w:tab w:val="left" w:pos="1134"/>
        </w:tabs>
        <w:spacing w:line="276" w:lineRule="auto"/>
        <w:jc w:val="both"/>
        <w:rPr>
          <w:rFonts w:asciiTheme="minorHAnsi" w:hAnsiTheme="minorHAnsi" w:cstheme="minorHAnsi"/>
          <w:sz w:val="22"/>
          <w:szCs w:val="22"/>
        </w:rPr>
      </w:pPr>
      <w:r w:rsidRPr="009435CC">
        <w:rPr>
          <w:rFonts w:asciiTheme="minorHAnsi" w:hAnsiTheme="minorHAnsi" w:cstheme="minorHAnsi"/>
          <w:sz w:val="22"/>
          <w:szCs w:val="22"/>
        </w:rPr>
        <w:t xml:space="preserve">zgodnie z </w:t>
      </w:r>
      <w:r w:rsidR="007362DC" w:rsidRPr="009435CC">
        <w:rPr>
          <w:rFonts w:asciiTheme="minorHAnsi" w:hAnsiTheme="minorHAnsi" w:cstheme="minorHAnsi"/>
          <w:sz w:val="22"/>
          <w:szCs w:val="22"/>
          <w:lang w:val="pl-PL"/>
        </w:rPr>
        <w:t xml:space="preserve">zakresem i </w:t>
      </w:r>
      <w:r w:rsidRPr="009435CC">
        <w:rPr>
          <w:rFonts w:asciiTheme="minorHAnsi" w:hAnsiTheme="minorHAnsi" w:cstheme="minorHAnsi"/>
          <w:sz w:val="22"/>
          <w:szCs w:val="22"/>
        </w:rPr>
        <w:t xml:space="preserve">wymaganiami określonymi w </w:t>
      </w:r>
      <w:r w:rsidR="007362DC" w:rsidRPr="009435CC">
        <w:rPr>
          <w:rFonts w:asciiTheme="minorHAnsi" w:hAnsiTheme="minorHAnsi" w:cstheme="minorHAnsi"/>
          <w:sz w:val="22"/>
          <w:szCs w:val="22"/>
        </w:rPr>
        <w:t>Zapytani</w:t>
      </w:r>
      <w:r w:rsidR="007362DC" w:rsidRPr="009435CC">
        <w:rPr>
          <w:rFonts w:asciiTheme="minorHAnsi" w:hAnsiTheme="minorHAnsi" w:cstheme="minorHAnsi"/>
          <w:sz w:val="22"/>
          <w:szCs w:val="22"/>
          <w:lang w:val="pl-PL"/>
        </w:rPr>
        <w:t>u</w:t>
      </w:r>
      <w:r w:rsidR="007362DC" w:rsidRPr="009435CC">
        <w:rPr>
          <w:rFonts w:asciiTheme="minorHAnsi" w:hAnsiTheme="minorHAnsi" w:cstheme="minorHAnsi"/>
          <w:sz w:val="22"/>
          <w:szCs w:val="22"/>
        </w:rPr>
        <w:t xml:space="preserve"> ofertow</w:t>
      </w:r>
      <w:r w:rsidR="00F201BF" w:rsidRPr="009435CC">
        <w:rPr>
          <w:rFonts w:asciiTheme="minorHAnsi" w:hAnsiTheme="minorHAnsi" w:cstheme="minorHAnsi"/>
          <w:sz w:val="22"/>
          <w:szCs w:val="22"/>
          <w:lang w:val="pl-PL"/>
        </w:rPr>
        <w:t>ym;</w:t>
      </w:r>
    </w:p>
    <w:p w14:paraId="1E5A5156" w14:textId="77777777" w:rsidR="00AA511A" w:rsidRPr="009435CC" w:rsidRDefault="00AA511A" w:rsidP="00DA1107">
      <w:pPr>
        <w:pStyle w:val="Akapitzlist"/>
        <w:numPr>
          <w:ilvl w:val="0"/>
          <w:numId w:val="33"/>
        </w:numPr>
        <w:tabs>
          <w:tab w:val="left" w:pos="1134"/>
        </w:tabs>
        <w:spacing w:line="276" w:lineRule="auto"/>
        <w:jc w:val="both"/>
        <w:rPr>
          <w:rFonts w:asciiTheme="minorHAnsi" w:hAnsiTheme="minorHAnsi" w:cstheme="minorHAnsi"/>
          <w:sz w:val="22"/>
          <w:szCs w:val="22"/>
        </w:rPr>
      </w:pPr>
      <w:r w:rsidRPr="009435CC">
        <w:rPr>
          <w:rFonts w:asciiTheme="minorHAnsi" w:hAnsiTheme="minorHAnsi" w:cstheme="minorHAnsi"/>
          <w:sz w:val="22"/>
          <w:szCs w:val="22"/>
        </w:rPr>
        <w:t xml:space="preserve">zgodnie z zasadami wiedzy technicznej i </w:t>
      </w:r>
      <w:r w:rsidR="00F95EC5" w:rsidRPr="009435CC">
        <w:rPr>
          <w:rFonts w:asciiTheme="minorHAnsi" w:hAnsiTheme="minorHAnsi" w:cstheme="minorHAnsi"/>
          <w:sz w:val="22"/>
          <w:szCs w:val="22"/>
        </w:rPr>
        <w:t>obowiązującymi przepisami prawa;</w:t>
      </w:r>
    </w:p>
    <w:p w14:paraId="09EF1A33" w14:textId="77777777" w:rsidR="00E76A10" w:rsidRPr="009435CC" w:rsidRDefault="00AA511A" w:rsidP="00DA1107">
      <w:pPr>
        <w:pStyle w:val="Akapitzlist"/>
        <w:numPr>
          <w:ilvl w:val="0"/>
          <w:numId w:val="33"/>
        </w:numPr>
        <w:tabs>
          <w:tab w:val="left" w:pos="1134"/>
        </w:tabs>
        <w:spacing w:line="276" w:lineRule="auto"/>
        <w:jc w:val="both"/>
        <w:rPr>
          <w:rFonts w:asciiTheme="minorHAnsi" w:hAnsiTheme="minorHAnsi" w:cstheme="minorHAnsi"/>
          <w:sz w:val="22"/>
          <w:szCs w:val="22"/>
        </w:rPr>
      </w:pPr>
      <w:r w:rsidRPr="009435CC">
        <w:rPr>
          <w:rFonts w:asciiTheme="minorHAnsi" w:hAnsiTheme="minorHAnsi" w:cstheme="minorHAnsi"/>
          <w:sz w:val="22"/>
          <w:szCs w:val="22"/>
        </w:rPr>
        <w:t>przy zachowaniu należytej staranności, jaka jest wymagana przy realizacji całości umowy</w:t>
      </w:r>
      <w:r w:rsidR="00D03D47" w:rsidRPr="009435CC">
        <w:rPr>
          <w:rFonts w:asciiTheme="minorHAnsi" w:hAnsiTheme="minorHAnsi" w:cstheme="minorHAnsi"/>
          <w:sz w:val="22"/>
          <w:szCs w:val="22"/>
        </w:rPr>
        <w:t>,</w:t>
      </w:r>
      <w:r w:rsidRPr="009435CC">
        <w:rPr>
          <w:rFonts w:asciiTheme="minorHAnsi" w:hAnsiTheme="minorHAnsi" w:cstheme="minorHAnsi"/>
          <w:sz w:val="22"/>
          <w:szCs w:val="22"/>
        </w:rPr>
        <w:t xml:space="preserve"> </w:t>
      </w:r>
    </w:p>
    <w:p w14:paraId="34CCD4B8" w14:textId="77777777" w:rsidR="00AE1744" w:rsidRPr="009435CC" w:rsidRDefault="00AA511A" w:rsidP="00DA1107">
      <w:pPr>
        <w:pStyle w:val="Akapitzlist"/>
        <w:numPr>
          <w:ilvl w:val="0"/>
          <w:numId w:val="33"/>
        </w:numPr>
        <w:tabs>
          <w:tab w:val="left" w:pos="1134"/>
        </w:tabs>
        <w:spacing w:line="276" w:lineRule="auto"/>
        <w:jc w:val="both"/>
        <w:rPr>
          <w:rFonts w:asciiTheme="minorHAnsi" w:hAnsiTheme="minorHAnsi" w:cstheme="minorHAnsi"/>
          <w:sz w:val="22"/>
          <w:szCs w:val="22"/>
        </w:rPr>
      </w:pPr>
      <w:r w:rsidRPr="009435CC">
        <w:rPr>
          <w:rFonts w:asciiTheme="minorHAnsi" w:hAnsiTheme="minorHAnsi" w:cstheme="minorHAnsi"/>
          <w:sz w:val="22"/>
          <w:szCs w:val="22"/>
        </w:rPr>
        <w:t>w terminie i na zasadach określonych niniejszą umową.</w:t>
      </w:r>
    </w:p>
    <w:p w14:paraId="2D43EE48" w14:textId="0F062659" w:rsidR="00C93F64" w:rsidRDefault="00C93F64" w:rsidP="00BF47C3">
      <w:pPr>
        <w:tabs>
          <w:tab w:val="left" w:pos="720"/>
        </w:tabs>
        <w:spacing w:line="276" w:lineRule="auto"/>
        <w:jc w:val="both"/>
        <w:rPr>
          <w:rFonts w:asciiTheme="minorHAnsi" w:eastAsia="Calibri" w:hAnsiTheme="minorHAnsi" w:cstheme="minorHAnsi"/>
          <w:sz w:val="22"/>
          <w:szCs w:val="22"/>
          <w:lang w:val="x-none" w:eastAsia="x-none"/>
        </w:rPr>
      </w:pPr>
    </w:p>
    <w:p w14:paraId="79F9CD77" w14:textId="7F4C43B7" w:rsidR="00BF47C3" w:rsidRDefault="00BF47C3" w:rsidP="00BF47C3">
      <w:pPr>
        <w:tabs>
          <w:tab w:val="left" w:pos="720"/>
        </w:tabs>
        <w:spacing w:line="276" w:lineRule="auto"/>
        <w:jc w:val="both"/>
        <w:rPr>
          <w:rFonts w:asciiTheme="minorHAnsi" w:hAnsiTheme="minorHAnsi" w:cstheme="minorHAnsi"/>
          <w:sz w:val="22"/>
          <w:szCs w:val="22"/>
        </w:rPr>
      </w:pPr>
    </w:p>
    <w:p w14:paraId="2BCEBC7E" w14:textId="3521EEBD" w:rsidR="00BF47C3" w:rsidRDefault="00BF47C3" w:rsidP="00BF47C3">
      <w:pPr>
        <w:tabs>
          <w:tab w:val="left" w:pos="720"/>
        </w:tabs>
        <w:spacing w:line="276" w:lineRule="auto"/>
        <w:jc w:val="both"/>
        <w:rPr>
          <w:rFonts w:asciiTheme="minorHAnsi" w:hAnsiTheme="minorHAnsi" w:cstheme="minorHAnsi"/>
          <w:sz w:val="22"/>
          <w:szCs w:val="22"/>
        </w:rPr>
      </w:pPr>
    </w:p>
    <w:p w14:paraId="71D08EA4" w14:textId="77777777" w:rsidR="00BF47C3" w:rsidRPr="00BF47C3" w:rsidRDefault="00BF47C3" w:rsidP="00BF47C3">
      <w:pPr>
        <w:tabs>
          <w:tab w:val="left" w:pos="720"/>
        </w:tabs>
        <w:spacing w:line="276" w:lineRule="auto"/>
        <w:jc w:val="both"/>
        <w:rPr>
          <w:rFonts w:asciiTheme="minorHAnsi" w:hAnsiTheme="minorHAnsi" w:cstheme="minorHAnsi"/>
          <w:sz w:val="22"/>
          <w:szCs w:val="22"/>
        </w:rPr>
      </w:pPr>
    </w:p>
    <w:p w14:paraId="2219138E" w14:textId="77777777" w:rsidR="00A569E6" w:rsidRPr="009435CC" w:rsidRDefault="00CE645B" w:rsidP="00FC0EAD">
      <w:pPr>
        <w:shd w:val="clear" w:color="auto" w:fill="FFFFFF"/>
        <w:spacing w:line="276" w:lineRule="auto"/>
        <w:ind w:left="851" w:right="5" w:hanging="142"/>
        <w:jc w:val="center"/>
        <w:rPr>
          <w:rFonts w:asciiTheme="minorHAnsi" w:hAnsiTheme="minorHAnsi" w:cstheme="minorHAnsi"/>
          <w:b/>
          <w:bCs/>
          <w:spacing w:val="-2"/>
          <w:sz w:val="22"/>
          <w:szCs w:val="22"/>
        </w:rPr>
      </w:pPr>
      <w:r w:rsidRPr="009435CC">
        <w:rPr>
          <w:rFonts w:asciiTheme="minorHAnsi" w:hAnsiTheme="minorHAnsi" w:cstheme="minorHAnsi"/>
          <w:b/>
          <w:bCs/>
          <w:spacing w:val="-2"/>
          <w:sz w:val="22"/>
          <w:szCs w:val="22"/>
        </w:rPr>
        <w:lastRenderedPageBreak/>
        <w:t>§ 2</w:t>
      </w:r>
      <w:r w:rsidR="001B46D2" w:rsidRPr="009435CC">
        <w:rPr>
          <w:rFonts w:asciiTheme="minorHAnsi" w:hAnsiTheme="minorHAnsi" w:cstheme="minorHAnsi"/>
          <w:b/>
          <w:bCs/>
          <w:spacing w:val="-2"/>
          <w:sz w:val="22"/>
          <w:szCs w:val="22"/>
        </w:rPr>
        <w:t xml:space="preserve"> </w:t>
      </w:r>
      <w:r w:rsidR="00D8200C" w:rsidRPr="009435CC">
        <w:rPr>
          <w:rFonts w:asciiTheme="minorHAnsi" w:hAnsiTheme="minorHAnsi" w:cstheme="minorHAnsi"/>
          <w:b/>
          <w:bCs/>
          <w:spacing w:val="-2"/>
          <w:sz w:val="22"/>
          <w:szCs w:val="22"/>
        </w:rPr>
        <w:t>Termin</w:t>
      </w:r>
      <w:r w:rsidR="00F34007" w:rsidRPr="009435CC">
        <w:rPr>
          <w:rFonts w:asciiTheme="minorHAnsi" w:hAnsiTheme="minorHAnsi" w:cstheme="minorHAnsi"/>
          <w:b/>
          <w:bCs/>
          <w:spacing w:val="-2"/>
          <w:sz w:val="22"/>
          <w:szCs w:val="22"/>
        </w:rPr>
        <w:t xml:space="preserve"> realizacji</w:t>
      </w:r>
    </w:p>
    <w:p w14:paraId="370FE86E" w14:textId="77777777" w:rsidR="00E74196" w:rsidRPr="009435CC" w:rsidRDefault="00E74196" w:rsidP="00FC0EAD">
      <w:pPr>
        <w:shd w:val="clear" w:color="auto" w:fill="FFFFFF"/>
        <w:spacing w:line="276" w:lineRule="auto"/>
        <w:ind w:left="851" w:right="5" w:hanging="142"/>
        <w:jc w:val="center"/>
        <w:rPr>
          <w:rFonts w:asciiTheme="minorHAnsi" w:hAnsiTheme="minorHAnsi" w:cstheme="minorHAnsi"/>
          <w:b/>
          <w:bCs/>
          <w:spacing w:val="-2"/>
          <w:sz w:val="22"/>
          <w:szCs w:val="22"/>
        </w:rPr>
      </w:pPr>
    </w:p>
    <w:p w14:paraId="7854A67D" w14:textId="17C91A02" w:rsidR="00440A6C" w:rsidRPr="009435CC" w:rsidRDefault="005D121A" w:rsidP="00DA1107">
      <w:pPr>
        <w:shd w:val="clear" w:color="auto" w:fill="FFFFFF"/>
        <w:spacing w:line="276" w:lineRule="auto"/>
        <w:ind w:right="5"/>
        <w:jc w:val="both"/>
        <w:rPr>
          <w:rFonts w:asciiTheme="minorHAnsi" w:hAnsiTheme="minorHAnsi" w:cstheme="minorHAnsi"/>
          <w:sz w:val="22"/>
          <w:szCs w:val="22"/>
        </w:rPr>
      </w:pPr>
      <w:r w:rsidRPr="009435CC">
        <w:rPr>
          <w:rFonts w:asciiTheme="minorHAnsi" w:hAnsiTheme="minorHAnsi" w:cstheme="minorHAnsi"/>
          <w:sz w:val="22"/>
          <w:szCs w:val="22"/>
        </w:rPr>
        <w:t>Termin rozpoczęcia prac stanowiących przedmiot umowy ustala s</w:t>
      </w:r>
      <w:r w:rsidR="008B6574" w:rsidRPr="009435CC">
        <w:rPr>
          <w:rFonts w:asciiTheme="minorHAnsi" w:hAnsiTheme="minorHAnsi" w:cstheme="minorHAnsi"/>
          <w:sz w:val="22"/>
          <w:szCs w:val="22"/>
        </w:rPr>
        <w:t>ię na dzień podpisania umowy, a </w:t>
      </w:r>
      <w:r w:rsidRPr="009435CC">
        <w:rPr>
          <w:rFonts w:asciiTheme="minorHAnsi" w:hAnsiTheme="minorHAnsi" w:cstheme="minorHAnsi"/>
          <w:sz w:val="22"/>
          <w:szCs w:val="22"/>
        </w:rPr>
        <w:t xml:space="preserve">termin zakończenia prac polegających na wykonaniu przedmiotu umowy, </w:t>
      </w:r>
      <w:r w:rsidR="00314190" w:rsidRPr="009435CC">
        <w:rPr>
          <w:rFonts w:asciiTheme="minorHAnsi" w:hAnsiTheme="minorHAnsi" w:cstheme="minorHAnsi"/>
          <w:sz w:val="22"/>
          <w:szCs w:val="22"/>
        </w:rPr>
        <w:t xml:space="preserve">nie później niż </w:t>
      </w:r>
      <w:r w:rsidR="00BF47C3">
        <w:rPr>
          <w:rFonts w:asciiTheme="minorHAnsi" w:hAnsiTheme="minorHAnsi" w:cstheme="minorHAnsi"/>
          <w:b/>
          <w:sz w:val="22"/>
          <w:szCs w:val="22"/>
        </w:rPr>
        <w:t>5</w:t>
      </w:r>
      <w:r w:rsidR="00763E9E" w:rsidRPr="009435CC">
        <w:rPr>
          <w:rFonts w:asciiTheme="minorHAnsi" w:hAnsiTheme="minorHAnsi" w:cstheme="minorHAnsi"/>
          <w:b/>
          <w:sz w:val="22"/>
          <w:szCs w:val="22"/>
        </w:rPr>
        <w:t xml:space="preserve">0 </w:t>
      </w:r>
      <w:r w:rsidRPr="009435CC">
        <w:rPr>
          <w:rFonts w:asciiTheme="minorHAnsi" w:hAnsiTheme="minorHAnsi" w:cstheme="minorHAnsi"/>
          <w:b/>
          <w:sz w:val="22"/>
          <w:szCs w:val="22"/>
        </w:rPr>
        <w:t>dni</w:t>
      </w:r>
      <w:r w:rsidRPr="009435CC">
        <w:rPr>
          <w:rFonts w:asciiTheme="minorHAnsi" w:hAnsiTheme="minorHAnsi" w:cstheme="minorHAnsi"/>
          <w:sz w:val="22"/>
          <w:szCs w:val="22"/>
        </w:rPr>
        <w:t xml:space="preserve"> od dnia podpisania umowy</w:t>
      </w:r>
      <w:r w:rsidR="00DC322C" w:rsidRPr="009435CC">
        <w:rPr>
          <w:rFonts w:asciiTheme="minorHAnsi" w:hAnsiTheme="minorHAnsi" w:cstheme="minorHAnsi"/>
          <w:sz w:val="22"/>
          <w:szCs w:val="22"/>
        </w:rPr>
        <w:t>.</w:t>
      </w:r>
      <w:r w:rsidR="00440A6C" w:rsidRPr="009435CC">
        <w:rPr>
          <w:rFonts w:asciiTheme="minorHAnsi" w:hAnsiTheme="minorHAnsi" w:cstheme="minorHAnsi"/>
          <w:sz w:val="22"/>
          <w:szCs w:val="22"/>
        </w:rPr>
        <w:t xml:space="preserve"> Wykonawca jest zobowiązany pisemnie zgłosić gotowość odbioru końcowego. </w:t>
      </w:r>
    </w:p>
    <w:p w14:paraId="62840424" w14:textId="77777777" w:rsidR="00A569E6" w:rsidRPr="009435CC" w:rsidRDefault="00CE645B" w:rsidP="00FC0EAD">
      <w:pPr>
        <w:shd w:val="clear" w:color="auto" w:fill="FFFFFF"/>
        <w:tabs>
          <w:tab w:val="left" w:pos="5245"/>
        </w:tabs>
        <w:spacing w:before="240" w:after="120" w:line="276" w:lineRule="auto"/>
        <w:ind w:left="4536" w:right="2974" w:hanging="1701"/>
        <w:jc w:val="center"/>
        <w:rPr>
          <w:rFonts w:asciiTheme="minorHAnsi" w:hAnsiTheme="minorHAnsi" w:cstheme="minorHAnsi"/>
          <w:b/>
          <w:bCs/>
          <w:sz w:val="22"/>
          <w:szCs w:val="22"/>
        </w:rPr>
      </w:pPr>
      <w:r w:rsidRPr="009435CC">
        <w:rPr>
          <w:rFonts w:asciiTheme="minorHAnsi" w:hAnsiTheme="minorHAnsi" w:cstheme="minorHAnsi"/>
          <w:b/>
          <w:bCs/>
          <w:sz w:val="22"/>
          <w:szCs w:val="22"/>
        </w:rPr>
        <w:t>§ 3</w:t>
      </w:r>
      <w:r w:rsidR="00F34007" w:rsidRPr="009435CC">
        <w:rPr>
          <w:rFonts w:asciiTheme="minorHAnsi" w:hAnsiTheme="minorHAnsi" w:cstheme="minorHAnsi"/>
          <w:b/>
          <w:bCs/>
          <w:sz w:val="22"/>
          <w:szCs w:val="22"/>
        </w:rPr>
        <w:t xml:space="preserve"> Obowiązki Zamawiającego</w:t>
      </w:r>
    </w:p>
    <w:p w14:paraId="7D9FC74B" w14:textId="77777777" w:rsidR="001942DF" w:rsidRPr="009435CC" w:rsidRDefault="00CE645B" w:rsidP="00FC0EAD">
      <w:pPr>
        <w:numPr>
          <w:ilvl w:val="6"/>
          <w:numId w:val="23"/>
        </w:numPr>
        <w:shd w:val="clear" w:color="auto" w:fill="FFFFFF"/>
        <w:tabs>
          <w:tab w:val="left" w:pos="709"/>
          <w:tab w:val="left" w:pos="5245"/>
        </w:tabs>
        <w:spacing w:line="276" w:lineRule="auto"/>
        <w:ind w:left="851" w:right="2974" w:hanging="851"/>
        <w:rPr>
          <w:rFonts w:asciiTheme="minorHAnsi" w:hAnsiTheme="minorHAnsi" w:cstheme="minorHAnsi"/>
          <w:sz w:val="22"/>
          <w:szCs w:val="22"/>
        </w:rPr>
      </w:pPr>
      <w:r w:rsidRPr="009435CC">
        <w:rPr>
          <w:rFonts w:asciiTheme="minorHAnsi" w:hAnsiTheme="minorHAnsi" w:cstheme="minorHAnsi"/>
          <w:sz w:val="22"/>
          <w:szCs w:val="22"/>
        </w:rPr>
        <w:t>Zamawiający zobowiązuje się</w:t>
      </w:r>
      <w:r w:rsidR="007A4E07" w:rsidRPr="009435CC">
        <w:rPr>
          <w:rFonts w:asciiTheme="minorHAnsi" w:hAnsiTheme="minorHAnsi" w:cstheme="minorHAnsi"/>
          <w:sz w:val="22"/>
          <w:szCs w:val="22"/>
        </w:rPr>
        <w:t xml:space="preserve"> </w:t>
      </w:r>
      <w:r w:rsidRPr="009435CC">
        <w:rPr>
          <w:rFonts w:asciiTheme="minorHAnsi" w:hAnsiTheme="minorHAnsi" w:cstheme="minorHAnsi"/>
          <w:sz w:val="22"/>
          <w:szCs w:val="22"/>
        </w:rPr>
        <w:t>do</w:t>
      </w:r>
      <w:r w:rsidR="001B46D2" w:rsidRPr="009435CC">
        <w:rPr>
          <w:rFonts w:asciiTheme="minorHAnsi" w:hAnsiTheme="minorHAnsi" w:cstheme="minorHAnsi"/>
          <w:sz w:val="22"/>
          <w:szCs w:val="22"/>
        </w:rPr>
        <w:t>:</w:t>
      </w:r>
    </w:p>
    <w:p w14:paraId="75AD8FDD" w14:textId="77777777" w:rsidR="00113598" w:rsidRPr="009435CC" w:rsidRDefault="00CE645B" w:rsidP="006A24B9">
      <w:pPr>
        <w:numPr>
          <w:ilvl w:val="0"/>
          <w:numId w:val="34"/>
        </w:numPr>
        <w:spacing w:line="276" w:lineRule="auto"/>
        <w:jc w:val="both"/>
        <w:rPr>
          <w:rFonts w:asciiTheme="minorHAnsi" w:hAnsiTheme="minorHAnsi" w:cstheme="minorHAnsi"/>
          <w:sz w:val="22"/>
          <w:szCs w:val="22"/>
        </w:rPr>
      </w:pPr>
      <w:r w:rsidRPr="009435CC">
        <w:rPr>
          <w:rFonts w:asciiTheme="minorHAnsi" w:hAnsiTheme="minorHAnsi" w:cstheme="minorHAnsi"/>
          <w:sz w:val="22"/>
          <w:szCs w:val="22"/>
        </w:rPr>
        <w:t>udostępnienia</w:t>
      </w:r>
      <w:r w:rsidR="007A4E07" w:rsidRPr="009435CC">
        <w:rPr>
          <w:rFonts w:asciiTheme="minorHAnsi" w:hAnsiTheme="minorHAnsi" w:cstheme="minorHAnsi"/>
          <w:sz w:val="22"/>
          <w:szCs w:val="22"/>
        </w:rPr>
        <w:t xml:space="preserve"> </w:t>
      </w:r>
      <w:r w:rsidRPr="009435CC">
        <w:rPr>
          <w:rFonts w:asciiTheme="minorHAnsi" w:hAnsiTheme="minorHAnsi" w:cstheme="minorHAnsi"/>
          <w:sz w:val="22"/>
          <w:szCs w:val="22"/>
        </w:rPr>
        <w:t>Wykonawcy</w:t>
      </w:r>
      <w:r w:rsidR="007A4E07" w:rsidRPr="009435CC">
        <w:rPr>
          <w:rFonts w:asciiTheme="minorHAnsi" w:hAnsiTheme="minorHAnsi" w:cstheme="minorHAnsi"/>
          <w:sz w:val="22"/>
          <w:szCs w:val="22"/>
        </w:rPr>
        <w:t xml:space="preserve">, po podpisaniu </w:t>
      </w:r>
      <w:r w:rsidR="00F422F9" w:rsidRPr="009435CC">
        <w:rPr>
          <w:rFonts w:asciiTheme="minorHAnsi" w:hAnsiTheme="minorHAnsi" w:cstheme="minorHAnsi"/>
          <w:sz w:val="22"/>
          <w:szCs w:val="22"/>
        </w:rPr>
        <w:t>u</w:t>
      </w:r>
      <w:r w:rsidR="007A4E07" w:rsidRPr="009435CC">
        <w:rPr>
          <w:rFonts w:asciiTheme="minorHAnsi" w:hAnsiTheme="minorHAnsi" w:cstheme="minorHAnsi"/>
          <w:sz w:val="22"/>
          <w:szCs w:val="22"/>
        </w:rPr>
        <w:t>mowy</w:t>
      </w:r>
      <w:r w:rsidRPr="009435CC">
        <w:rPr>
          <w:rFonts w:asciiTheme="minorHAnsi" w:hAnsiTheme="minorHAnsi" w:cstheme="minorHAnsi"/>
          <w:sz w:val="22"/>
          <w:szCs w:val="22"/>
        </w:rPr>
        <w:t xml:space="preserve"> wszelkich dokumentów i danych związanych z przedmiotem umowy, które są w jego posiadaniu, mogących mieć wpływ na ułatwienie prac oraz na poprawienie ich jakości</w:t>
      </w:r>
      <w:r w:rsidR="00F95EC5" w:rsidRPr="009435CC">
        <w:rPr>
          <w:rFonts w:asciiTheme="minorHAnsi" w:hAnsiTheme="minorHAnsi" w:cstheme="minorHAnsi"/>
          <w:sz w:val="22"/>
          <w:szCs w:val="22"/>
        </w:rPr>
        <w:t>;</w:t>
      </w:r>
    </w:p>
    <w:p w14:paraId="1E7508CC" w14:textId="5232B309" w:rsidR="00113598" w:rsidRPr="009435CC" w:rsidRDefault="00440A6C" w:rsidP="006A24B9">
      <w:pPr>
        <w:numPr>
          <w:ilvl w:val="0"/>
          <w:numId w:val="34"/>
        </w:numPr>
        <w:spacing w:line="276" w:lineRule="auto"/>
        <w:jc w:val="both"/>
        <w:rPr>
          <w:rFonts w:asciiTheme="minorHAnsi" w:hAnsiTheme="minorHAnsi" w:cstheme="minorHAnsi"/>
          <w:sz w:val="22"/>
          <w:szCs w:val="22"/>
        </w:rPr>
      </w:pPr>
      <w:r w:rsidRPr="009435CC">
        <w:rPr>
          <w:rFonts w:asciiTheme="minorHAnsi" w:hAnsiTheme="minorHAnsi" w:cstheme="minorHAnsi"/>
          <w:sz w:val="22"/>
          <w:szCs w:val="22"/>
        </w:rPr>
        <w:t xml:space="preserve">udostępnienia Wykonawcy </w:t>
      </w:r>
      <w:r w:rsidR="008C51E5">
        <w:rPr>
          <w:rFonts w:asciiTheme="minorHAnsi" w:hAnsiTheme="minorHAnsi" w:cstheme="minorHAnsi"/>
          <w:sz w:val="22"/>
          <w:szCs w:val="22"/>
        </w:rPr>
        <w:t>placu budowy</w:t>
      </w:r>
      <w:r w:rsidR="005F1519">
        <w:rPr>
          <w:rFonts w:asciiTheme="minorHAnsi" w:hAnsiTheme="minorHAnsi" w:cstheme="minorHAnsi"/>
          <w:sz w:val="22"/>
          <w:szCs w:val="22"/>
        </w:rPr>
        <w:t xml:space="preserve"> (tj. miejsce wykonywania prac montażowych)</w:t>
      </w:r>
      <w:r w:rsidR="002D67C9">
        <w:rPr>
          <w:rFonts w:asciiTheme="minorHAnsi" w:hAnsiTheme="minorHAnsi" w:cstheme="minorHAnsi"/>
          <w:sz w:val="22"/>
          <w:szCs w:val="22"/>
        </w:rPr>
        <w:t xml:space="preserve"> </w:t>
      </w:r>
      <w:r w:rsidRPr="009435CC">
        <w:rPr>
          <w:rFonts w:asciiTheme="minorHAnsi" w:hAnsiTheme="minorHAnsi" w:cstheme="minorHAnsi"/>
          <w:sz w:val="22"/>
          <w:szCs w:val="22"/>
        </w:rPr>
        <w:t xml:space="preserve">w stanie umożliwiającym wykonanie </w:t>
      </w:r>
      <w:r w:rsidR="002D67C9">
        <w:rPr>
          <w:rFonts w:asciiTheme="minorHAnsi" w:hAnsiTheme="minorHAnsi" w:cstheme="minorHAnsi"/>
          <w:sz w:val="22"/>
          <w:szCs w:val="22"/>
        </w:rPr>
        <w:t>prac</w:t>
      </w:r>
      <w:r w:rsidRPr="009435CC">
        <w:rPr>
          <w:rFonts w:asciiTheme="minorHAnsi" w:hAnsiTheme="minorHAnsi" w:cstheme="minorHAnsi"/>
          <w:sz w:val="22"/>
          <w:szCs w:val="22"/>
        </w:rPr>
        <w:t>, po wcześniejszym poinformowaniu przez Wykonawcę o terminie montażu</w:t>
      </w:r>
      <w:r w:rsidR="00F95EC5" w:rsidRPr="009435CC">
        <w:rPr>
          <w:rFonts w:asciiTheme="minorHAnsi" w:hAnsiTheme="minorHAnsi" w:cstheme="minorHAnsi"/>
          <w:sz w:val="22"/>
          <w:szCs w:val="22"/>
        </w:rPr>
        <w:t>;</w:t>
      </w:r>
    </w:p>
    <w:p w14:paraId="0ADF492A" w14:textId="77777777" w:rsidR="00770605" w:rsidRPr="009435CC" w:rsidRDefault="00440A6C" w:rsidP="006A24B9">
      <w:pPr>
        <w:numPr>
          <w:ilvl w:val="0"/>
          <w:numId w:val="34"/>
        </w:numPr>
        <w:spacing w:line="276" w:lineRule="auto"/>
        <w:jc w:val="both"/>
        <w:rPr>
          <w:rFonts w:asciiTheme="minorHAnsi" w:hAnsiTheme="minorHAnsi" w:cstheme="minorHAnsi"/>
          <w:sz w:val="22"/>
          <w:szCs w:val="22"/>
        </w:rPr>
      </w:pPr>
      <w:r w:rsidRPr="009435CC">
        <w:rPr>
          <w:rFonts w:asciiTheme="minorHAnsi" w:hAnsiTheme="minorHAnsi" w:cstheme="minorHAnsi"/>
          <w:sz w:val="22"/>
          <w:szCs w:val="22"/>
        </w:rPr>
        <w:t>zapewnienia źródła pob</w:t>
      </w:r>
      <w:r w:rsidR="00F95EC5" w:rsidRPr="009435CC">
        <w:rPr>
          <w:rFonts w:asciiTheme="minorHAnsi" w:hAnsiTheme="minorHAnsi" w:cstheme="minorHAnsi"/>
          <w:sz w:val="22"/>
          <w:szCs w:val="22"/>
        </w:rPr>
        <w:t>oru energii elektrycznej i wody;</w:t>
      </w:r>
    </w:p>
    <w:p w14:paraId="33067593" w14:textId="77777777" w:rsidR="00770605" w:rsidRPr="009435CC" w:rsidRDefault="00695EC9" w:rsidP="006A24B9">
      <w:pPr>
        <w:numPr>
          <w:ilvl w:val="0"/>
          <w:numId w:val="34"/>
        </w:numPr>
        <w:spacing w:line="276" w:lineRule="auto"/>
        <w:jc w:val="both"/>
        <w:rPr>
          <w:rFonts w:asciiTheme="minorHAnsi" w:hAnsiTheme="minorHAnsi" w:cstheme="minorHAnsi"/>
          <w:sz w:val="22"/>
          <w:szCs w:val="22"/>
        </w:rPr>
      </w:pPr>
      <w:r w:rsidRPr="009435CC">
        <w:rPr>
          <w:rFonts w:asciiTheme="minorHAnsi" w:hAnsiTheme="minorHAnsi" w:cstheme="minorHAnsi"/>
          <w:sz w:val="22"/>
          <w:szCs w:val="22"/>
        </w:rPr>
        <w:t>udzielania wyjaśnień na zapytania pozostające w jego wyłącznej kompetencji</w:t>
      </w:r>
      <w:r w:rsidR="00726998" w:rsidRPr="009435CC">
        <w:rPr>
          <w:rFonts w:asciiTheme="minorHAnsi" w:hAnsiTheme="minorHAnsi" w:cstheme="minorHAnsi"/>
          <w:sz w:val="22"/>
          <w:szCs w:val="22"/>
        </w:rPr>
        <w:t xml:space="preserve">, </w:t>
      </w:r>
      <w:r w:rsidRPr="009435CC">
        <w:rPr>
          <w:rFonts w:asciiTheme="minorHAnsi" w:hAnsiTheme="minorHAnsi" w:cstheme="minorHAnsi"/>
          <w:sz w:val="22"/>
          <w:szCs w:val="22"/>
        </w:rPr>
        <w:t>tj.</w:t>
      </w:r>
      <w:r w:rsidR="007E3B96" w:rsidRPr="009435CC">
        <w:rPr>
          <w:rFonts w:asciiTheme="minorHAnsi" w:hAnsiTheme="minorHAnsi" w:cstheme="minorHAnsi"/>
          <w:sz w:val="22"/>
          <w:szCs w:val="22"/>
        </w:rPr>
        <w:t> </w:t>
      </w:r>
      <w:r w:rsidRPr="009435CC">
        <w:rPr>
          <w:rFonts w:asciiTheme="minorHAnsi" w:hAnsiTheme="minorHAnsi" w:cstheme="minorHAnsi"/>
          <w:sz w:val="22"/>
          <w:szCs w:val="22"/>
        </w:rPr>
        <w:t>niewymagające decyzji i konsultacji stron trze</w:t>
      </w:r>
      <w:r w:rsidR="00F95EC5" w:rsidRPr="009435CC">
        <w:rPr>
          <w:rFonts w:asciiTheme="minorHAnsi" w:hAnsiTheme="minorHAnsi" w:cstheme="minorHAnsi"/>
          <w:sz w:val="22"/>
          <w:szCs w:val="22"/>
        </w:rPr>
        <w:t>cich w terminie 5 dni roboczych;</w:t>
      </w:r>
    </w:p>
    <w:p w14:paraId="19D94D6A" w14:textId="77777777" w:rsidR="00770605" w:rsidRPr="009435CC" w:rsidRDefault="00695EC9" w:rsidP="006A24B9">
      <w:pPr>
        <w:numPr>
          <w:ilvl w:val="0"/>
          <w:numId w:val="34"/>
        </w:numPr>
        <w:spacing w:line="276" w:lineRule="auto"/>
        <w:jc w:val="both"/>
        <w:rPr>
          <w:rFonts w:asciiTheme="minorHAnsi" w:hAnsiTheme="minorHAnsi" w:cstheme="minorHAnsi"/>
          <w:sz w:val="22"/>
          <w:szCs w:val="22"/>
        </w:rPr>
      </w:pPr>
      <w:r w:rsidRPr="009435CC">
        <w:rPr>
          <w:rFonts w:asciiTheme="minorHAnsi" w:hAnsiTheme="minorHAnsi" w:cstheme="minorHAnsi"/>
          <w:sz w:val="22"/>
          <w:szCs w:val="22"/>
        </w:rPr>
        <w:t>odbioru, zgodnie</w:t>
      </w:r>
      <w:r w:rsidR="00F95EC5" w:rsidRPr="009435CC">
        <w:rPr>
          <w:rFonts w:asciiTheme="minorHAnsi" w:hAnsiTheme="minorHAnsi" w:cstheme="minorHAnsi"/>
          <w:sz w:val="22"/>
          <w:szCs w:val="22"/>
        </w:rPr>
        <w:t xml:space="preserve"> z umową, przedmiotu zamówienia;</w:t>
      </w:r>
    </w:p>
    <w:p w14:paraId="407B9A26" w14:textId="77777777" w:rsidR="00136787" w:rsidRPr="009435CC" w:rsidRDefault="00695EC9" w:rsidP="006A24B9">
      <w:pPr>
        <w:numPr>
          <w:ilvl w:val="0"/>
          <w:numId w:val="34"/>
        </w:numPr>
        <w:spacing w:line="276" w:lineRule="auto"/>
        <w:jc w:val="both"/>
        <w:rPr>
          <w:rFonts w:asciiTheme="minorHAnsi" w:hAnsiTheme="minorHAnsi" w:cstheme="minorHAnsi"/>
          <w:sz w:val="22"/>
          <w:szCs w:val="22"/>
        </w:rPr>
      </w:pPr>
      <w:r w:rsidRPr="009435CC">
        <w:rPr>
          <w:rFonts w:asciiTheme="minorHAnsi" w:hAnsiTheme="minorHAnsi" w:cstheme="minorHAnsi"/>
          <w:sz w:val="22"/>
          <w:szCs w:val="22"/>
        </w:rPr>
        <w:t xml:space="preserve">zapłaty wynagrodzenia za wykonany przedmiot umowy </w:t>
      </w:r>
      <w:r w:rsidR="008B6574" w:rsidRPr="009435CC">
        <w:rPr>
          <w:rFonts w:asciiTheme="minorHAnsi" w:hAnsiTheme="minorHAnsi" w:cstheme="minorHAnsi"/>
          <w:sz w:val="22"/>
          <w:szCs w:val="22"/>
        </w:rPr>
        <w:t>zgodnie z warunkami zawartymi w </w:t>
      </w:r>
      <w:r w:rsidRPr="009435CC">
        <w:rPr>
          <w:rFonts w:asciiTheme="minorHAnsi" w:hAnsiTheme="minorHAnsi" w:cstheme="minorHAnsi"/>
          <w:sz w:val="22"/>
          <w:szCs w:val="22"/>
        </w:rPr>
        <w:t>umowie.</w:t>
      </w:r>
    </w:p>
    <w:p w14:paraId="60D577F3" w14:textId="77777777" w:rsidR="00AE1744" w:rsidRPr="009435CC" w:rsidRDefault="00CE645B" w:rsidP="00FC0EAD">
      <w:pPr>
        <w:spacing w:before="60" w:line="276" w:lineRule="auto"/>
        <w:jc w:val="center"/>
        <w:rPr>
          <w:rFonts w:asciiTheme="minorHAnsi" w:hAnsiTheme="minorHAnsi" w:cstheme="minorHAnsi"/>
          <w:b/>
          <w:bCs/>
          <w:sz w:val="22"/>
          <w:szCs w:val="22"/>
        </w:rPr>
      </w:pPr>
      <w:r w:rsidRPr="009435CC">
        <w:rPr>
          <w:rFonts w:asciiTheme="minorHAnsi" w:hAnsiTheme="minorHAnsi" w:cstheme="minorHAnsi"/>
          <w:b/>
          <w:bCs/>
          <w:sz w:val="22"/>
          <w:szCs w:val="22"/>
        </w:rPr>
        <w:t>§ 4</w:t>
      </w:r>
      <w:r w:rsidR="00F34007" w:rsidRPr="009435CC">
        <w:rPr>
          <w:rFonts w:asciiTheme="minorHAnsi" w:hAnsiTheme="minorHAnsi" w:cstheme="minorHAnsi"/>
          <w:b/>
          <w:bCs/>
          <w:sz w:val="22"/>
          <w:szCs w:val="22"/>
        </w:rPr>
        <w:t xml:space="preserve"> Obowiązki Wykonawcy</w:t>
      </w:r>
    </w:p>
    <w:p w14:paraId="78677E70" w14:textId="77777777" w:rsidR="00440A6C" w:rsidRPr="009435CC" w:rsidRDefault="00440A6C" w:rsidP="00FC0EAD">
      <w:pPr>
        <w:spacing w:before="60" w:line="276" w:lineRule="auto"/>
        <w:jc w:val="center"/>
        <w:rPr>
          <w:rFonts w:asciiTheme="minorHAnsi" w:hAnsiTheme="minorHAnsi" w:cstheme="minorHAnsi"/>
          <w:b/>
          <w:bCs/>
          <w:sz w:val="22"/>
          <w:szCs w:val="22"/>
        </w:rPr>
      </w:pPr>
    </w:p>
    <w:p w14:paraId="356A94BC" w14:textId="77777777" w:rsidR="00CE645B" w:rsidRPr="009435CC" w:rsidRDefault="00CE645B" w:rsidP="00FC0EAD">
      <w:pPr>
        <w:widowControl w:val="0"/>
        <w:numPr>
          <w:ilvl w:val="0"/>
          <w:numId w:val="3"/>
        </w:numPr>
        <w:tabs>
          <w:tab w:val="clear" w:pos="360"/>
          <w:tab w:val="num" w:pos="567"/>
        </w:tabs>
        <w:spacing w:line="276" w:lineRule="auto"/>
        <w:ind w:left="567" w:hanging="567"/>
        <w:jc w:val="both"/>
        <w:rPr>
          <w:rFonts w:asciiTheme="minorHAnsi" w:hAnsiTheme="minorHAnsi" w:cstheme="minorHAnsi"/>
          <w:sz w:val="22"/>
          <w:szCs w:val="22"/>
        </w:rPr>
      </w:pPr>
      <w:r w:rsidRPr="009435CC">
        <w:rPr>
          <w:rFonts w:asciiTheme="minorHAnsi" w:hAnsiTheme="minorHAnsi" w:cstheme="minorHAnsi"/>
          <w:sz w:val="22"/>
          <w:szCs w:val="22"/>
        </w:rPr>
        <w:t>Wykonawca zobowiązuje się do:</w:t>
      </w:r>
    </w:p>
    <w:p w14:paraId="54D8C87D" w14:textId="77777777" w:rsidR="008F2A36" w:rsidRPr="009435CC" w:rsidRDefault="008F2A36" w:rsidP="006A24B9">
      <w:pPr>
        <w:numPr>
          <w:ilvl w:val="0"/>
          <w:numId w:val="35"/>
        </w:numPr>
        <w:spacing w:line="276" w:lineRule="auto"/>
        <w:contextualSpacing/>
        <w:jc w:val="both"/>
        <w:rPr>
          <w:rFonts w:asciiTheme="minorHAnsi" w:hAnsiTheme="minorHAnsi" w:cstheme="minorHAnsi"/>
          <w:strike/>
          <w:sz w:val="22"/>
          <w:szCs w:val="22"/>
        </w:rPr>
      </w:pPr>
      <w:r w:rsidRPr="009435CC">
        <w:rPr>
          <w:rFonts w:asciiTheme="minorHAnsi" w:hAnsiTheme="minorHAnsi" w:cstheme="minorHAnsi"/>
          <w:sz w:val="22"/>
          <w:szCs w:val="22"/>
        </w:rPr>
        <w:t>wykonania przedmiotu umowy zgodnie z przedmiotem zapytania ofertowego, zasadami współczesnej wiedzy technicznej, obowiązującymi w tym zakresie przepisami</w:t>
      </w:r>
      <w:r w:rsidR="006C39C3" w:rsidRPr="009435CC">
        <w:rPr>
          <w:rFonts w:asciiTheme="minorHAnsi" w:hAnsiTheme="minorHAnsi" w:cstheme="minorHAnsi"/>
          <w:sz w:val="22"/>
          <w:szCs w:val="22"/>
        </w:rPr>
        <w:t>;</w:t>
      </w:r>
    </w:p>
    <w:p w14:paraId="1B90353C" w14:textId="77777777" w:rsidR="008F2A36" w:rsidRPr="009435CC" w:rsidRDefault="008F2A36" w:rsidP="006A24B9">
      <w:pPr>
        <w:numPr>
          <w:ilvl w:val="0"/>
          <w:numId w:val="35"/>
        </w:numPr>
        <w:spacing w:line="276" w:lineRule="auto"/>
        <w:contextualSpacing/>
        <w:jc w:val="both"/>
        <w:rPr>
          <w:rFonts w:asciiTheme="minorHAnsi" w:hAnsiTheme="minorHAnsi" w:cstheme="minorHAnsi"/>
          <w:sz w:val="22"/>
          <w:szCs w:val="22"/>
        </w:rPr>
      </w:pPr>
      <w:r w:rsidRPr="009435CC">
        <w:rPr>
          <w:rFonts w:asciiTheme="minorHAnsi" w:hAnsiTheme="minorHAnsi" w:cstheme="minorHAnsi"/>
          <w:sz w:val="22"/>
          <w:szCs w:val="22"/>
        </w:rPr>
        <w:t>dokładnego zapoznania się z uwarunkowaniami występującymi na obiekcie przed przystąpieniem do przedmiotu umowy, a następnie do ich uwzględnienia w trakcie realizacji prac;</w:t>
      </w:r>
    </w:p>
    <w:p w14:paraId="0656FFC3" w14:textId="77777777" w:rsidR="008F2A36" w:rsidRPr="009435CC" w:rsidRDefault="008F2A36" w:rsidP="006A24B9">
      <w:pPr>
        <w:numPr>
          <w:ilvl w:val="0"/>
          <w:numId w:val="35"/>
        </w:numPr>
        <w:spacing w:line="276" w:lineRule="auto"/>
        <w:contextualSpacing/>
        <w:jc w:val="both"/>
        <w:rPr>
          <w:rFonts w:asciiTheme="minorHAnsi" w:hAnsiTheme="minorHAnsi" w:cstheme="minorHAnsi"/>
          <w:strike/>
          <w:sz w:val="22"/>
          <w:szCs w:val="22"/>
        </w:rPr>
      </w:pPr>
      <w:r w:rsidRPr="009435CC">
        <w:rPr>
          <w:rFonts w:asciiTheme="minorHAnsi" w:hAnsiTheme="minorHAnsi" w:cstheme="minorHAnsi"/>
          <w:sz w:val="22"/>
          <w:szCs w:val="22"/>
        </w:rPr>
        <w:t>szczególnie starannego przygotowania miejsca prowadzenia prac i realizacji prac</w:t>
      </w:r>
      <w:r w:rsidR="00FC7557" w:rsidRPr="009435CC">
        <w:rPr>
          <w:rFonts w:asciiTheme="minorHAnsi" w:hAnsiTheme="minorHAnsi" w:cstheme="minorHAnsi"/>
          <w:sz w:val="22"/>
          <w:szCs w:val="22"/>
        </w:rPr>
        <w:t>;</w:t>
      </w:r>
      <w:r w:rsidRPr="009435CC">
        <w:rPr>
          <w:rFonts w:asciiTheme="minorHAnsi" w:hAnsiTheme="minorHAnsi" w:cstheme="minorHAnsi"/>
          <w:sz w:val="22"/>
          <w:szCs w:val="22"/>
        </w:rPr>
        <w:t xml:space="preserve"> </w:t>
      </w:r>
    </w:p>
    <w:p w14:paraId="529EA1D2" w14:textId="653E8CF9" w:rsidR="008F2A36" w:rsidRPr="009435CC" w:rsidRDefault="008F2A36" w:rsidP="006A24B9">
      <w:pPr>
        <w:numPr>
          <w:ilvl w:val="0"/>
          <w:numId w:val="35"/>
        </w:numPr>
        <w:spacing w:line="276" w:lineRule="auto"/>
        <w:contextualSpacing/>
        <w:jc w:val="both"/>
        <w:rPr>
          <w:rFonts w:asciiTheme="minorHAnsi" w:hAnsiTheme="minorHAnsi" w:cstheme="minorHAnsi"/>
          <w:sz w:val="22"/>
          <w:szCs w:val="22"/>
        </w:rPr>
      </w:pPr>
      <w:r w:rsidRPr="009435CC">
        <w:rPr>
          <w:rFonts w:asciiTheme="minorHAnsi" w:hAnsiTheme="minorHAnsi" w:cstheme="minorHAnsi"/>
          <w:sz w:val="22"/>
          <w:szCs w:val="22"/>
        </w:rPr>
        <w:t>wykonania wszelkich zabezpieczeń miejsca wykonywania prac;</w:t>
      </w:r>
    </w:p>
    <w:p w14:paraId="2AB2E828" w14:textId="74C22955" w:rsidR="008F2A36" w:rsidRPr="009435CC" w:rsidRDefault="008F2A36" w:rsidP="006A24B9">
      <w:pPr>
        <w:numPr>
          <w:ilvl w:val="0"/>
          <w:numId w:val="35"/>
        </w:numPr>
        <w:spacing w:line="276" w:lineRule="auto"/>
        <w:contextualSpacing/>
        <w:jc w:val="both"/>
        <w:rPr>
          <w:rFonts w:asciiTheme="minorHAnsi" w:hAnsiTheme="minorHAnsi" w:cstheme="minorHAnsi"/>
          <w:sz w:val="22"/>
          <w:szCs w:val="22"/>
        </w:rPr>
      </w:pPr>
      <w:r w:rsidRPr="009435CC">
        <w:rPr>
          <w:rFonts w:asciiTheme="minorHAnsi" w:hAnsiTheme="minorHAnsi" w:cstheme="minorHAnsi"/>
          <w:sz w:val="22"/>
          <w:szCs w:val="22"/>
        </w:rPr>
        <w:t>zapewnienie przejść komunikacyjnych w rejonie realizowanych prac;</w:t>
      </w:r>
    </w:p>
    <w:p w14:paraId="2C810B77" w14:textId="77777777" w:rsidR="008F2A36" w:rsidRPr="009435CC" w:rsidRDefault="008F2A36" w:rsidP="006A24B9">
      <w:pPr>
        <w:numPr>
          <w:ilvl w:val="0"/>
          <w:numId w:val="35"/>
        </w:numPr>
        <w:spacing w:line="276" w:lineRule="auto"/>
        <w:contextualSpacing/>
        <w:jc w:val="both"/>
        <w:rPr>
          <w:rFonts w:asciiTheme="minorHAnsi" w:hAnsiTheme="minorHAnsi" w:cstheme="minorHAnsi"/>
          <w:sz w:val="22"/>
          <w:szCs w:val="22"/>
        </w:rPr>
      </w:pPr>
      <w:r w:rsidRPr="009435CC">
        <w:rPr>
          <w:rFonts w:asciiTheme="minorHAnsi" w:hAnsiTheme="minorHAnsi" w:cstheme="minorHAnsi"/>
          <w:sz w:val="22"/>
          <w:szCs w:val="22"/>
        </w:rPr>
        <w:t>utrzymanie stałego porządku, ze względu na realizację prac w czynnym obiekcie użyteczności publicznej i jego specyfikację</w:t>
      </w:r>
      <w:r w:rsidR="006C39C3" w:rsidRPr="009435CC">
        <w:rPr>
          <w:rFonts w:asciiTheme="minorHAnsi" w:hAnsiTheme="minorHAnsi" w:cstheme="minorHAnsi"/>
          <w:sz w:val="22"/>
          <w:szCs w:val="22"/>
        </w:rPr>
        <w:t>;</w:t>
      </w:r>
    </w:p>
    <w:p w14:paraId="6DA1B243" w14:textId="77777777" w:rsidR="008F2A36" w:rsidRPr="009435CC" w:rsidRDefault="008F2A36" w:rsidP="006A24B9">
      <w:pPr>
        <w:numPr>
          <w:ilvl w:val="0"/>
          <w:numId w:val="35"/>
        </w:numPr>
        <w:spacing w:line="276" w:lineRule="auto"/>
        <w:contextualSpacing/>
        <w:jc w:val="both"/>
        <w:rPr>
          <w:rFonts w:asciiTheme="minorHAnsi" w:hAnsiTheme="minorHAnsi" w:cstheme="minorHAnsi"/>
          <w:sz w:val="22"/>
          <w:szCs w:val="22"/>
        </w:rPr>
      </w:pPr>
      <w:r w:rsidRPr="009435CC">
        <w:rPr>
          <w:rFonts w:asciiTheme="minorHAnsi" w:hAnsiTheme="minorHAnsi" w:cstheme="minorHAnsi"/>
          <w:sz w:val="22"/>
          <w:szCs w:val="22"/>
        </w:rPr>
        <w:t>niezwłocznego pisemnego informowania Zamawiającego o problemach lub okolicznościach mogących wpłynąć na jakość prac lub termin realizacji;</w:t>
      </w:r>
    </w:p>
    <w:p w14:paraId="6F40B2F7" w14:textId="77777777" w:rsidR="008F2A36" w:rsidRPr="009435CC" w:rsidRDefault="008F2A36" w:rsidP="006A24B9">
      <w:pPr>
        <w:numPr>
          <w:ilvl w:val="0"/>
          <w:numId w:val="35"/>
        </w:numPr>
        <w:spacing w:line="276" w:lineRule="auto"/>
        <w:contextualSpacing/>
        <w:jc w:val="both"/>
        <w:rPr>
          <w:rFonts w:asciiTheme="minorHAnsi" w:hAnsiTheme="minorHAnsi" w:cstheme="minorHAnsi"/>
          <w:sz w:val="22"/>
          <w:szCs w:val="22"/>
        </w:rPr>
      </w:pPr>
      <w:r w:rsidRPr="009435CC">
        <w:rPr>
          <w:rFonts w:asciiTheme="minorHAnsi" w:hAnsiTheme="minorHAnsi" w:cstheme="minorHAnsi"/>
          <w:sz w:val="22"/>
          <w:szCs w:val="22"/>
        </w:rPr>
        <w:t>ponoszenia do chwili odbioru końcowego, odpowiedzialności na zasadach ogólnych za szkody powstałe z jego winy;</w:t>
      </w:r>
    </w:p>
    <w:p w14:paraId="201EAD09" w14:textId="77777777" w:rsidR="008F2A36" w:rsidRPr="009435CC" w:rsidRDefault="008F2A36" w:rsidP="006A24B9">
      <w:pPr>
        <w:numPr>
          <w:ilvl w:val="0"/>
          <w:numId w:val="35"/>
        </w:numPr>
        <w:spacing w:line="276" w:lineRule="auto"/>
        <w:contextualSpacing/>
        <w:jc w:val="both"/>
        <w:rPr>
          <w:rFonts w:asciiTheme="minorHAnsi" w:hAnsiTheme="minorHAnsi" w:cstheme="minorHAnsi"/>
          <w:sz w:val="22"/>
          <w:szCs w:val="22"/>
        </w:rPr>
      </w:pPr>
      <w:r w:rsidRPr="009435CC">
        <w:rPr>
          <w:rFonts w:asciiTheme="minorHAnsi" w:hAnsiTheme="minorHAnsi" w:cstheme="minorHAnsi"/>
          <w:sz w:val="22"/>
          <w:szCs w:val="22"/>
        </w:rPr>
        <w:t>zabezpieczenie mienia Zamawiającego, które może ulec zniszczeniu w związku z realizacją prac;</w:t>
      </w:r>
    </w:p>
    <w:p w14:paraId="53E0FD1F" w14:textId="7E0B3FBA" w:rsidR="008F2A36" w:rsidRPr="009435CC" w:rsidRDefault="008F2A36" w:rsidP="006A24B9">
      <w:pPr>
        <w:numPr>
          <w:ilvl w:val="0"/>
          <w:numId w:val="35"/>
        </w:numPr>
        <w:spacing w:line="276" w:lineRule="auto"/>
        <w:contextualSpacing/>
        <w:jc w:val="both"/>
        <w:rPr>
          <w:rFonts w:asciiTheme="minorHAnsi" w:hAnsiTheme="minorHAnsi" w:cstheme="minorHAnsi"/>
          <w:sz w:val="22"/>
          <w:szCs w:val="22"/>
        </w:rPr>
      </w:pPr>
      <w:r w:rsidRPr="009435CC">
        <w:rPr>
          <w:rFonts w:asciiTheme="minorHAnsi" w:hAnsiTheme="minorHAnsi" w:cstheme="minorHAnsi"/>
          <w:sz w:val="22"/>
          <w:szCs w:val="22"/>
        </w:rPr>
        <w:t xml:space="preserve">prowadzenia prac zgodnie z przygotowaną ofertą, warunkami technicznymi wykonania </w:t>
      </w:r>
      <w:r w:rsidR="00E92642">
        <w:rPr>
          <w:rFonts w:asciiTheme="minorHAnsi" w:hAnsiTheme="minorHAnsi" w:cstheme="minorHAnsi"/>
          <w:sz w:val="22"/>
          <w:szCs w:val="22"/>
        </w:rPr>
        <w:t>prac montażowych</w:t>
      </w:r>
      <w:r w:rsidRPr="009435CC">
        <w:rPr>
          <w:rFonts w:asciiTheme="minorHAnsi" w:hAnsiTheme="minorHAnsi" w:cstheme="minorHAnsi"/>
          <w:sz w:val="22"/>
          <w:szCs w:val="22"/>
        </w:rPr>
        <w:t>, BHP i ppoż.;</w:t>
      </w:r>
    </w:p>
    <w:p w14:paraId="795B79B5" w14:textId="77777777" w:rsidR="008F2A36" w:rsidRPr="009435CC" w:rsidRDefault="008F2A36" w:rsidP="006A24B9">
      <w:pPr>
        <w:numPr>
          <w:ilvl w:val="0"/>
          <w:numId w:val="35"/>
        </w:numPr>
        <w:spacing w:line="276" w:lineRule="auto"/>
        <w:contextualSpacing/>
        <w:jc w:val="both"/>
        <w:rPr>
          <w:rFonts w:asciiTheme="minorHAnsi" w:hAnsiTheme="minorHAnsi" w:cstheme="minorHAnsi"/>
          <w:sz w:val="22"/>
          <w:szCs w:val="22"/>
        </w:rPr>
      </w:pPr>
      <w:r w:rsidRPr="009435CC">
        <w:rPr>
          <w:rFonts w:asciiTheme="minorHAnsi" w:hAnsiTheme="minorHAnsi" w:cstheme="minorHAnsi"/>
          <w:sz w:val="22"/>
          <w:szCs w:val="22"/>
        </w:rPr>
        <w:t>wykonywania prac mających wpływ na zakłócenia pracy pozostałych użytkowników budynku po uzgodnieniu terminu z  Zamawiającym;</w:t>
      </w:r>
    </w:p>
    <w:p w14:paraId="455900BA" w14:textId="77777777" w:rsidR="008F2A36" w:rsidRPr="009435CC" w:rsidRDefault="008F2A36" w:rsidP="006A24B9">
      <w:pPr>
        <w:numPr>
          <w:ilvl w:val="0"/>
          <w:numId w:val="35"/>
        </w:numPr>
        <w:spacing w:line="276" w:lineRule="auto"/>
        <w:contextualSpacing/>
        <w:jc w:val="both"/>
        <w:rPr>
          <w:rFonts w:asciiTheme="minorHAnsi" w:hAnsiTheme="minorHAnsi" w:cstheme="minorHAnsi"/>
          <w:sz w:val="22"/>
          <w:szCs w:val="22"/>
        </w:rPr>
      </w:pPr>
      <w:r w:rsidRPr="009435CC">
        <w:rPr>
          <w:rFonts w:asciiTheme="minorHAnsi" w:hAnsiTheme="minorHAnsi" w:cstheme="minorHAnsi"/>
          <w:sz w:val="22"/>
          <w:szCs w:val="22"/>
        </w:rPr>
        <w:lastRenderedPageBreak/>
        <w:t>zgłoszenia gotowości przedmiotu umowy do odbioru;</w:t>
      </w:r>
    </w:p>
    <w:p w14:paraId="027DAFAC" w14:textId="5224D8BF" w:rsidR="008F2A36" w:rsidRPr="009435CC" w:rsidRDefault="008F2A36" w:rsidP="006A24B9">
      <w:pPr>
        <w:numPr>
          <w:ilvl w:val="0"/>
          <w:numId w:val="35"/>
        </w:numPr>
        <w:spacing w:line="276" w:lineRule="auto"/>
        <w:contextualSpacing/>
        <w:jc w:val="both"/>
        <w:rPr>
          <w:rFonts w:asciiTheme="minorHAnsi" w:hAnsiTheme="minorHAnsi" w:cstheme="minorHAnsi"/>
          <w:sz w:val="22"/>
          <w:szCs w:val="22"/>
        </w:rPr>
      </w:pPr>
      <w:r w:rsidRPr="009435CC">
        <w:rPr>
          <w:rFonts w:asciiTheme="minorHAnsi" w:hAnsiTheme="minorHAnsi" w:cstheme="minorHAnsi"/>
          <w:sz w:val="22"/>
          <w:szCs w:val="22"/>
        </w:rPr>
        <w:t xml:space="preserve">uporządkowania </w:t>
      </w:r>
      <w:r w:rsidR="008C51E5">
        <w:rPr>
          <w:rFonts w:asciiTheme="minorHAnsi" w:hAnsiTheme="minorHAnsi" w:cstheme="minorHAnsi"/>
          <w:sz w:val="22"/>
          <w:szCs w:val="22"/>
        </w:rPr>
        <w:t>placu budowy objętego</w:t>
      </w:r>
      <w:r w:rsidRPr="009435CC">
        <w:rPr>
          <w:rFonts w:asciiTheme="minorHAnsi" w:hAnsiTheme="minorHAnsi" w:cstheme="minorHAnsi"/>
          <w:sz w:val="22"/>
          <w:szCs w:val="22"/>
        </w:rPr>
        <w:t xml:space="preserve"> umową.</w:t>
      </w:r>
    </w:p>
    <w:p w14:paraId="2AC913A1" w14:textId="77777777" w:rsidR="00FC1A0A" w:rsidRPr="009435CC" w:rsidRDefault="00FC1A0A" w:rsidP="00FC0EAD">
      <w:pPr>
        <w:spacing w:line="276" w:lineRule="auto"/>
        <w:ind w:left="714"/>
        <w:contextualSpacing/>
        <w:jc w:val="both"/>
        <w:rPr>
          <w:rFonts w:asciiTheme="minorHAnsi" w:hAnsiTheme="minorHAnsi" w:cstheme="minorHAnsi"/>
          <w:sz w:val="22"/>
          <w:szCs w:val="22"/>
        </w:rPr>
      </w:pPr>
    </w:p>
    <w:p w14:paraId="7F02DF87" w14:textId="77777777" w:rsidR="00C93F64" w:rsidRPr="009435CC" w:rsidRDefault="001A711B" w:rsidP="00BF47C3">
      <w:pPr>
        <w:widowControl w:val="0"/>
        <w:numPr>
          <w:ilvl w:val="0"/>
          <w:numId w:val="3"/>
        </w:numPr>
        <w:spacing w:line="276" w:lineRule="auto"/>
        <w:ind w:left="426" w:hanging="426"/>
        <w:jc w:val="both"/>
        <w:rPr>
          <w:rFonts w:asciiTheme="minorHAnsi" w:hAnsiTheme="minorHAnsi" w:cstheme="minorHAnsi"/>
          <w:sz w:val="22"/>
          <w:szCs w:val="22"/>
        </w:rPr>
      </w:pPr>
      <w:r w:rsidRPr="009435CC">
        <w:rPr>
          <w:rFonts w:asciiTheme="minorHAnsi" w:hAnsiTheme="minorHAnsi" w:cstheme="minorHAnsi"/>
          <w:sz w:val="22"/>
          <w:szCs w:val="22"/>
        </w:rPr>
        <w:t>Wykonawca zobowiązuje się wykonać przedmiot umowy z materiałów fabrycznie nowych</w:t>
      </w:r>
      <w:r w:rsidR="003A5258" w:rsidRPr="009435CC">
        <w:rPr>
          <w:rFonts w:asciiTheme="minorHAnsi" w:hAnsiTheme="minorHAnsi" w:cstheme="minorHAnsi"/>
          <w:sz w:val="22"/>
          <w:szCs w:val="22"/>
        </w:rPr>
        <w:t xml:space="preserve"> </w:t>
      </w:r>
      <w:r w:rsidR="003A5258" w:rsidRPr="009435CC">
        <w:rPr>
          <w:rFonts w:asciiTheme="minorHAnsi" w:hAnsiTheme="minorHAnsi" w:cstheme="minorHAnsi"/>
          <w:sz w:val="22"/>
          <w:szCs w:val="22"/>
        </w:rPr>
        <w:br/>
      </w:r>
      <w:r w:rsidRPr="009435CC">
        <w:rPr>
          <w:rFonts w:asciiTheme="minorHAnsi" w:hAnsiTheme="minorHAnsi" w:cstheme="minorHAnsi"/>
          <w:sz w:val="22"/>
          <w:szCs w:val="22"/>
        </w:rPr>
        <w:t xml:space="preserve">i zakupionych ze środków własnych. </w:t>
      </w:r>
    </w:p>
    <w:p w14:paraId="2C463F4C" w14:textId="77777777" w:rsidR="001A711B" w:rsidRPr="009435CC" w:rsidRDefault="001A711B" w:rsidP="00BF47C3">
      <w:pPr>
        <w:widowControl w:val="0"/>
        <w:numPr>
          <w:ilvl w:val="0"/>
          <w:numId w:val="3"/>
        </w:numPr>
        <w:spacing w:line="276" w:lineRule="auto"/>
        <w:ind w:left="426" w:hanging="426"/>
        <w:jc w:val="both"/>
        <w:rPr>
          <w:rFonts w:asciiTheme="minorHAnsi" w:hAnsiTheme="minorHAnsi" w:cstheme="minorHAnsi"/>
          <w:sz w:val="22"/>
          <w:szCs w:val="22"/>
        </w:rPr>
      </w:pPr>
      <w:r w:rsidRPr="009435CC">
        <w:rPr>
          <w:rFonts w:asciiTheme="minorHAnsi" w:hAnsiTheme="minorHAnsi" w:cstheme="minorHAnsi"/>
          <w:sz w:val="22"/>
          <w:szCs w:val="22"/>
        </w:rPr>
        <w:t>Materiały, o których mowa w ust. 2, muszą odpowiadać, co do jakości, wymogom wyrobów dopuszczonych do obrotu i stosowania.</w:t>
      </w:r>
    </w:p>
    <w:p w14:paraId="1DF706D3" w14:textId="77777777" w:rsidR="001A711B" w:rsidRPr="009435CC" w:rsidRDefault="001A711B" w:rsidP="00BF47C3">
      <w:pPr>
        <w:widowControl w:val="0"/>
        <w:numPr>
          <w:ilvl w:val="0"/>
          <w:numId w:val="3"/>
        </w:numPr>
        <w:spacing w:line="276" w:lineRule="auto"/>
        <w:ind w:left="426" w:hanging="426"/>
        <w:jc w:val="both"/>
        <w:rPr>
          <w:rFonts w:asciiTheme="minorHAnsi" w:hAnsiTheme="minorHAnsi" w:cstheme="minorHAnsi"/>
          <w:sz w:val="22"/>
          <w:szCs w:val="22"/>
        </w:rPr>
      </w:pPr>
      <w:r w:rsidRPr="009435CC">
        <w:rPr>
          <w:rFonts w:asciiTheme="minorHAnsi" w:hAnsiTheme="minorHAnsi" w:cstheme="minorHAnsi"/>
          <w:sz w:val="22"/>
          <w:szCs w:val="22"/>
        </w:rPr>
        <w:t>Wykonawca ponosi wyłączną odpowiedzialność za przeszkolenie zatrudnionych przez siebie osób w zakresie przepisów bhp i ppoż. oraz posiadanie przez te osoby wymaganych badań lekarskich.</w:t>
      </w:r>
    </w:p>
    <w:p w14:paraId="28CD99AE" w14:textId="77777777" w:rsidR="001A711B" w:rsidRPr="009435CC" w:rsidRDefault="001A711B" w:rsidP="00BF47C3">
      <w:pPr>
        <w:widowControl w:val="0"/>
        <w:numPr>
          <w:ilvl w:val="0"/>
          <w:numId w:val="3"/>
        </w:numPr>
        <w:spacing w:line="276" w:lineRule="auto"/>
        <w:ind w:left="426" w:hanging="426"/>
        <w:jc w:val="both"/>
        <w:rPr>
          <w:rFonts w:asciiTheme="minorHAnsi" w:hAnsiTheme="minorHAnsi" w:cstheme="minorHAnsi"/>
          <w:sz w:val="22"/>
          <w:szCs w:val="22"/>
        </w:rPr>
      </w:pPr>
      <w:r w:rsidRPr="009435CC">
        <w:rPr>
          <w:rFonts w:asciiTheme="minorHAnsi" w:hAnsiTheme="minorHAnsi" w:cstheme="minorHAnsi"/>
          <w:sz w:val="22"/>
          <w:szCs w:val="22"/>
        </w:rPr>
        <w:t>Wykonawca do 3 dni roboczych od zawarcia umowy przekaże do Zamawiającego informacje o planowanym terminie wykonania prac.</w:t>
      </w:r>
    </w:p>
    <w:p w14:paraId="728D778F" w14:textId="77777777" w:rsidR="001A711B" w:rsidRPr="009435CC" w:rsidRDefault="001A711B" w:rsidP="00BF47C3">
      <w:pPr>
        <w:widowControl w:val="0"/>
        <w:numPr>
          <w:ilvl w:val="0"/>
          <w:numId w:val="3"/>
        </w:numPr>
        <w:spacing w:line="276" w:lineRule="auto"/>
        <w:ind w:left="426" w:hanging="426"/>
        <w:jc w:val="both"/>
        <w:rPr>
          <w:rFonts w:asciiTheme="minorHAnsi" w:hAnsiTheme="minorHAnsi" w:cstheme="minorHAnsi"/>
          <w:sz w:val="22"/>
          <w:szCs w:val="22"/>
        </w:rPr>
      </w:pPr>
      <w:r w:rsidRPr="009435CC">
        <w:rPr>
          <w:rFonts w:asciiTheme="minorHAnsi" w:hAnsiTheme="minorHAnsi" w:cstheme="minorHAnsi"/>
          <w:sz w:val="22"/>
          <w:szCs w:val="22"/>
        </w:rPr>
        <w:t>Zamawiającemu przysługuje prawo kontroli wykonywanych prac.</w:t>
      </w:r>
    </w:p>
    <w:p w14:paraId="38309080" w14:textId="77777777" w:rsidR="001A711B" w:rsidRPr="009435CC" w:rsidRDefault="001A711B" w:rsidP="00BF47C3">
      <w:pPr>
        <w:widowControl w:val="0"/>
        <w:numPr>
          <w:ilvl w:val="0"/>
          <w:numId w:val="3"/>
        </w:numPr>
        <w:spacing w:line="276" w:lineRule="auto"/>
        <w:ind w:left="426" w:hanging="426"/>
        <w:jc w:val="both"/>
        <w:rPr>
          <w:rFonts w:asciiTheme="minorHAnsi" w:hAnsiTheme="minorHAnsi" w:cstheme="minorHAnsi"/>
          <w:sz w:val="22"/>
          <w:szCs w:val="22"/>
        </w:rPr>
      </w:pPr>
      <w:r w:rsidRPr="009435CC">
        <w:rPr>
          <w:rFonts w:asciiTheme="minorHAnsi" w:hAnsiTheme="minorHAnsi" w:cstheme="minorHAnsi"/>
          <w:sz w:val="22"/>
          <w:szCs w:val="22"/>
        </w:rPr>
        <w:t>Wykonawca w terminie 3 dni roboczych przed rozpoczęciem wykonywania prac przekaże do</w:t>
      </w:r>
      <w:r w:rsidR="003A5258" w:rsidRPr="009435CC">
        <w:rPr>
          <w:rFonts w:asciiTheme="minorHAnsi" w:hAnsiTheme="minorHAnsi" w:cstheme="minorHAnsi"/>
          <w:sz w:val="22"/>
          <w:szCs w:val="22"/>
        </w:rPr>
        <w:t xml:space="preserve"> </w:t>
      </w:r>
      <w:r w:rsidRPr="009435CC">
        <w:rPr>
          <w:rFonts w:asciiTheme="minorHAnsi" w:hAnsiTheme="minorHAnsi" w:cstheme="minorHAnsi"/>
          <w:sz w:val="22"/>
          <w:szCs w:val="22"/>
        </w:rPr>
        <w:t>Zamawiającego informacje o dacie montażu i osobach wykonujących prace.</w:t>
      </w:r>
    </w:p>
    <w:p w14:paraId="3A24598A" w14:textId="77777777" w:rsidR="001A711B" w:rsidRPr="009435CC" w:rsidRDefault="001A711B" w:rsidP="00BF47C3">
      <w:pPr>
        <w:widowControl w:val="0"/>
        <w:numPr>
          <w:ilvl w:val="0"/>
          <w:numId w:val="3"/>
        </w:numPr>
        <w:spacing w:line="276" w:lineRule="auto"/>
        <w:ind w:left="426" w:hanging="426"/>
        <w:jc w:val="both"/>
        <w:rPr>
          <w:rFonts w:asciiTheme="minorHAnsi" w:hAnsiTheme="minorHAnsi" w:cstheme="minorHAnsi"/>
          <w:sz w:val="22"/>
          <w:szCs w:val="22"/>
        </w:rPr>
      </w:pPr>
      <w:r w:rsidRPr="009435CC">
        <w:rPr>
          <w:rFonts w:asciiTheme="minorHAnsi" w:hAnsiTheme="minorHAnsi" w:cstheme="minorHAnsi"/>
          <w:sz w:val="22"/>
          <w:szCs w:val="22"/>
        </w:rPr>
        <w:t>Wykonawcy przedłoży do Zatwierdzenia Zamawiającego próbki materiałów.</w:t>
      </w:r>
    </w:p>
    <w:p w14:paraId="1F8BD136" w14:textId="77777777" w:rsidR="00816ED2" w:rsidRPr="009435CC" w:rsidRDefault="001A711B" w:rsidP="00BF47C3">
      <w:pPr>
        <w:widowControl w:val="0"/>
        <w:numPr>
          <w:ilvl w:val="0"/>
          <w:numId w:val="3"/>
        </w:numPr>
        <w:spacing w:line="276" w:lineRule="auto"/>
        <w:ind w:left="426" w:hanging="426"/>
        <w:jc w:val="both"/>
        <w:rPr>
          <w:rFonts w:asciiTheme="minorHAnsi" w:hAnsiTheme="minorHAnsi" w:cstheme="minorHAnsi"/>
          <w:sz w:val="22"/>
          <w:szCs w:val="22"/>
        </w:rPr>
      </w:pPr>
      <w:r w:rsidRPr="009435CC">
        <w:rPr>
          <w:rFonts w:asciiTheme="minorHAnsi" w:hAnsiTheme="minorHAnsi" w:cstheme="minorHAnsi"/>
          <w:sz w:val="22"/>
          <w:szCs w:val="22"/>
        </w:rPr>
        <w:t xml:space="preserve">Wykonawca przed przystąpieniem do realizacji przedmiotu umowy, uzyska zatwierdzenie materiału przez Zamawiającego. </w:t>
      </w:r>
    </w:p>
    <w:p w14:paraId="51E5C26F" w14:textId="77777777" w:rsidR="00AE1744" w:rsidRPr="009435CC" w:rsidRDefault="00AE1744" w:rsidP="00FC0EAD">
      <w:pPr>
        <w:widowControl w:val="0"/>
        <w:spacing w:before="60" w:line="276" w:lineRule="auto"/>
        <w:jc w:val="both"/>
        <w:rPr>
          <w:rFonts w:asciiTheme="minorHAnsi" w:hAnsiTheme="minorHAnsi" w:cstheme="minorHAnsi"/>
          <w:sz w:val="22"/>
          <w:szCs w:val="22"/>
        </w:rPr>
      </w:pPr>
    </w:p>
    <w:p w14:paraId="7660F08A" w14:textId="77777777" w:rsidR="00CE645B" w:rsidRPr="009435CC" w:rsidRDefault="00CE645B" w:rsidP="00FC0EAD">
      <w:pPr>
        <w:shd w:val="clear" w:color="auto" w:fill="FFFFFF"/>
        <w:spacing w:before="110" w:line="276" w:lineRule="auto"/>
        <w:ind w:right="5"/>
        <w:jc w:val="center"/>
        <w:rPr>
          <w:rFonts w:asciiTheme="minorHAnsi" w:hAnsiTheme="minorHAnsi" w:cstheme="minorHAnsi"/>
          <w:b/>
          <w:bCs/>
          <w:spacing w:val="-2"/>
          <w:sz w:val="22"/>
          <w:szCs w:val="22"/>
        </w:rPr>
      </w:pPr>
      <w:r w:rsidRPr="009435CC">
        <w:rPr>
          <w:rFonts w:asciiTheme="minorHAnsi" w:hAnsiTheme="minorHAnsi" w:cstheme="minorHAnsi"/>
          <w:b/>
          <w:bCs/>
          <w:spacing w:val="-2"/>
          <w:sz w:val="22"/>
          <w:szCs w:val="22"/>
        </w:rPr>
        <w:t>§ 5</w:t>
      </w:r>
      <w:r w:rsidR="00F34007" w:rsidRPr="009435CC">
        <w:rPr>
          <w:rFonts w:asciiTheme="minorHAnsi" w:hAnsiTheme="minorHAnsi" w:cstheme="minorHAnsi"/>
          <w:b/>
          <w:bCs/>
          <w:spacing w:val="-2"/>
          <w:sz w:val="22"/>
          <w:szCs w:val="22"/>
        </w:rPr>
        <w:t xml:space="preserve"> Osoby odpowiedzialne</w:t>
      </w:r>
    </w:p>
    <w:p w14:paraId="7FF8E4A0" w14:textId="77777777" w:rsidR="00AE1744" w:rsidRPr="009435CC" w:rsidRDefault="00AE1744" w:rsidP="00FC0EAD">
      <w:pPr>
        <w:shd w:val="clear" w:color="auto" w:fill="FFFFFF"/>
        <w:spacing w:before="110" w:line="276" w:lineRule="auto"/>
        <w:ind w:right="5"/>
        <w:jc w:val="center"/>
        <w:rPr>
          <w:rFonts w:asciiTheme="minorHAnsi" w:hAnsiTheme="minorHAnsi" w:cstheme="minorHAnsi"/>
          <w:b/>
          <w:bCs/>
          <w:spacing w:val="-2"/>
          <w:sz w:val="22"/>
          <w:szCs w:val="22"/>
        </w:rPr>
      </w:pPr>
    </w:p>
    <w:p w14:paraId="0A67D021" w14:textId="77777777" w:rsidR="00227F85" w:rsidRPr="009435CC" w:rsidRDefault="00227F85" w:rsidP="00FC0EAD">
      <w:pPr>
        <w:widowControl w:val="0"/>
        <w:numPr>
          <w:ilvl w:val="6"/>
          <w:numId w:val="2"/>
        </w:numPr>
        <w:tabs>
          <w:tab w:val="clear" w:pos="2520"/>
        </w:tabs>
        <w:spacing w:line="276" w:lineRule="auto"/>
        <w:ind w:left="567" w:hanging="567"/>
        <w:jc w:val="both"/>
        <w:rPr>
          <w:rFonts w:asciiTheme="minorHAnsi" w:hAnsiTheme="minorHAnsi" w:cstheme="minorHAnsi"/>
          <w:sz w:val="22"/>
          <w:szCs w:val="22"/>
        </w:rPr>
      </w:pPr>
      <w:bookmarkStart w:id="1" w:name="_Hlk63073215"/>
      <w:r w:rsidRPr="009435CC">
        <w:rPr>
          <w:rFonts w:asciiTheme="minorHAnsi" w:hAnsiTheme="minorHAnsi" w:cstheme="minorHAnsi"/>
          <w:sz w:val="22"/>
          <w:szCs w:val="22"/>
        </w:rPr>
        <w:t xml:space="preserve">Ze strony Zamawiającego osobami uprawnionymi do koordynowania prac i podpisania protokołu odbioru są: </w:t>
      </w:r>
    </w:p>
    <w:p w14:paraId="4BA83B28" w14:textId="77777777" w:rsidR="00227F85" w:rsidRPr="009435CC" w:rsidRDefault="0072362D" w:rsidP="00FC0EAD">
      <w:pPr>
        <w:widowControl w:val="0"/>
        <w:numPr>
          <w:ilvl w:val="6"/>
          <w:numId w:val="14"/>
        </w:numPr>
        <w:tabs>
          <w:tab w:val="clear" w:pos="2520"/>
          <w:tab w:val="left" w:pos="851"/>
        </w:tabs>
        <w:spacing w:line="276" w:lineRule="auto"/>
        <w:ind w:left="567" w:firstLine="0"/>
        <w:jc w:val="both"/>
        <w:rPr>
          <w:rFonts w:asciiTheme="minorHAnsi" w:hAnsiTheme="minorHAnsi" w:cstheme="minorHAnsi"/>
          <w:sz w:val="22"/>
          <w:szCs w:val="22"/>
          <w:lang w:val="en-US"/>
        </w:rPr>
      </w:pPr>
      <w:r w:rsidRPr="009435CC">
        <w:rPr>
          <w:rFonts w:asciiTheme="minorHAnsi" w:hAnsiTheme="minorHAnsi" w:cstheme="minorHAnsi"/>
          <w:sz w:val="22"/>
          <w:szCs w:val="22"/>
          <w:lang w:val="en-US"/>
        </w:rPr>
        <w:t xml:space="preserve">Anna </w:t>
      </w:r>
      <w:r w:rsidR="00B70B9A" w:rsidRPr="009435CC">
        <w:rPr>
          <w:rFonts w:asciiTheme="minorHAnsi" w:hAnsiTheme="minorHAnsi" w:cstheme="minorHAnsi"/>
          <w:sz w:val="22"/>
          <w:szCs w:val="22"/>
          <w:lang w:val="en-US"/>
        </w:rPr>
        <w:t>Babiarz</w:t>
      </w:r>
      <w:r w:rsidRPr="009435CC">
        <w:rPr>
          <w:rFonts w:asciiTheme="minorHAnsi" w:hAnsiTheme="minorHAnsi" w:cstheme="minorHAnsi"/>
          <w:sz w:val="22"/>
          <w:szCs w:val="22"/>
          <w:lang w:val="en-US"/>
        </w:rPr>
        <w:t xml:space="preserve"> nr tel. : 22 695 </w:t>
      </w:r>
      <w:r w:rsidR="00C3238B" w:rsidRPr="009435CC">
        <w:rPr>
          <w:rFonts w:asciiTheme="minorHAnsi" w:hAnsiTheme="minorHAnsi" w:cstheme="minorHAnsi"/>
          <w:sz w:val="22"/>
          <w:szCs w:val="22"/>
          <w:lang w:val="en-US"/>
        </w:rPr>
        <w:t xml:space="preserve">60 40, </w:t>
      </w:r>
      <w:proofErr w:type="spellStart"/>
      <w:r w:rsidR="00C3238B" w:rsidRPr="009435CC">
        <w:rPr>
          <w:rFonts w:asciiTheme="minorHAnsi" w:hAnsiTheme="minorHAnsi" w:cstheme="minorHAnsi"/>
          <w:sz w:val="22"/>
          <w:szCs w:val="22"/>
          <w:lang w:val="en-US"/>
        </w:rPr>
        <w:t>adres</w:t>
      </w:r>
      <w:proofErr w:type="spellEnd"/>
      <w:r w:rsidR="00C3238B" w:rsidRPr="009435CC">
        <w:rPr>
          <w:rFonts w:asciiTheme="minorHAnsi" w:hAnsiTheme="minorHAnsi" w:cstheme="minorHAnsi"/>
          <w:sz w:val="22"/>
          <w:szCs w:val="22"/>
          <w:lang w:val="en-US"/>
        </w:rPr>
        <w:t xml:space="preserve"> e-mail: </w:t>
      </w:r>
      <w:hyperlink r:id="rId8" w:history="1">
        <w:r w:rsidR="00C3238B" w:rsidRPr="009435CC">
          <w:rPr>
            <w:rStyle w:val="Hipercze"/>
            <w:rFonts w:asciiTheme="minorHAnsi" w:hAnsiTheme="minorHAnsi" w:cstheme="minorHAnsi"/>
            <w:sz w:val="22"/>
            <w:szCs w:val="22"/>
            <w:lang w:val="en-US"/>
          </w:rPr>
          <w:t>ababiarz@mazowieckie.pl</w:t>
        </w:r>
      </w:hyperlink>
      <w:r w:rsidR="00844184" w:rsidRPr="009435CC">
        <w:rPr>
          <w:rFonts w:asciiTheme="minorHAnsi" w:hAnsiTheme="minorHAnsi" w:cstheme="minorHAnsi"/>
          <w:sz w:val="22"/>
          <w:szCs w:val="22"/>
          <w:lang w:val="en-US"/>
        </w:rPr>
        <w:t>;</w:t>
      </w:r>
    </w:p>
    <w:p w14:paraId="0FF25E14" w14:textId="77777777" w:rsidR="00C3238B" w:rsidRPr="009435CC" w:rsidRDefault="00C3238B" w:rsidP="00F201BF">
      <w:pPr>
        <w:widowControl w:val="0"/>
        <w:numPr>
          <w:ilvl w:val="6"/>
          <w:numId w:val="14"/>
        </w:numPr>
        <w:tabs>
          <w:tab w:val="clear" w:pos="2520"/>
          <w:tab w:val="left" w:pos="851"/>
        </w:tabs>
        <w:spacing w:line="276" w:lineRule="auto"/>
        <w:ind w:left="1418" w:hanging="851"/>
        <w:rPr>
          <w:rFonts w:asciiTheme="minorHAnsi" w:hAnsiTheme="minorHAnsi" w:cstheme="minorHAnsi"/>
          <w:sz w:val="22"/>
          <w:szCs w:val="22"/>
        </w:rPr>
      </w:pPr>
      <w:r w:rsidRPr="009435CC">
        <w:rPr>
          <w:rFonts w:asciiTheme="minorHAnsi" w:hAnsiTheme="minorHAnsi" w:cstheme="minorHAnsi"/>
          <w:sz w:val="22"/>
          <w:szCs w:val="22"/>
        </w:rPr>
        <w:t>Monika Wójcikiewicz</w:t>
      </w:r>
      <w:r w:rsidR="0072362D" w:rsidRPr="009435CC">
        <w:rPr>
          <w:rFonts w:asciiTheme="minorHAnsi" w:hAnsiTheme="minorHAnsi" w:cstheme="minorHAnsi"/>
          <w:sz w:val="22"/>
          <w:szCs w:val="22"/>
        </w:rPr>
        <w:t xml:space="preserve"> nr tel.: 22 695 </w:t>
      </w:r>
      <w:r w:rsidRPr="009435CC">
        <w:rPr>
          <w:rFonts w:asciiTheme="minorHAnsi" w:hAnsiTheme="minorHAnsi" w:cstheme="minorHAnsi"/>
          <w:sz w:val="22"/>
          <w:szCs w:val="22"/>
        </w:rPr>
        <w:t xml:space="preserve">61 93, adres e-mail: </w:t>
      </w:r>
      <w:hyperlink r:id="rId9" w:history="1">
        <w:r w:rsidRPr="009435CC">
          <w:rPr>
            <w:rStyle w:val="Hipercze"/>
            <w:rFonts w:asciiTheme="minorHAnsi" w:hAnsiTheme="minorHAnsi" w:cstheme="minorHAnsi"/>
            <w:sz w:val="22"/>
            <w:szCs w:val="22"/>
          </w:rPr>
          <w:t>mwojcikiewicz@mazowieckie.pl</w:t>
        </w:r>
      </w:hyperlink>
      <w:r w:rsidRPr="009435CC">
        <w:rPr>
          <w:rFonts w:asciiTheme="minorHAnsi" w:hAnsiTheme="minorHAnsi" w:cstheme="minorHAnsi"/>
          <w:sz w:val="22"/>
          <w:szCs w:val="22"/>
        </w:rPr>
        <w:t xml:space="preserve">  </w:t>
      </w:r>
    </w:p>
    <w:p w14:paraId="600FD1FF" w14:textId="77777777" w:rsidR="00A11A20" w:rsidRPr="009435CC" w:rsidRDefault="00A11A20" w:rsidP="00FC0EAD">
      <w:pPr>
        <w:widowControl w:val="0"/>
        <w:spacing w:line="276" w:lineRule="auto"/>
        <w:ind w:left="567"/>
        <w:jc w:val="both"/>
        <w:rPr>
          <w:rFonts w:asciiTheme="minorHAnsi" w:hAnsiTheme="minorHAnsi" w:cstheme="minorHAnsi"/>
          <w:sz w:val="22"/>
          <w:szCs w:val="22"/>
        </w:rPr>
      </w:pPr>
      <w:r w:rsidRPr="009435CC">
        <w:rPr>
          <w:rFonts w:asciiTheme="minorHAnsi" w:hAnsiTheme="minorHAnsi" w:cstheme="minorHAnsi"/>
          <w:sz w:val="22"/>
          <w:szCs w:val="22"/>
        </w:rPr>
        <w:t>Wymienione w pkt 1 i pkt 2 osoby są uprawnione do podpisywania protokołu odbioru  samodzielnie.</w:t>
      </w:r>
    </w:p>
    <w:p w14:paraId="59F80E55" w14:textId="77777777" w:rsidR="00227F85" w:rsidRPr="009435CC" w:rsidRDefault="00227F85" w:rsidP="00FC0EAD">
      <w:pPr>
        <w:widowControl w:val="0"/>
        <w:numPr>
          <w:ilvl w:val="6"/>
          <w:numId w:val="2"/>
        </w:numPr>
        <w:tabs>
          <w:tab w:val="clear" w:pos="2520"/>
        </w:tabs>
        <w:spacing w:line="276" w:lineRule="auto"/>
        <w:ind w:left="567" w:hanging="567"/>
        <w:jc w:val="both"/>
        <w:rPr>
          <w:rFonts w:asciiTheme="minorHAnsi" w:hAnsiTheme="minorHAnsi" w:cstheme="minorHAnsi"/>
          <w:sz w:val="22"/>
          <w:szCs w:val="22"/>
        </w:rPr>
      </w:pPr>
      <w:r w:rsidRPr="009435CC">
        <w:rPr>
          <w:rFonts w:asciiTheme="minorHAnsi" w:hAnsiTheme="minorHAnsi" w:cstheme="minorHAnsi"/>
          <w:sz w:val="22"/>
          <w:szCs w:val="22"/>
        </w:rPr>
        <w:t>Ze strony Wykonawcy prowadzenie prac koordyno</w:t>
      </w:r>
      <w:r w:rsidR="0034603E" w:rsidRPr="009435CC">
        <w:rPr>
          <w:rFonts w:asciiTheme="minorHAnsi" w:hAnsiTheme="minorHAnsi" w:cstheme="minorHAnsi"/>
          <w:sz w:val="22"/>
          <w:szCs w:val="22"/>
        </w:rPr>
        <w:t xml:space="preserve">wał będzie </w:t>
      </w:r>
      <w:r w:rsidR="00C3238B" w:rsidRPr="009435CC">
        <w:rPr>
          <w:rFonts w:asciiTheme="minorHAnsi" w:hAnsiTheme="minorHAnsi" w:cstheme="minorHAnsi"/>
          <w:sz w:val="22"/>
          <w:szCs w:val="22"/>
        </w:rPr>
        <w:t>………………………</w:t>
      </w:r>
      <w:r w:rsidR="00E81D0D" w:rsidRPr="009435CC">
        <w:rPr>
          <w:rFonts w:asciiTheme="minorHAnsi" w:hAnsiTheme="minorHAnsi" w:cstheme="minorHAnsi"/>
          <w:sz w:val="22"/>
          <w:szCs w:val="22"/>
        </w:rPr>
        <w:t>…………………………</w:t>
      </w:r>
    </w:p>
    <w:p w14:paraId="1C4AC5E5" w14:textId="77777777" w:rsidR="00E81D0D" w:rsidRPr="009435CC" w:rsidRDefault="00E81D0D" w:rsidP="00FC0EAD">
      <w:pPr>
        <w:widowControl w:val="0"/>
        <w:spacing w:line="276" w:lineRule="auto"/>
        <w:ind w:left="567"/>
        <w:jc w:val="both"/>
        <w:rPr>
          <w:rFonts w:asciiTheme="minorHAnsi" w:hAnsiTheme="minorHAnsi" w:cstheme="minorHAnsi"/>
          <w:sz w:val="22"/>
          <w:szCs w:val="22"/>
        </w:rPr>
      </w:pPr>
      <w:r w:rsidRPr="009435CC">
        <w:rPr>
          <w:rFonts w:asciiTheme="minorHAnsi" w:hAnsiTheme="minorHAnsi" w:cstheme="minorHAnsi"/>
          <w:sz w:val="22"/>
          <w:szCs w:val="22"/>
        </w:rPr>
        <w:t>…………………………………………………………………………………………………….</w:t>
      </w:r>
    </w:p>
    <w:p w14:paraId="7B96B50F" w14:textId="77777777" w:rsidR="00763E9E" w:rsidRPr="009435CC" w:rsidRDefault="00227F85" w:rsidP="00F201BF">
      <w:pPr>
        <w:widowControl w:val="0"/>
        <w:numPr>
          <w:ilvl w:val="6"/>
          <w:numId w:val="2"/>
        </w:numPr>
        <w:tabs>
          <w:tab w:val="clear" w:pos="2520"/>
        </w:tabs>
        <w:spacing w:line="276" w:lineRule="auto"/>
        <w:ind w:left="567" w:hanging="567"/>
        <w:jc w:val="both"/>
        <w:rPr>
          <w:rFonts w:asciiTheme="minorHAnsi" w:hAnsiTheme="minorHAnsi" w:cstheme="minorHAnsi"/>
          <w:sz w:val="22"/>
          <w:szCs w:val="22"/>
        </w:rPr>
      </w:pPr>
      <w:r w:rsidRPr="009435CC">
        <w:rPr>
          <w:rFonts w:asciiTheme="minorHAnsi" w:hAnsiTheme="minorHAnsi" w:cstheme="minorHAnsi"/>
          <w:sz w:val="22"/>
          <w:szCs w:val="22"/>
        </w:rPr>
        <w:t>Zmiana osób wymienionych w ust.1</w:t>
      </w:r>
      <w:r w:rsidR="00C3238B" w:rsidRPr="009435CC">
        <w:rPr>
          <w:rFonts w:asciiTheme="minorHAnsi" w:hAnsiTheme="minorHAnsi" w:cstheme="minorHAnsi"/>
          <w:sz w:val="22"/>
          <w:szCs w:val="22"/>
        </w:rPr>
        <w:t xml:space="preserve"> i 2</w:t>
      </w:r>
      <w:r w:rsidRPr="009435CC">
        <w:rPr>
          <w:rFonts w:asciiTheme="minorHAnsi" w:hAnsiTheme="minorHAnsi" w:cstheme="minorHAnsi"/>
          <w:sz w:val="22"/>
          <w:szCs w:val="22"/>
        </w:rPr>
        <w:t xml:space="preserve"> nie stanowi zmiany umowy. O zmianie osób strona zobowiązana jest zawiadomić drugą stronę na adres poczty elektronicznej wskazany w ust.1. Ww. zmiana staje się skuteczna </w:t>
      </w:r>
      <w:r w:rsidR="00E6400B" w:rsidRPr="009435CC">
        <w:rPr>
          <w:rFonts w:asciiTheme="minorHAnsi" w:hAnsiTheme="minorHAnsi" w:cstheme="minorHAnsi"/>
          <w:sz w:val="22"/>
          <w:szCs w:val="22"/>
        </w:rPr>
        <w:t>z</w:t>
      </w:r>
      <w:r w:rsidRPr="009435CC">
        <w:rPr>
          <w:rFonts w:asciiTheme="minorHAnsi" w:hAnsiTheme="minorHAnsi" w:cstheme="minorHAnsi"/>
          <w:sz w:val="22"/>
          <w:szCs w:val="22"/>
        </w:rPr>
        <w:t xml:space="preserve"> chwilą przesłania drugiej stronie informacji</w:t>
      </w:r>
      <w:r w:rsidR="00E6400B" w:rsidRPr="009435CC">
        <w:rPr>
          <w:rFonts w:asciiTheme="minorHAnsi" w:hAnsiTheme="minorHAnsi" w:cstheme="minorHAnsi"/>
          <w:sz w:val="22"/>
          <w:szCs w:val="22"/>
        </w:rPr>
        <w:t>,</w:t>
      </w:r>
      <w:r w:rsidRPr="009435CC">
        <w:rPr>
          <w:rFonts w:asciiTheme="minorHAnsi" w:hAnsiTheme="minorHAnsi" w:cstheme="minorHAnsi"/>
          <w:sz w:val="22"/>
          <w:szCs w:val="22"/>
        </w:rPr>
        <w:t xml:space="preserve"> o której mowa </w:t>
      </w:r>
      <w:r w:rsidR="006C39C3" w:rsidRPr="009435CC">
        <w:rPr>
          <w:rFonts w:asciiTheme="minorHAnsi" w:hAnsiTheme="minorHAnsi" w:cstheme="minorHAnsi"/>
          <w:sz w:val="22"/>
          <w:szCs w:val="22"/>
        </w:rPr>
        <w:br/>
      </w:r>
      <w:r w:rsidRPr="009435CC">
        <w:rPr>
          <w:rFonts w:asciiTheme="minorHAnsi" w:hAnsiTheme="minorHAnsi" w:cstheme="minorHAnsi"/>
          <w:sz w:val="22"/>
          <w:szCs w:val="22"/>
        </w:rPr>
        <w:t xml:space="preserve">w zdaniu poprzednim. </w:t>
      </w:r>
      <w:bookmarkEnd w:id="1"/>
    </w:p>
    <w:p w14:paraId="5FACFC9B" w14:textId="77777777" w:rsidR="00CE645B" w:rsidRPr="009435CC" w:rsidRDefault="00CE645B" w:rsidP="00FC0EAD">
      <w:pPr>
        <w:shd w:val="clear" w:color="auto" w:fill="FFFFFF"/>
        <w:spacing w:before="110" w:line="276" w:lineRule="auto"/>
        <w:ind w:right="5"/>
        <w:jc w:val="center"/>
        <w:rPr>
          <w:rFonts w:asciiTheme="minorHAnsi" w:hAnsiTheme="minorHAnsi" w:cstheme="minorHAnsi"/>
          <w:b/>
          <w:bCs/>
          <w:spacing w:val="-2"/>
          <w:sz w:val="22"/>
          <w:szCs w:val="22"/>
        </w:rPr>
      </w:pPr>
      <w:r w:rsidRPr="009435CC">
        <w:rPr>
          <w:rFonts w:asciiTheme="minorHAnsi" w:hAnsiTheme="minorHAnsi" w:cstheme="minorHAnsi"/>
          <w:b/>
          <w:bCs/>
          <w:spacing w:val="-2"/>
          <w:sz w:val="22"/>
          <w:szCs w:val="22"/>
        </w:rPr>
        <w:t>§ 6</w:t>
      </w:r>
      <w:r w:rsidR="00F34007" w:rsidRPr="009435CC">
        <w:rPr>
          <w:rFonts w:asciiTheme="minorHAnsi" w:hAnsiTheme="minorHAnsi" w:cstheme="minorHAnsi"/>
          <w:b/>
          <w:bCs/>
          <w:spacing w:val="-2"/>
          <w:sz w:val="22"/>
          <w:szCs w:val="22"/>
        </w:rPr>
        <w:t xml:space="preserve"> Wynagrodzenie i warunki płatności</w:t>
      </w:r>
    </w:p>
    <w:p w14:paraId="0A639F67" w14:textId="77777777" w:rsidR="00867753" w:rsidRPr="009435CC" w:rsidRDefault="00867753" w:rsidP="00FC0EAD">
      <w:pPr>
        <w:shd w:val="clear" w:color="auto" w:fill="FFFFFF"/>
        <w:spacing w:line="276" w:lineRule="auto"/>
        <w:ind w:right="5"/>
        <w:jc w:val="center"/>
        <w:rPr>
          <w:rFonts w:asciiTheme="minorHAnsi" w:hAnsiTheme="minorHAnsi" w:cstheme="minorHAnsi"/>
          <w:sz w:val="22"/>
          <w:szCs w:val="22"/>
        </w:rPr>
      </w:pPr>
    </w:p>
    <w:p w14:paraId="2AE6E4C5" w14:textId="77777777" w:rsidR="0034032B" w:rsidRPr="009435CC" w:rsidRDefault="00E83639" w:rsidP="00FC0EAD">
      <w:pPr>
        <w:numPr>
          <w:ilvl w:val="0"/>
          <w:numId w:val="4"/>
        </w:numPr>
        <w:spacing w:line="276" w:lineRule="auto"/>
        <w:ind w:left="567" w:hanging="567"/>
        <w:jc w:val="both"/>
        <w:rPr>
          <w:rFonts w:asciiTheme="minorHAnsi" w:hAnsiTheme="minorHAnsi" w:cstheme="minorHAnsi"/>
          <w:sz w:val="22"/>
          <w:szCs w:val="22"/>
        </w:rPr>
      </w:pPr>
      <w:r w:rsidRPr="009435CC">
        <w:rPr>
          <w:rFonts w:asciiTheme="minorHAnsi" w:hAnsiTheme="minorHAnsi" w:cstheme="minorHAnsi"/>
          <w:sz w:val="22"/>
          <w:szCs w:val="22"/>
        </w:rPr>
        <w:t xml:space="preserve">Za wykonanie przedmiotu umowy określonego w § 1 </w:t>
      </w:r>
      <w:r w:rsidR="00E97047" w:rsidRPr="009435CC">
        <w:rPr>
          <w:rFonts w:asciiTheme="minorHAnsi" w:hAnsiTheme="minorHAnsi" w:cstheme="minorHAnsi"/>
          <w:sz w:val="22"/>
          <w:szCs w:val="22"/>
        </w:rPr>
        <w:t xml:space="preserve"> </w:t>
      </w:r>
      <w:r w:rsidRPr="009435CC">
        <w:rPr>
          <w:rFonts w:asciiTheme="minorHAnsi" w:hAnsiTheme="minorHAnsi" w:cstheme="minorHAnsi"/>
          <w:sz w:val="22"/>
          <w:szCs w:val="22"/>
        </w:rPr>
        <w:t xml:space="preserve">Zamawiający zapłaci Wykonawcy całkowite wynagrodzenie w kwocie </w:t>
      </w:r>
      <w:r w:rsidR="002146EB" w:rsidRPr="009435CC">
        <w:rPr>
          <w:rFonts w:asciiTheme="minorHAnsi" w:hAnsiTheme="minorHAnsi" w:cstheme="minorHAnsi"/>
          <w:sz w:val="22"/>
          <w:szCs w:val="22"/>
        </w:rPr>
        <w:t>brutto:</w:t>
      </w:r>
      <w:r w:rsidR="00780552" w:rsidRPr="009435CC">
        <w:rPr>
          <w:rFonts w:asciiTheme="minorHAnsi" w:hAnsiTheme="minorHAnsi" w:cstheme="minorHAnsi"/>
          <w:sz w:val="22"/>
          <w:szCs w:val="22"/>
        </w:rPr>
        <w:t xml:space="preserve"> </w:t>
      </w:r>
      <w:r w:rsidR="004F5F29" w:rsidRPr="009435CC">
        <w:rPr>
          <w:rFonts w:asciiTheme="minorHAnsi" w:hAnsiTheme="minorHAnsi" w:cstheme="minorHAnsi"/>
          <w:sz w:val="22"/>
          <w:szCs w:val="22"/>
        </w:rPr>
        <w:t>……………………..</w:t>
      </w:r>
      <w:r w:rsidR="0072362D" w:rsidRPr="009435CC">
        <w:rPr>
          <w:rFonts w:asciiTheme="minorHAnsi" w:hAnsiTheme="minorHAnsi" w:cstheme="minorHAnsi"/>
          <w:sz w:val="22"/>
          <w:szCs w:val="22"/>
        </w:rPr>
        <w:t xml:space="preserve"> zł</w:t>
      </w:r>
      <w:r w:rsidR="00E97047" w:rsidRPr="009435CC">
        <w:rPr>
          <w:rFonts w:asciiTheme="minorHAnsi" w:hAnsiTheme="minorHAnsi" w:cstheme="minorHAnsi"/>
          <w:sz w:val="22"/>
          <w:szCs w:val="22"/>
        </w:rPr>
        <w:t xml:space="preserve"> </w:t>
      </w:r>
      <w:r w:rsidRPr="009435CC">
        <w:rPr>
          <w:rFonts w:asciiTheme="minorHAnsi" w:hAnsiTheme="minorHAnsi" w:cstheme="minorHAnsi"/>
          <w:sz w:val="22"/>
          <w:szCs w:val="22"/>
        </w:rPr>
        <w:t>(słownie</w:t>
      </w:r>
      <w:r w:rsidR="002146EB" w:rsidRPr="009435CC">
        <w:rPr>
          <w:rFonts w:asciiTheme="minorHAnsi" w:hAnsiTheme="minorHAnsi" w:cstheme="minorHAnsi"/>
          <w:sz w:val="22"/>
          <w:szCs w:val="22"/>
        </w:rPr>
        <w:t xml:space="preserve"> złotych</w:t>
      </w:r>
      <w:r w:rsidRPr="009435CC">
        <w:rPr>
          <w:rFonts w:asciiTheme="minorHAnsi" w:hAnsiTheme="minorHAnsi" w:cstheme="minorHAnsi"/>
          <w:sz w:val="22"/>
          <w:szCs w:val="22"/>
        </w:rPr>
        <w:t>:</w:t>
      </w:r>
      <w:r w:rsidR="00780552" w:rsidRPr="009435CC">
        <w:rPr>
          <w:rFonts w:asciiTheme="minorHAnsi" w:hAnsiTheme="minorHAnsi" w:cstheme="minorHAnsi"/>
          <w:sz w:val="22"/>
          <w:szCs w:val="22"/>
        </w:rPr>
        <w:t xml:space="preserve"> </w:t>
      </w:r>
      <w:r w:rsidR="004F5F29" w:rsidRPr="009435CC">
        <w:rPr>
          <w:rFonts w:asciiTheme="minorHAnsi" w:hAnsiTheme="minorHAnsi" w:cstheme="minorHAnsi"/>
          <w:sz w:val="22"/>
          <w:szCs w:val="22"/>
        </w:rPr>
        <w:t>…………………..  00</w:t>
      </w:r>
      <w:r w:rsidR="001942DF" w:rsidRPr="009435CC">
        <w:rPr>
          <w:rFonts w:asciiTheme="minorHAnsi" w:hAnsiTheme="minorHAnsi" w:cstheme="minorHAnsi"/>
          <w:sz w:val="22"/>
          <w:szCs w:val="22"/>
        </w:rPr>
        <w:t>/</w:t>
      </w:r>
      <w:r w:rsidR="002146EB" w:rsidRPr="009435CC">
        <w:rPr>
          <w:rFonts w:asciiTheme="minorHAnsi" w:hAnsiTheme="minorHAnsi" w:cstheme="minorHAnsi"/>
          <w:sz w:val="22"/>
          <w:szCs w:val="22"/>
        </w:rPr>
        <w:t>100</w:t>
      </w:r>
      <w:r w:rsidR="002F123B" w:rsidRPr="009435CC">
        <w:rPr>
          <w:rFonts w:asciiTheme="minorHAnsi" w:hAnsiTheme="minorHAnsi" w:cstheme="minorHAnsi"/>
          <w:sz w:val="22"/>
          <w:szCs w:val="22"/>
        </w:rPr>
        <w:t>), w </w:t>
      </w:r>
      <w:r w:rsidRPr="009435CC">
        <w:rPr>
          <w:rFonts w:asciiTheme="minorHAnsi" w:hAnsiTheme="minorHAnsi" w:cstheme="minorHAnsi"/>
          <w:sz w:val="22"/>
          <w:szCs w:val="22"/>
        </w:rPr>
        <w:t>tym należny podatek VAT w</w:t>
      </w:r>
      <w:r w:rsidR="00F07DC4" w:rsidRPr="009435CC">
        <w:rPr>
          <w:rFonts w:asciiTheme="minorHAnsi" w:hAnsiTheme="minorHAnsi" w:cstheme="minorHAnsi"/>
          <w:sz w:val="22"/>
          <w:szCs w:val="22"/>
        </w:rPr>
        <w:t> </w:t>
      </w:r>
      <w:r w:rsidRPr="009435CC">
        <w:rPr>
          <w:rFonts w:asciiTheme="minorHAnsi" w:hAnsiTheme="minorHAnsi" w:cstheme="minorHAnsi"/>
          <w:sz w:val="22"/>
          <w:szCs w:val="22"/>
        </w:rPr>
        <w:t>wysokośc</w:t>
      </w:r>
      <w:r w:rsidR="002146EB" w:rsidRPr="009435CC">
        <w:rPr>
          <w:rFonts w:asciiTheme="minorHAnsi" w:hAnsiTheme="minorHAnsi" w:cstheme="minorHAnsi"/>
          <w:sz w:val="22"/>
          <w:szCs w:val="22"/>
        </w:rPr>
        <w:t>i:</w:t>
      </w:r>
      <w:r w:rsidR="00780552" w:rsidRPr="009435CC">
        <w:rPr>
          <w:rFonts w:asciiTheme="minorHAnsi" w:hAnsiTheme="minorHAnsi" w:cstheme="minorHAnsi"/>
          <w:b/>
          <w:sz w:val="22"/>
          <w:szCs w:val="22"/>
        </w:rPr>
        <w:t xml:space="preserve"> </w:t>
      </w:r>
      <w:r w:rsidR="004F5F29" w:rsidRPr="009435CC">
        <w:rPr>
          <w:rFonts w:asciiTheme="minorHAnsi" w:hAnsiTheme="minorHAnsi" w:cstheme="minorHAnsi"/>
          <w:sz w:val="22"/>
          <w:szCs w:val="22"/>
        </w:rPr>
        <w:t>…………………zł</w:t>
      </w:r>
      <w:r w:rsidR="0072362D" w:rsidRPr="009435CC">
        <w:rPr>
          <w:rFonts w:asciiTheme="minorHAnsi" w:hAnsiTheme="minorHAnsi" w:cstheme="minorHAnsi"/>
          <w:sz w:val="22"/>
          <w:szCs w:val="22"/>
        </w:rPr>
        <w:t xml:space="preserve"> </w:t>
      </w:r>
      <w:r w:rsidR="00780552" w:rsidRPr="009435CC">
        <w:rPr>
          <w:rFonts w:asciiTheme="minorHAnsi" w:hAnsiTheme="minorHAnsi" w:cstheme="minorHAnsi"/>
          <w:b/>
          <w:sz w:val="22"/>
          <w:szCs w:val="22"/>
        </w:rPr>
        <w:t xml:space="preserve"> </w:t>
      </w:r>
      <w:r w:rsidR="002146EB" w:rsidRPr="009435CC">
        <w:rPr>
          <w:rFonts w:asciiTheme="minorHAnsi" w:hAnsiTheme="minorHAnsi" w:cstheme="minorHAnsi"/>
          <w:sz w:val="22"/>
          <w:szCs w:val="22"/>
        </w:rPr>
        <w:t>(słownie złotych</w:t>
      </w:r>
      <w:r w:rsidR="00194423" w:rsidRPr="009435CC">
        <w:rPr>
          <w:rFonts w:asciiTheme="minorHAnsi" w:hAnsiTheme="minorHAnsi" w:cstheme="minorHAnsi"/>
          <w:sz w:val="22"/>
          <w:szCs w:val="22"/>
        </w:rPr>
        <w:t>:</w:t>
      </w:r>
      <w:r w:rsidR="0072362D" w:rsidRPr="009435CC">
        <w:rPr>
          <w:rFonts w:asciiTheme="minorHAnsi" w:hAnsiTheme="minorHAnsi" w:cstheme="minorHAnsi"/>
          <w:sz w:val="22"/>
          <w:szCs w:val="22"/>
        </w:rPr>
        <w:t xml:space="preserve"> </w:t>
      </w:r>
      <w:r w:rsidR="004F5F29" w:rsidRPr="009435CC">
        <w:rPr>
          <w:rFonts w:asciiTheme="minorHAnsi" w:hAnsiTheme="minorHAnsi" w:cstheme="minorHAnsi"/>
          <w:sz w:val="22"/>
          <w:szCs w:val="22"/>
        </w:rPr>
        <w:t>…………………. 00</w:t>
      </w:r>
      <w:r w:rsidR="00780552" w:rsidRPr="009435CC">
        <w:rPr>
          <w:rFonts w:asciiTheme="minorHAnsi" w:hAnsiTheme="minorHAnsi" w:cstheme="minorHAnsi"/>
          <w:sz w:val="22"/>
          <w:szCs w:val="22"/>
        </w:rPr>
        <w:t xml:space="preserve"> </w:t>
      </w:r>
      <w:r w:rsidR="002146EB" w:rsidRPr="009435CC">
        <w:rPr>
          <w:rFonts w:asciiTheme="minorHAnsi" w:hAnsiTheme="minorHAnsi" w:cstheme="minorHAnsi"/>
          <w:sz w:val="22"/>
          <w:szCs w:val="22"/>
        </w:rPr>
        <w:t>/100)</w:t>
      </w:r>
      <w:r w:rsidR="00B57D52" w:rsidRPr="009435CC">
        <w:rPr>
          <w:rFonts w:asciiTheme="minorHAnsi" w:hAnsiTheme="minorHAnsi" w:cstheme="minorHAnsi"/>
          <w:sz w:val="22"/>
          <w:szCs w:val="22"/>
        </w:rPr>
        <w:t>:</w:t>
      </w:r>
    </w:p>
    <w:p w14:paraId="76E335CD" w14:textId="77777777" w:rsidR="002453F3" w:rsidRPr="009435CC" w:rsidRDefault="001A711B" w:rsidP="00FC0EAD">
      <w:pPr>
        <w:numPr>
          <w:ilvl w:val="0"/>
          <w:numId w:val="4"/>
        </w:numPr>
        <w:spacing w:line="276" w:lineRule="auto"/>
        <w:ind w:left="567" w:hanging="567"/>
        <w:jc w:val="both"/>
        <w:rPr>
          <w:rFonts w:asciiTheme="minorHAnsi" w:hAnsiTheme="minorHAnsi" w:cstheme="minorHAnsi"/>
          <w:sz w:val="22"/>
          <w:szCs w:val="22"/>
        </w:rPr>
      </w:pPr>
      <w:r w:rsidRPr="009435CC">
        <w:rPr>
          <w:rFonts w:asciiTheme="minorHAnsi" w:hAnsiTheme="minorHAnsi" w:cstheme="minorHAnsi"/>
          <w:sz w:val="22"/>
          <w:szCs w:val="22"/>
        </w:rPr>
        <w:t xml:space="preserve">Wynagrodzenie, o którym mowa w ust. 1, zostało określone na podstawie oferty Wykonawcy </w:t>
      </w:r>
      <w:r w:rsidR="00D22282" w:rsidRPr="009435CC">
        <w:rPr>
          <w:rFonts w:asciiTheme="minorHAnsi" w:hAnsiTheme="minorHAnsi" w:cstheme="minorHAnsi"/>
          <w:sz w:val="22"/>
          <w:szCs w:val="22"/>
        </w:rPr>
        <w:t xml:space="preserve"> </w:t>
      </w:r>
      <w:r w:rsidR="00D03D47" w:rsidRPr="009435CC">
        <w:rPr>
          <w:rFonts w:asciiTheme="minorHAnsi" w:hAnsiTheme="minorHAnsi" w:cstheme="minorHAnsi"/>
          <w:sz w:val="22"/>
          <w:szCs w:val="22"/>
        </w:rPr>
        <w:br/>
      </w:r>
      <w:r w:rsidRPr="009435CC">
        <w:rPr>
          <w:rFonts w:asciiTheme="minorHAnsi" w:hAnsiTheme="minorHAnsi" w:cstheme="minorHAnsi"/>
          <w:sz w:val="22"/>
          <w:szCs w:val="22"/>
        </w:rPr>
        <w:t xml:space="preserve">z dnia </w:t>
      </w:r>
      <w:r w:rsidR="004F5F29" w:rsidRPr="009435CC">
        <w:rPr>
          <w:rFonts w:asciiTheme="minorHAnsi" w:hAnsiTheme="minorHAnsi" w:cstheme="minorHAnsi"/>
          <w:sz w:val="22"/>
          <w:szCs w:val="22"/>
        </w:rPr>
        <w:t>……………</w:t>
      </w:r>
      <w:r w:rsidR="00780552" w:rsidRPr="009435CC">
        <w:rPr>
          <w:rFonts w:asciiTheme="minorHAnsi" w:hAnsiTheme="minorHAnsi" w:cstheme="minorHAnsi"/>
          <w:sz w:val="22"/>
          <w:szCs w:val="22"/>
        </w:rPr>
        <w:t xml:space="preserve"> </w:t>
      </w:r>
      <w:r w:rsidRPr="009435CC">
        <w:rPr>
          <w:rFonts w:asciiTheme="minorHAnsi" w:hAnsiTheme="minorHAnsi" w:cstheme="minorHAnsi"/>
          <w:sz w:val="22"/>
          <w:szCs w:val="22"/>
        </w:rPr>
        <w:t xml:space="preserve">r., stanowiącej </w:t>
      </w:r>
      <w:r w:rsidR="00926E10" w:rsidRPr="009435CC">
        <w:rPr>
          <w:rFonts w:asciiTheme="minorHAnsi" w:hAnsiTheme="minorHAnsi" w:cstheme="minorHAnsi"/>
          <w:sz w:val="22"/>
          <w:szCs w:val="22"/>
        </w:rPr>
        <w:t xml:space="preserve">załącznik nr </w:t>
      </w:r>
      <w:r w:rsidR="004F5F29" w:rsidRPr="009435CC">
        <w:rPr>
          <w:rFonts w:asciiTheme="minorHAnsi" w:hAnsiTheme="minorHAnsi" w:cstheme="minorHAnsi"/>
          <w:sz w:val="22"/>
          <w:szCs w:val="22"/>
        </w:rPr>
        <w:t>……</w:t>
      </w:r>
      <w:r w:rsidRPr="009435CC">
        <w:rPr>
          <w:rFonts w:asciiTheme="minorHAnsi" w:hAnsiTheme="minorHAnsi" w:cstheme="minorHAnsi"/>
          <w:sz w:val="22"/>
          <w:szCs w:val="22"/>
        </w:rPr>
        <w:t xml:space="preserve"> do niniejszej umowy i zawiera wszystkie koszty niezbędne do poniesienia w celu należytego wykonania przedmiotu umowy.</w:t>
      </w:r>
    </w:p>
    <w:p w14:paraId="0593EA52" w14:textId="77777777" w:rsidR="00867753" w:rsidRPr="009435CC" w:rsidRDefault="00F62511" w:rsidP="00FC0EAD">
      <w:pPr>
        <w:pStyle w:val="Akapitzlist"/>
        <w:numPr>
          <w:ilvl w:val="0"/>
          <w:numId w:val="4"/>
        </w:numPr>
        <w:suppressAutoHyphens w:val="0"/>
        <w:spacing w:line="276" w:lineRule="auto"/>
        <w:ind w:left="567" w:hanging="567"/>
        <w:jc w:val="both"/>
        <w:rPr>
          <w:rFonts w:asciiTheme="minorHAnsi" w:hAnsiTheme="minorHAnsi" w:cstheme="minorHAnsi"/>
          <w:sz w:val="22"/>
          <w:szCs w:val="22"/>
        </w:rPr>
      </w:pPr>
      <w:r w:rsidRPr="009435CC">
        <w:rPr>
          <w:rFonts w:asciiTheme="minorHAnsi" w:hAnsiTheme="minorHAnsi" w:cstheme="minorHAnsi"/>
          <w:sz w:val="22"/>
          <w:szCs w:val="22"/>
        </w:rPr>
        <w:t xml:space="preserve">Podstawą do wystawienia przez Wykonawcę faktury końcowej </w:t>
      </w:r>
      <w:r w:rsidR="00A31A70" w:rsidRPr="009435CC">
        <w:rPr>
          <w:rFonts w:asciiTheme="minorHAnsi" w:hAnsiTheme="minorHAnsi" w:cstheme="minorHAnsi"/>
          <w:sz w:val="22"/>
          <w:szCs w:val="22"/>
          <w:lang w:val="pl-PL"/>
        </w:rPr>
        <w:t xml:space="preserve">będzie podpisany </w:t>
      </w:r>
      <w:r w:rsidRPr="009435CC">
        <w:rPr>
          <w:rFonts w:asciiTheme="minorHAnsi" w:hAnsiTheme="minorHAnsi" w:cstheme="minorHAnsi"/>
          <w:sz w:val="22"/>
          <w:szCs w:val="22"/>
        </w:rPr>
        <w:t>końcowy protokół zdawczo</w:t>
      </w:r>
      <w:r w:rsidR="002F161B" w:rsidRPr="009435CC">
        <w:rPr>
          <w:rFonts w:asciiTheme="minorHAnsi" w:hAnsiTheme="minorHAnsi" w:cstheme="minorHAnsi"/>
          <w:sz w:val="22"/>
          <w:szCs w:val="22"/>
          <w:lang w:val="pl-PL"/>
        </w:rPr>
        <w:t xml:space="preserve"> – </w:t>
      </w:r>
      <w:r w:rsidRPr="009435CC">
        <w:rPr>
          <w:rFonts w:asciiTheme="minorHAnsi" w:hAnsiTheme="minorHAnsi" w:cstheme="minorHAnsi"/>
          <w:sz w:val="22"/>
          <w:szCs w:val="22"/>
        </w:rPr>
        <w:t>odbiorczy</w:t>
      </w:r>
      <w:r w:rsidR="008C2146" w:rsidRPr="009435CC">
        <w:rPr>
          <w:rFonts w:asciiTheme="minorHAnsi" w:hAnsiTheme="minorHAnsi" w:cstheme="minorHAnsi"/>
          <w:sz w:val="22"/>
          <w:szCs w:val="22"/>
          <w:lang w:val="pl-PL"/>
        </w:rPr>
        <w:t>, bez uwag i zastrzeżeń.</w:t>
      </w:r>
    </w:p>
    <w:p w14:paraId="1690EE2F" w14:textId="77777777" w:rsidR="00867753" w:rsidRPr="009435CC" w:rsidRDefault="00004262" w:rsidP="00FC0EAD">
      <w:pPr>
        <w:pStyle w:val="Akapitzlist"/>
        <w:numPr>
          <w:ilvl w:val="0"/>
          <w:numId w:val="4"/>
        </w:numPr>
        <w:suppressAutoHyphens w:val="0"/>
        <w:spacing w:line="276" w:lineRule="auto"/>
        <w:ind w:left="567" w:hanging="567"/>
        <w:jc w:val="both"/>
        <w:rPr>
          <w:rFonts w:asciiTheme="minorHAnsi" w:hAnsiTheme="minorHAnsi" w:cstheme="minorHAnsi"/>
          <w:sz w:val="22"/>
          <w:szCs w:val="22"/>
        </w:rPr>
      </w:pPr>
      <w:r w:rsidRPr="009435CC">
        <w:rPr>
          <w:rFonts w:asciiTheme="minorHAnsi" w:hAnsiTheme="minorHAnsi" w:cstheme="minorHAnsi"/>
          <w:sz w:val="22"/>
          <w:szCs w:val="22"/>
        </w:rPr>
        <w:t xml:space="preserve">Wykonawca wystawi fakturę VAT, wskazując jako płatnika: Mazowiecki Urząd Wojewódzki </w:t>
      </w:r>
      <w:r w:rsidRPr="009435CC">
        <w:rPr>
          <w:rFonts w:asciiTheme="minorHAnsi" w:hAnsiTheme="minorHAnsi" w:cstheme="minorHAnsi"/>
          <w:sz w:val="22"/>
          <w:szCs w:val="22"/>
        </w:rPr>
        <w:lastRenderedPageBreak/>
        <w:t>w</w:t>
      </w:r>
      <w:r w:rsidR="00E55D80" w:rsidRPr="009435CC">
        <w:rPr>
          <w:rFonts w:asciiTheme="minorHAnsi" w:hAnsiTheme="minorHAnsi" w:cstheme="minorHAnsi"/>
          <w:sz w:val="22"/>
          <w:szCs w:val="22"/>
          <w:lang w:val="pl-PL"/>
        </w:rPr>
        <w:t> </w:t>
      </w:r>
      <w:r w:rsidRPr="009435CC">
        <w:rPr>
          <w:rFonts w:asciiTheme="minorHAnsi" w:hAnsiTheme="minorHAnsi" w:cstheme="minorHAnsi"/>
          <w:sz w:val="22"/>
          <w:szCs w:val="22"/>
        </w:rPr>
        <w:t>Warszawie, 00-950 Warszawa pl. Bankowy 3/5, NIP 5251008875.</w:t>
      </w:r>
    </w:p>
    <w:p w14:paraId="510E42DC" w14:textId="77777777" w:rsidR="00867753" w:rsidRPr="009435CC" w:rsidRDefault="00004262" w:rsidP="00FC0EAD">
      <w:pPr>
        <w:pStyle w:val="Akapitzlist"/>
        <w:numPr>
          <w:ilvl w:val="0"/>
          <w:numId w:val="4"/>
        </w:numPr>
        <w:suppressAutoHyphens w:val="0"/>
        <w:spacing w:line="276" w:lineRule="auto"/>
        <w:ind w:left="567" w:hanging="567"/>
        <w:jc w:val="both"/>
        <w:rPr>
          <w:rFonts w:asciiTheme="minorHAnsi" w:hAnsiTheme="minorHAnsi" w:cstheme="minorHAnsi"/>
          <w:sz w:val="22"/>
          <w:szCs w:val="22"/>
        </w:rPr>
      </w:pPr>
      <w:r w:rsidRPr="009435CC">
        <w:rPr>
          <w:rFonts w:asciiTheme="minorHAnsi" w:hAnsiTheme="minorHAnsi" w:cstheme="minorHAnsi"/>
          <w:sz w:val="22"/>
          <w:szCs w:val="22"/>
        </w:rPr>
        <w:t>Zamawiający dopuszcza złożenie faktury VAT w formie</w:t>
      </w:r>
      <w:r w:rsidR="004D0747" w:rsidRPr="009435CC">
        <w:rPr>
          <w:rFonts w:asciiTheme="minorHAnsi" w:hAnsiTheme="minorHAnsi" w:cstheme="minorHAnsi"/>
          <w:sz w:val="22"/>
          <w:szCs w:val="22"/>
          <w:lang w:val="pl-PL"/>
        </w:rPr>
        <w:t xml:space="preserve"> papierowej (oryginału).</w:t>
      </w:r>
    </w:p>
    <w:p w14:paraId="2B27DE32" w14:textId="77777777" w:rsidR="00004262" w:rsidRPr="009435CC" w:rsidRDefault="00004262" w:rsidP="00FC0EAD">
      <w:pPr>
        <w:pStyle w:val="Akapitzlist"/>
        <w:numPr>
          <w:ilvl w:val="0"/>
          <w:numId w:val="4"/>
        </w:numPr>
        <w:suppressAutoHyphens w:val="0"/>
        <w:spacing w:line="276" w:lineRule="auto"/>
        <w:ind w:left="567" w:hanging="567"/>
        <w:jc w:val="both"/>
        <w:rPr>
          <w:rFonts w:asciiTheme="minorHAnsi" w:hAnsiTheme="minorHAnsi" w:cstheme="minorHAnsi"/>
          <w:sz w:val="22"/>
          <w:szCs w:val="22"/>
        </w:rPr>
      </w:pPr>
      <w:r w:rsidRPr="009435CC">
        <w:rPr>
          <w:rFonts w:asciiTheme="minorHAnsi" w:hAnsiTheme="minorHAnsi" w:cstheme="minorHAnsi"/>
          <w:sz w:val="22"/>
          <w:szCs w:val="22"/>
        </w:rPr>
        <w:t>Zamawiający zobowiązuje się dokonać zapłaty należności za dostarczony przedmiot umowy, w</w:t>
      </w:r>
      <w:r w:rsidR="00E55D80" w:rsidRPr="009435CC">
        <w:rPr>
          <w:rFonts w:asciiTheme="minorHAnsi" w:hAnsiTheme="minorHAnsi" w:cstheme="minorHAnsi"/>
          <w:sz w:val="22"/>
          <w:szCs w:val="22"/>
          <w:lang w:val="pl-PL"/>
        </w:rPr>
        <w:t> </w:t>
      </w:r>
      <w:r w:rsidRPr="009435CC">
        <w:rPr>
          <w:rFonts w:asciiTheme="minorHAnsi" w:hAnsiTheme="minorHAnsi" w:cstheme="minorHAnsi"/>
          <w:sz w:val="22"/>
          <w:szCs w:val="22"/>
        </w:rPr>
        <w:t xml:space="preserve">terminie do 30 dni </w:t>
      </w:r>
      <w:r w:rsidR="00CA2C8B" w:rsidRPr="009435CC">
        <w:rPr>
          <w:rFonts w:asciiTheme="minorHAnsi" w:hAnsiTheme="minorHAnsi" w:cstheme="minorHAnsi"/>
          <w:sz w:val="22"/>
          <w:szCs w:val="22"/>
          <w:lang w:val="pl-PL"/>
        </w:rPr>
        <w:t xml:space="preserve">od </w:t>
      </w:r>
      <w:r w:rsidRPr="009435CC">
        <w:rPr>
          <w:rFonts w:asciiTheme="minorHAnsi" w:hAnsiTheme="minorHAnsi" w:cstheme="minorHAnsi"/>
          <w:sz w:val="22"/>
          <w:szCs w:val="22"/>
        </w:rPr>
        <w:t xml:space="preserve">daty złożenia w </w:t>
      </w:r>
      <w:r w:rsidR="005A67FF" w:rsidRPr="009435CC">
        <w:rPr>
          <w:rFonts w:asciiTheme="minorHAnsi" w:hAnsiTheme="minorHAnsi" w:cstheme="minorHAnsi"/>
          <w:sz w:val="22"/>
          <w:szCs w:val="22"/>
          <w:lang w:val="pl-PL"/>
        </w:rPr>
        <w:t>Mazowieckim</w:t>
      </w:r>
      <w:r w:rsidR="004D0747" w:rsidRPr="009435CC">
        <w:rPr>
          <w:rFonts w:asciiTheme="minorHAnsi" w:hAnsiTheme="minorHAnsi" w:cstheme="minorHAnsi"/>
          <w:sz w:val="22"/>
          <w:szCs w:val="22"/>
          <w:lang w:val="pl-PL"/>
        </w:rPr>
        <w:t xml:space="preserve"> Urzędzie Wojewódzkim pr</w:t>
      </w:r>
      <w:r w:rsidR="001954BD" w:rsidRPr="009435CC">
        <w:rPr>
          <w:rFonts w:asciiTheme="minorHAnsi" w:hAnsiTheme="minorHAnsi" w:cstheme="minorHAnsi"/>
          <w:sz w:val="22"/>
          <w:szCs w:val="22"/>
          <w:lang w:val="pl-PL"/>
        </w:rPr>
        <w:t xml:space="preserve">zy </w:t>
      </w:r>
      <w:r w:rsidR="004D0747" w:rsidRPr="009435CC">
        <w:rPr>
          <w:rFonts w:asciiTheme="minorHAnsi" w:hAnsiTheme="minorHAnsi" w:cstheme="minorHAnsi"/>
          <w:sz w:val="22"/>
          <w:szCs w:val="22"/>
          <w:lang w:val="pl-PL"/>
        </w:rPr>
        <w:t>pl.</w:t>
      </w:r>
      <w:r w:rsidR="00E55D80" w:rsidRPr="009435CC">
        <w:rPr>
          <w:rFonts w:asciiTheme="minorHAnsi" w:hAnsiTheme="minorHAnsi" w:cstheme="minorHAnsi"/>
          <w:sz w:val="22"/>
          <w:szCs w:val="22"/>
          <w:lang w:val="pl-PL"/>
        </w:rPr>
        <w:t> </w:t>
      </w:r>
      <w:r w:rsidR="004D0747" w:rsidRPr="009435CC">
        <w:rPr>
          <w:rFonts w:asciiTheme="minorHAnsi" w:hAnsiTheme="minorHAnsi" w:cstheme="minorHAnsi"/>
          <w:sz w:val="22"/>
          <w:szCs w:val="22"/>
          <w:lang w:val="pl-PL"/>
        </w:rPr>
        <w:t xml:space="preserve">Bankowym 3/5 w </w:t>
      </w:r>
      <w:r w:rsidR="005A67FF" w:rsidRPr="009435CC">
        <w:rPr>
          <w:rFonts w:asciiTheme="minorHAnsi" w:hAnsiTheme="minorHAnsi" w:cstheme="minorHAnsi"/>
          <w:sz w:val="22"/>
          <w:szCs w:val="22"/>
          <w:lang w:val="pl-PL"/>
        </w:rPr>
        <w:t>Warszawie</w:t>
      </w:r>
      <w:r w:rsidRPr="009435CC">
        <w:rPr>
          <w:rFonts w:asciiTheme="minorHAnsi" w:hAnsiTheme="minorHAnsi" w:cstheme="minorHAnsi"/>
          <w:sz w:val="22"/>
          <w:szCs w:val="22"/>
        </w:rPr>
        <w:t>, oryginału prawidłowo wystawionej faktury VAT</w:t>
      </w:r>
      <w:r w:rsidR="00CA2C8B" w:rsidRPr="009435CC">
        <w:rPr>
          <w:rFonts w:asciiTheme="minorHAnsi" w:hAnsiTheme="minorHAnsi" w:cstheme="minorHAnsi"/>
          <w:sz w:val="22"/>
          <w:szCs w:val="22"/>
          <w:lang w:val="pl-PL"/>
        </w:rPr>
        <w:t>.</w:t>
      </w:r>
    </w:p>
    <w:p w14:paraId="3383E9B3" w14:textId="77777777" w:rsidR="00867753" w:rsidRPr="009435CC" w:rsidRDefault="00004262" w:rsidP="00FC0EAD">
      <w:pPr>
        <w:pStyle w:val="Akapitzlist"/>
        <w:numPr>
          <w:ilvl w:val="0"/>
          <w:numId w:val="4"/>
        </w:numPr>
        <w:suppressAutoHyphens w:val="0"/>
        <w:spacing w:line="276" w:lineRule="auto"/>
        <w:ind w:left="567" w:hanging="567"/>
        <w:jc w:val="both"/>
        <w:rPr>
          <w:rFonts w:asciiTheme="minorHAnsi" w:hAnsiTheme="minorHAnsi" w:cstheme="minorHAnsi"/>
          <w:sz w:val="22"/>
          <w:szCs w:val="22"/>
        </w:rPr>
      </w:pPr>
      <w:bookmarkStart w:id="2" w:name="_Hlk63073337"/>
      <w:r w:rsidRPr="009435CC">
        <w:rPr>
          <w:rFonts w:asciiTheme="minorHAnsi" w:hAnsiTheme="minorHAnsi" w:cstheme="minorHAnsi"/>
          <w:sz w:val="22"/>
          <w:szCs w:val="22"/>
        </w:rPr>
        <w:t xml:space="preserve">Należność za wykonanie przedmiotu umowy Zamawiający przekaże na rachunek bankowy Wykonawcy </w:t>
      </w:r>
      <w:r w:rsidR="00D45223" w:rsidRPr="009435CC">
        <w:rPr>
          <w:rFonts w:asciiTheme="minorHAnsi" w:hAnsiTheme="minorHAnsi" w:cstheme="minorHAnsi"/>
          <w:sz w:val="22"/>
          <w:szCs w:val="22"/>
        </w:rPr>
        <w:t xml:space="preserve">nr: </w:t>
      </w:r>
      <w:r w:rsidR="00870D6C" w:rsidRPr="009435CC">
        <w:rPr>
          <w:rFonts w:asciiTheme="minorHAnsi" w:hAnsiTheme="minorHAnsi" w:cstheme="minorHAnsi"/>
          <w:sz w:val="22"/>
          <w:szCs w:val="22"/>
          <w:lang w:val="pl-PL"/>
        </w:rPr>
        <w:t>……………………………………</w:t>
      </w:r>
      <w:r w:rsidR="00326147" w:rsidRPr="009435CC">
        <w:rPr>
          <w:rFonts w:asciiTheme="minorHAnsi" w:hAnsiTheme="minorHAnsi" w:cstheme="minorHAnsi"/>
          <w:sz w:val="22"/>
          <w:szCs w:val="22"/>
          <w:lang w:val="pl-PL"/>
        </w:rPr>
        <w:t xml:space="preserve">. </w:t>
      </w:r>
      <w:r w:rsidR="00DF0AFB" w:rsidRPr="009435CC">
        <w:rPr>
          <w:rFonts w:asciiTheme="minorHAnsi" w:hAnsiTheme="minorHAnsi" w:cstheme="minorHAnsi"/>
          <w:sz w:val="22"/>
          <w:szCs w:val="22"/>
        </w:rPr>
        <w:t xml:space="preserve">Strony postanawiają, że jeżeli rachunek bankowy, którym posługuje się </w:t>
      </w:r>
      <w:r w:rsidR="00DF0AFB" w:rsidRPr="009435CC">
        <w:rPr>
          <w:rFonts w:asciiTheme="minorHAnsi" w:hAnsiTheme="minorHAnsi" w:cstheme="minorHAnsi"/>
          <w:sz w:val="22"/>
          <w:szCs w:val="22"/>
          <w:lang w:val="pl-PL"/>
        </w:rPr>
        <w:t>W</w:t>
      </w:r>
      <w:proofErr w:type="spellStart"/>
      <w:r w:rsidR="004147F6" w:rsidRPr="009435CC">
        <w:rPr>
          <w:rFonts w:asciiTheme="minorHAnsi" w:hAnsiTheme="minorHAnsi" w:cstheme="minorHAnsi"/>
          <w:sz w:val="22"/>
          <w:szCs w:val="22"/>
        </w:rPr>
        <w:t>ykonawca</w:t>
      </w:r>
      <w:proofErr w:type="spellEnd"/>
      <w:r w:rsidR="00DF0AFB" w:rsidRPr="009435CC">
        <w:rPr>
          <w:rFonts w:asciiTheme="minorHAnsi" w:hAnsiTheme="minorHAnsi" w:cstheme="minorHAnsi"/>
          <w:sz w:val="22"/>
          <w:szCs w:val="22"/>
        </w:rPr>
        <w:t xml:space="preserve"> nie będzie ujęty w wykazie podatników, o którym stanowi art. 96b ustawy z dnia 11 marca 2004r. o podatku o</w:t>
      </w:r>
      <w:r w:rsidR="005403D3" w:rsidRPr="009435CC">
        <w:rPr>
          <w:rFonts w:asciiTheme="minorHAnsi" w:hAnsiTheme="minorHAnsi" w:cstheme="minorHAnsi"/>
          <w:sz w:val="22"/>
          <w:szCs w:val="22"/>
        </w:rPr>
        <w:t>d towarów i usług (Dz. U. z 202</w:t>
      </w:r>
      <w:r w:rsidR="00870D6C" w:rsidRPr="009435CC">
        <w:rPr>
          <w:rFonts w:asciiTheme="minorHAnsi" w:hAnsiTheme="minorHAnsi" w:cstheme="minorHAnsi"/>
          <w:sz w:val="22"/>
          <w:szCs w:val="22"/>
          <w:lang w:val="pl-PL"/>
        </w:rPr>
        <w:t>4</w:t>
      </w:r>
      <w:r w:rsidR="00DF0AFB" w:rsidRPr="009435CC">
        <w:rPr>
          <w:rFonts w:asciiTheme="minorHAnsi" w:hAnsiTheme="minorHAnsi" w:cstheme="minorHAnsi"/>
          <w:sz w:val="22"/>
          <w:szCs w:val="22"/>
        </w:rPr>
        <w:t xml:space="preserve"> r. poz. </w:t>
      </w:r>
      <w:r w:rsidR="00870D6C" w:rsidRPr="009435CC">
        <w:rPr>
          <w:rFonts w:asciiTheme="minorHAnsi" w:hAnsiTheme="minorHAnsi" w:cstheme="minorHAnsi"/>
          <w:sz w:val="22"/>
          <w:szCs w:val="22"/>
          <w:lang w:val="pl-PL"/>
        </w:rPr>
        <w:t>361</w:t>
      </w:r>
      <w:r w:rsidR="005403D3" w:rsidRPr="009435CC">
        <w:rPr>
          <w:rFonts w:asciiTheme="minorHAnsi" w:hAnsiTheme="minorHAnsi" w:cstheme="minorHAnsi"/>
          <w:sz w:val="22"/>
          <w:szCs w:val="22"/>
          <w:lang w:val="pl-PL"/>
        </w:rPr>
        <w:t xml:space="preserve"> </w:t>
      </w:r>
      <w:r w:rsidR="00DF0AFB" w:rsidRPr="009435CC">
        <w:rPr>
          <w:rFonts w:asciiTheme="minorHAnsi" w:hAnsiTheme="minorHAnsi" w:cstheme="minorHAnsi"/>
          <w:sz w:val="22"/>
          <w:szCs w:val="22"/>
        </w:rPr>
        <w:t>– tzw. „białej liście podatników VAT”, Zamawiający będzie uprawniony do wstrzymania płatności i nie będzie stanowiło to naruszenia umowy.</w:t>
      </w:r>
      <w:bookmarkEnd w:id="2"/>
    </w:p>
    <w:p w14:paraId="66A94115" w14:textId="77777777" w:rsidR="00867753" w:rsidRPr="009435CC" w:rsidRDefault="00004262" w:rsidP="00FC0EAD">
      <w:pPr>
        <w:pStyle w:val="Akapitzlist"/>
        <w:numPr>
          <w:ilvl w:val="0"/>
          <w:numId w:val="4"/>
        </w:numPr>
        <w:suppressAutoHyphens w:val="0"/>
        <w:spacing w:line="276" w:lineRule="auto"/>
        <w:ind w:left="567" w:hanging="567"/>
        <w:jc w:val="both"/>
        <w:rPr>
          <w:rFonts w:asciiTheme="minorHAnsi" w:hAnsiTheme="minorHAnsi" w:cstheme="minorHAnsi"/>
          <w:sz w:val="22"/>
          <w:szCs w:val="22"/>
        </w:rPr>
      </w:pPr>
      <w:r w:rsidRPr="009435CC">
        <w:rPr>
          <w:rFonts w:asciiTheme="minorHAnsi" w:hAnsiTheme="minorHAnsi" w:cstheme="minorHAnsi"/>
          <w:sz w:val="22"/>
          <w:szCs w:val="22"/>
        </w:rPr>
        <w:t>Za dzień zapłaty uznaje się dzień obciążenia rachunku bankowego Zamawiającego.</w:t>
      </w:r>
    </w:p>
    <w:p w14:paraId="0632A04B" w14:textId="77777777" w:rsidR="00867753" w:rsidRPr="009435CC" w:rsidRDefault="00004262" w:rsidP="00FC0EAD">
      <w:pPr>
        <w:pStyle w:val="Akapitzlist"/>
        <w:numPr>
          <w:ilvl w:val="0"/>
          <w:numId w:val="4"/>
        </w:numPr>
        <w:suppressAutoHyphens w:val="0"/>
        <w:spacing w:line="276" w:lineRule="auto"/>
        <w:ind w:left="567" w:hanging="567"/>
        <w:jc w:val="both"/>
        <w:rPr>
          <w:rFonts w:asciiTheme="minorHAnsi" w:hAnsiTheme="minorHAnsi" w:cstheme="minorHAnsi"/>
          <w:sz w:val="22"/>
          <w:szCs w:val="22"/>
        </w:rPr>
      </w:pPr>
      <w:r w:rsidRPr="009435CC">
        <w:rPr>
          <w:rFonts w:asciiTheme="minorHAnsi" w:hAnsiTheme="minorHAnsi" w:cstheme="minorHAnsi"/>
          <w:sz w:val="22"/>
          <w:szCs w:val="22"/>
        </w:rPr>
        <w:t xml:space="preserve">Wykonawca oświadcza, że jest </w:t>
      </w:r>
      <w:r w:rsidR="00A47F83" w:rsidRPr="009435CC">
        <w:rPr>
          <w:rFonts w:asciiTheme="minorHAnsi" w:hAnsiTheme="minorHAnsi" w:cstheme="minorHAnsi"/>
          <w:sz w:val="22"/>
          <w:szCs w:val="22"/>
        </w:rPr>
        <w:t xml:space="preserve">czynnym </w:t>
      </w:r>
      <w:r w:rsidRPr="009435CC">
        <w:rPr>
          <w:rFonts w:asciiTheme="minorHAnsi" w:hAnsiTheme="minorHAnsi" w:cstheme="minorHAnsi"/>
          <w:sz w:val="22"/>
          <w:szCs w:val="22"/>
        </w:rPr>
        <w:t>podatnikiem VAT.</w:t>
      </w:r>
    </w:p>
    <w:p w14:paraId="5F3C12AB" w14:textId="77777777" w:rsidR="00D47DA9" w:rsidRPr="009435CC" w:rsidRDefault="00004262" w:rsidP="00FC0EAD">
      <w:pPr>
        <w:pStyle w:val="Akapitzlist"/>
        <w:numPr>
          <w:ilvl w:val="0"/>
          <w:numId w:val="4"/>
        </w:numPr>
        <w:suppressAutoHyphens w:val="0"/>
        <w:spacing w:line="276" w:lineRule="auto"/>
        <w:ind w:left="567" w:hanging="567"/>
        <w:jc w:val="both"/>
        <w:rPr>
          <w:rFonts w:asciiTheme="minorHAnsi" w:hAnsiTheme="minorHAnsi" w:cstheme="minorHAnsi"/>
          <w:sz w:val="22"/>
          <w:szCs w:val="22"/>
        </w:rPr>
      </w:pPr>
      <w:r w:rsidRPr="009435CC">
        <w:rPr>
          <w:rFonts w:asciiTheme="minorHAnsi" w:hAnsiTheme="minorHAnsi" w:cstheme="minorHAnsi"/>
          <w:sz w:val="22"/>
          <w:szCs w:val="22"/>
        </w:rPr>
        <w:t>W przypadku wystawienia przez Wykonawcę faktury VAT niezgodnej z umową lub obowiązującymi przepisami prawa, Zamawiający ma prawo do wstrzymania płatności do czasu wyjaśnienia oraz otrzymania faktury korygującej VAT, bez obowiązku płacenia odsetek z tytułu niedotrzymania terminu zapłaty.</w:t>
      </w:r>
    </w:p>
    <w:p w14:paraId="1EA51785" w14:textId="77777777" w:rsidR="007D14BF" w:rsidRPr="009435CC" w:rsidRDefault="00D47DA9" w:rsidP="00FC0EAD">
      <w:pPr>
        <w:numPr>
          <w:ilvl w:val="0"/>
          <w:numId w:val="4"/>
        </w:numPr>
        <w:spacing w:line="276" w:lineRule="auto"/>
        <w:ind w:left="567" w:hanging="567"/>
        <w:jc w:val="both"/>
        <w:rPr>
          <w:rFonts w:asciiTheme="minorHAnsi" w:hAnsiTheme="minorHAnsi" w:cstheme="minorHAnsi"/>
          <w:sz w:val="22"/>
          <w:szCs w:val="22"/>
        </w:rPr>
      </w:pPr>
      <w:r w:rsidRPr="009435CC">
        <w:rPr>
          <w:rFonts w:asciiTheme="minorHAnsi" w:hAnsiTheme="minorHAnsi" w:cstheme="minorHAnsi"/>
          <w:sz w:val="22"/>
          <w:szCs w:val="22"/>
        </w:rPr>
        <w:t>Na podstawie art. 4 ust. 3 ustawy z dnia 9 listopada 2018 r. o elektronicznym fakturowaniu w</w:t>
      </w:r>
      <w:r w:rsidR="00244FA5" w:rsidRPr="009435CC">
        <w:rPr>
          <w:rFonts w:asciiTheme="minorHAnsi" w:hAnsiTheme="minorHAnsi" w:cstheme="minorHAnsi"/>
          <w:sz w:val="22"/>
          <w:szCs w:val="22"/>
        </w:rPr>
        <w:t> </w:t>
      </w:r>
      <w:r w:rsidRPr="009435CC">
        <w:rPr>
          <w:rFonts w:asciiTheme="minorHAnsi" w:hAnsiTheme="minorHAnsi" w:cstheme="minorHAnsi"/>
          <w:sz w:val="22"/>
          <w:szCs w:val="22"/>
        </w:rPr>
        <w:t>zamówieniach publicznych, koncesjach na roboty budowlane lub usługi oraz partnerstwie publiczno-prywatnym (Dz. U. z 2020 r. poz. 1666) Zamawiający wyłącza możliwość stosowania przez Wykonawcę ustrukturyzowanych faktur elektronicznych w związku z</w:t>
      </w:r>
      <w:r w:rsidR="00244FA5" w:rsidRPr="009435CC">
        <w:rPr>
          <w:rFonts w:asciiTheme="minorHAnsi" w:hAnsiTheme="minorHAnsi" w:cstheme="minorHAnsi"/>
          <w:sz w:val="22"/>
          <w:szCs w:val="22"/>
        </w:rPr>
        <w:t> </w:t>
      </w:r>
      <w:r w:rsidRPr="009435CC">
        <w:rPr>
          <w:rFonts w:asciiTheme="minorHAnsi" w:hAnsiTheme="minorHAnsi" w:cstheme="minorHAnsi"/>
          <w:sz w:val="22"/>
          <w:szCs w:val="22"/>
        </w:rPr>
        <w:t>realizacją umowy.</w:t>
      </w:r>
    </w:p>
    <w:p w14:paraId="3E840449" w14:textId="77777777" w:rsidR="005241E0" w:rsidRPr="009435CC" w:rsidRDefault="00DF0AFB" w:rsidP="00FC0EAD">
      <w:pPr>
        <w:numPr>
          <w:ilvl w:val="0"/>
          <w:numId w:val="4"/>
        </w:numPr>
        <w:spacing w:line="276" w:lineRule="auto"/>
        <w:ind w:left="567" w:hanging="567"/>
        <w:jc w:val="both"/>
        <w:rPr>
          <w:rFonts w:asciiTheme="minorHAnsi" w:hAnsiTheme="minorHAnsi" w:cstheme="minorHAnsi"/>
          <w:sz w:val="22"/>
          <w:szCs w:val="22"/>
        </w:rPr>
      </w:pPr>
      <w:r w:rsidRPr="009435CC">
        <w:rPr>
          <w:rFonts w:asciiTheme="minorHAnsi" w:hAnsiTheme="minorHAnsi" w:cstheme="minorHAnsi"/>
          <w:sz w:val="22"/>
          <w:szCs w:val="22"/>
        </w:rPr>
        <w:t>Ilekroć w umowie jest mowa o kwotach bez wskazania, czy chodzi o kwotę netto czy brutto przyjmuje się, że mowa jest o kwocie brutto.</w:t>
      </w:r>
    </w:p>
    <w:p w14:paraId="69A53C7C" w14:textId="77777777" w:rsidR="002D15A7" w:rsidRPr="009435CC" w:rsidRDefault="00CE645B" w:rsidP="00FC0EAD">
      <w:pPr>
        <w:shd w:val="clear" w:color="auto" w:fill="FFFFFF"/>
        <w:spacing w:before="240" w:after="240" w:line="276" w:lineRule="auto"/>
        <w:ind w:right="5"/>
        <w:jc w:val="center"/>
        <w:rPr>
          <w:rFonts w:asciiTheme="minorHAnsi" w:hAnsiTheme="minorHAnsi" w:cstheme="minorHAnsi"/>
          <w:b/>
          <w:bCs/>
          <w:spacing w:val="-2"/>
          <w:sz w:val="22"/>
          <w:szCs w:val="22"/>
        </w:rPr>
      </w:pPr>
      <w:r w:rsidRPr="009435CC">
        <w:rPr>
          <w:rFonts w:asciiTheme="minorHAnsi" w:hAnsiTheme="minorHAnsi" w:cstheme="minorHAnsi"/>
          <w:b/>
          <w:bCs/>
          <w:spacing w:val="-2"/>
          <w:sz w:val="22"/>
          <w:szCs w:val="22"/>
        </w:rPr>
        <w:t>§ 7</w:t>
      </w:r>
      <w:r w:rsidR="00974E89" w:rsidRPr="009435CC">
        <w:rPr>
          <w:rFonts w:asciiTheme="minorHAnsi" w:hAnsiTheme="minorHAnsi" w:cstheme="minorHAnsi"/>
          <w:b/>
          <w:bCs/>
          <w:spacing w:val="-2"/>
          <w:sz w:val="22"/>
          <w:szCs w:val="22"/>
        </w:rPr>
        <w:t xml:space="preserve"> Odbiór</w:t>
      </w:r>
    </w:p>
    <w:p w14:paraId="030E4455" w14:textId="77777777" w:rsidR="00BC5867" w:rsidRPr="009435CC" w:rsidRDefault="00BC5867" w:rsidP="00FC0EAD">
      <w:pPr>
        <w:numPr>
          <w:ilvl w:val="0"/>
          <w:numId w:val="15"/>
        </w:numPr>
        <w:spacing w:line="276" w:lineRule="auto"/>
        <w:ind w:left="425" w:hanging="425"/>
        <w:jc w:val="both"/>
        <w:rPr>
          <w:rFonts w:asciiTheme="minorHAnsi" w:hAnsiTheme="minorHAnsi" w:cstheme="minorHAnsi"/>
          <w:sz w:val="22"/>
          <w:szCs w:val="22"/>
        </w:rPr>
      </w:pPr>
      <w:r w:rsidRPr="009435CC">
        <w:rPr>
          <w:rFonts w:asciiTheme="minorHAnsi" w:hAnsiTheme="minorHAnsi" w:cstheme="minorHAnsi"/>
          <w:sz w:val="22"/>
          <w:szCs w:val="22"/>
        </w:rPr>
        <w:t xml:space="preserve">Odbiór będzie przeprowadzony przez przedstawicieli Zamawiającego, o których mowa </w:t>
      </w:r>
      <w:r w:rsidRPr="009435CC">
        <w:rPr>
          <w:rFonts w:asciiTheme="minorHAnsi" w:hAnsiTheme="minorHAnsi" w:cstheme="minorHAnsi"/>
          <w:sz w:val="22"/>
          <w:szCs w:val="22"/>
        </w:rPr>
        <w:br/>
        <w:t>w § 5 ust. 1 umowy i przedstawicieli Wykonawcy, o których mowa w § 5 ust 2.</w:t>
      </w:r>
    </w:p>
    <w:p w14:paraId="556017D7" w14:textId="77777777" w:rsidR="00BC5867" w:rsidRPr="009435CC" w:rsidRDefault="00BC5867" w:rsidP="00FC0EAD">
      <w:pPr>
        <w:numPr>
          <w:ilvl w:val="0"/>
          <w:numId w:val="15"/>
        </w:numPr>
        <w:spacing w:line="276" w:lineRule="auto"/>
        <w:ind w:left="425" w:hanging="425"/>
        <w:jc w:val="both"/>
        <w:rPr>
          <w:rFonts w:asciiTheme="minorHAnsi" w:hAnsiTheme="minorHAnsi" w:cstheme="minorHAnsi"/>
          <w:sz w:val="22"/>
          <w:szCs w:val="22"/>
        </w:rPr>
      </w:pPr>
      <w:r w:rsidRPr="009435CC">
        <w:rPr>
          <w:rFonts w:asciiTheme="minorHAnsi" w:hAnsiTheme="minorHAnsi" w:cstheme="minorHAnsi"/>
          <w:sz w:val="22"/>
          <w:szCs w:val="22"/>
        </w:rPr>
        <w:t>Nieobecność osoby upoważnionej do czynności odbiorczych ze strony Wykonawcy nie wstrzymuje czynności odbiorczych dokonywanych przez Zamawiającego i upoważnia do dokonania przez Zamawiającego odbioru jednostronnego.</w:t>
      </w:r>
    </w:p>
    <w:p w14:paraId="627F7E54" w14:textId="77777777" w:rsidR="00BC5867" w:rsidRPr="009435CC" w:rsidRDefault="00BC5867" w:rsidP="00FC0EAD">
      <w:pPr>
        <w:numPr>
          <w:ilvl w:val="0"/>
          <w:numId w:val="15"/>
        </w:numPr>
        <w:spacing w:line="276" w:lineRule="auto"/>
        <w:ind w:left="425" w:hanging="425"/>
        <w:jc w:val="both"/>
        <w:rPr>
          <w:rFonts w:asciiTheme="minorHAnsi" w:hAnsiTheme="minorHAnsi" w:cstheme="minorHAnsi"/>
          <w:sz w:val="22"/>
          <w:szCs w:val="22"/>
        </w:rPr>
      </w:pPr>
      <w:r w:rsidRPr="009435CC">
        <w:rPr>
          <w:rFonts w:asciiTheme="minorHAnsi" w:hAnsiTheme="minorHAnsi" w:cstheme="minorHAnsi"/>
          <w:sz w:val="22"/>
          <w:szCs w:val="22"/>
        </w:rPr>
        <w:t>Zamawiający dokona odbioru lub zgłosi uwagi lub zastrzeżenia. Uwagi lub zastrzeżenia powinny być przekazane do Wykonawcy osobiście przy odbiorze lub pocztą elektroniczną na adresy wskazane w § 5 ust. 2.</w:t>
      </w:r>
    </w:p>
    <w:p w14:paraId="501E4A96" w14:textId="77777777" w:rsidR="00BC5867" w:rsidRPr="009435CC" w:rsidRDefault="00BC5867" w:rsidP="00FC0EAD">
      <w:pPr>
        <w:numPr>
          <w:ilvl w:val="0"/>
          <w:numId w:val="15"/>
        </w:numPr>
        <w:spacing w:line="276" w:lineRule="auto"/>
        <w:ind w:left="425" w:hanging="425"/>
        <w:jc w:val="both"/>
        <w:rPr>
          <w:rFonts w:asciiTheme="minorHAnsi" w:hAnsiTheme="minorHAnsi" w:cstheme="minorHAnsi"/>
          <w:sz w:val="22"/>
          <w:szCs w:val="22"/>
        </w:rPr>
      </w:pPr>
      <w:r w:rsidRPr="009435CC">
        <w:rPr>
          <w:rFonts w:asciiTheme="minorHAnsi" w:hAnsiTheme="minorHAnsi" w:cstheme="minorHAnsi"/>
          <w:sz w:val="22"/>
          <w:szCs w:val="22"/>
        </w:rPr>
        <w:t xml:space="preserve">W przypadku zgłoszenia wad i usterek przez Zamawiającego, Wykonawca zobowiązany jest do ich usunięcia w terminie wyznaczonym przez Zamawiającego, na własny koszt </w:t>
      </w:r>
      <w:r w:rsidRPr="009435CC">
        <w:rPr>
          <w:rFonts w:asciiTheme="minorHAnsi" w:hAnsiTheme="minorHAnsi" w:cstheme="minorHAnsi"/>
          <w:sz w:val="22"/>
          <w:szCs w:val="22"/>
        </w:rPr>
        <w:br/>
        <w:t xml:space="preserve">i ryzyko. W takim przypadku procedura odbioru zostanie przeprowadzona ponownie, stosownie do postanowień niniejszego paragrafu. </w:t>
      </w:r>
    </w:p>
    <w:p w14:paraId="35202FD0" w14:textId="28E491EC" w:rsidR="00BC5867" w:rsidRPr="009435CC" w:rsidRDefault="00BC5867" w:rsidP="00FC0EAD">
      <w:pPr>
        <w:numPr>
          <w:ilvl w:val="0"/>
          <w:numId w:val="15"/>
        </w:numPr>
        <w:spacing w:line="276" w:lineRule="auto"/>
        <w:ind w:left="425" w:hanging="425"/>
        <w:jc w:val="both"/>
        <w:rPr>
          <w:rFonts w:asciiTheme="minorHAnsi" w:hAnsiTheme="minorHAnsi" w:cstheme="minorHAnsi"/>
          <w:sz w:val="22"/>
          <w:szCs w:val="22"/>
        </w:rPr>
      </w:pPr>
      <w:r w:rsidRPr="009435CC">
        <w:rPr>
          <w:rFonts w:asciiTheme="minorHAnsi" w:hAnsiTheme="minorHAnsi" w:cstheme="minorHAnsi"/>
          <w:sz w:val="22"/>
          <w:szCs w:val="22"/>
        </w:rPr>
        <w:t xml:space="preserve">Za datę odbioru uważa się datę podpisania protokołu odbioru końcowego. W przypadku, gdy Wykonawca nie usunie zgłoszonych wad i usterek w wyznaczonym terminie albo będą one uwzględnione niezgodnie z tym, co zgłosił Zamawiający, Zamawiający będzie uprawniony do odstąpienia od Umowy w całości lub części z przyczyn leżących po stronie Wykonawcy, bez wyznaczania Wykonawcy dodatkowego terminu w tym zakresie oraz żądania zapłaty kary umownej, o której mowa odpowiednio w § </w:t>
      </w:r>
      <w:r w:rsidR="00C21FD8" w:rsidRPr="009435CC">
        <w:rPr>
          <w:rFonts w:asciiTheme="minorHAnsi" w:hAnsiTheme="minorHAnsi" w:cstheme="minorHAnsi"/>
          <w:sz w:val="22"/>
          <w:szCs w:val="22"/>
        </w:rPr>
        <w:t>10</w:t>
      </w:r>
      <w:r w:rsidRPr="009435CC">
        <w:rPr>
          <w:rFonts w:asciiTheme="minorHAnsi" w:hAnsiTheme="minorHAnsi" w:cstheme="minorHAnsi"/>
          <w:sz w:val="22"/>
          <w:szCs w:val="22"/>
        </w:rPr>
        <w:t xml:space="preserve"> ust. 1 pkt </w:t>
      </w:r>
      <w:r w:rsidR="002A45B2" w:rsidRPr="009435CC">
        <w:rPr>
          <w:rFonts w:asciiTheme="minorHAnsi" w:hAnsiTheme="minorHAnsi" w:cstheme="minorHAnsi"/>
          <w:sz w:val="22"/>
          <w:szCs w:val="22"/>
        </w:rPr>
        <w:t>1</w:t>
      </w:r>
      <w:r w:rsidR="00C21FD8" w:rsidRPr="009435CC">
        <w:rPr>
          <w:rFonts w:asciiTheme="minorHAnsi" w:hAnsiTheme="minorHAnsi" w:cstheme="minorHAnsi"/>
          <w:sz w:val="22"/>
          <w:szCs w:val="22"/>
        </w:rPr>
        <w:t>)</w:t>
      </w:r>
      <w:r w:rsidRPr="009435CC">
        <w:rPr>
          <w:rFonts w:asciiTheme="minorHAnsi" w:hAnsiTheme="minorHAnsi" w:cstheme="minorHAnsi"/>
          <w:sz w:val="22"/>
          <w:szCs w:val="22"/>
        </w:rPr>
        <w:t>.</w:t>
      </w:r>
    </w:p>
    <w:p w14:paraId="2ED717CE" w14:textId="455F9E76" w:rsidR="00D04BD1" w:rsidRPr="009435CC" w:rsidRDefault="00D04BD1" w:rsidP="00D04BD1">
      <w:pPr>
        <w:pStyle w:val="Akapitzlist"/>
        <w:numPr>
          <w:ilvl w:val="0"/>
          <w:numId w:val="15"/>
        </w:numPr>
        <w:spacing w:line="276" w:lineRule="auto"/>
        <w:ind w:left="426" w:hanging="426"/>
        <w:jc w:val="both"/>
        <w:rPr>
          <w:rFonts w:asciiTheme="minorHAnsi" w:eastAsia="Times New Roman" w:hAnsiTheme="minorHAnsi" w:cstheme="minorHAnsi"/>
          <w:sz w:val="22"/>
          <w:szCs w:val="22"/>
          <w:lang w:val="pl-PL" w:eastAsia="pl-PL"/>
        </w:rPr>
      </w:pPr>
      <w:r w:rsidRPr="009435CC">
        <w:rPr>
          <w:rFonts w:asciiTheme="minorHAnsi" w:eastAsia="Times New Roman" w:hAnsiTheme="minorHAnsi" w:cstheme="minorHAnsi"/>
          <w:sz w:val="22"/>
          <w:szCs w:val="22"/>
          <w:lang w:val="pl-PL" w:eastAsia="pl-PL"/>
        </w:rPr>
        <w:t xml:space="preserve">W razie niewykonania przedmiotu umowy w całości lub części w terminie określonym przez </w:t>
      </w:r>
      <w:r w:rsidRPr="009435CC">
        <w:rPr>
          <w:rFonts w:asciiTheme="minorHAnsi" w:eastAsia="Times New Roman" w:hAnsiTheme="minorHAnsi" w:cstheme="minorHAnsi"/>
          <w:sz w:val="22"/>
          <w:szCs w:val="22"/>
          <w:lang w:val="pl-PL" w:eastAsia="pl-PL"/>
        </w:rPr>
        <w:lastRenderedPageBreak/>
        <w:t xml:space="preserve">Zamawiającego, Zamawiający uprawniony będzie do wyznaczenia dodatkowego terminu na piśmie na dokończenie prac. W razie bezskutecznego upływu terminu Zamawiający zleci naprawę/dokończenie prac innemu wykonawcy na koszt i ryzyko Wykonawcy, </w:t>
      </w:r>
      <w:r w:rsidR="008166C5" w:rsidRPr="009435CC">
        <w:rPr>
          <w:rFonts w:asciiTheme="minorHAnsi" w:eastAsia="Times New Roman" w:hAnsiTheme="minorHAnsi" w:cstheme="minorHAnsi"/>
          <w:sz w:val="22"/>
          <w:szCs w:val="22"/>
          <w:lang w:val="pl-PL" w:eastAsia="pl-PL"/>
        </w:rPr>
        <w:t xml:space="preserve">bez zgody sądu, </w:t>
      </w:r>
      <w:r w:rsidRPr="009435CC">
        <w:rPr>
          <w:rFonts w:asciiTheme="minorHAnsi" w:eastAsia="Times New Roman" w:hAnsiTheme="minorHAnsi" w:cstheme="minorHAnsi"/>
          <w:sz w:val="22"/>
          <w:szCs w:val="22"/>
          <w:lang w:val="pl-PL" w:eastAsia="pl-PL"/>
        </w:rPr>
        <w:t>obciążając dodatkowo Wykonawcę zryczałtowanymi kosztami własnymi Zamawiającego poniesionymi z tytułu wykonawstwa zastępczego w kwocie stanowiącej równowartość prac objętych tym wykonawstwem zastępczym.</w:t>
      </w:r>
    </w:p>
    <w:p w14:paraId="0CB8FA21" w14:textId="1098AC26" w:rsidR="0028207B" w:rsidRPr="009435CC" w:rsidRDefault="00BC5867" w:rsidP="00F201BF">
      <w:pPr>
        <w:numPr>
          <w:ilvl w:val="0"/>
          <w:numId w:val="15"/>
        </w:numPr>
        <w:spacing w:line="276" w:lineRule="auto"/>
        <w:ind w:left="425" w:hanging="425"/>
        <w:jc w:val="both"/>
        <w:rPr>
          <w:rFonts w:asciiTheme="minorHAnsi" w:hAnsiTheme="minorHAnsi" w:cstheme="minorHAnsi"/>
          <w:sz w:val="22"/>
          <w:szCs w:val="22"/>
        </w:rPr>
      </w:pPr>
      <w:r w:rsidRPr="009435CC">
        <w:rPr>
          <w:rFonts w:asciiTheme="minorHAnsi" w:hAnsiTheme="minorHAnsi" w:cstheme="minorHAnsi"/>
          <w:sz w:val="22"/>
          <w:szCs w:val="22"/>
        </w:rPr>
        <w:t xml:space="preserve">Podstawą do zgłoszenia przez Wykonawcę przedmiotu umowy do odbioru jest faktyczne wykonanie </w:t>
      </w:r>
      <w:r w:rsidR="00E92642">
        <w:rPr>
          <w:rFonts w:asciiTheme="minorHAnsi" w:hAnsiTheme="minorHAnsi" w:cstheme="minorHAnsi"/>
          <w:sz w:val="22"/>
          <w:szCs w:val="22"/>
        </w:rPr>
        <w:t>prac</w:t>
      </w:r>
      <w:r w:rsidRPr="009435CC">
        <w:rPr>
          <w:rFonts w:asciiTheme="minorHAnsi" w:hAnsiTheme="minorHAnsi" w:cstheme="minorHAnsi"/>
          <w:sz w:val="22"/>
          <w:szCs w:val="22"/>
        </w:rPr>
        <w:t xml:space="preserve"> zgodnie  z umową .</w:t>
      </w:r>
    </w:p>
    <w:p w14:paraId="2F60719F" w14:textId="77777777" w:rsidR="00350FC3" w:rsidRPr="009435CC" w:rsidRDefault="00CE645B" w:rsidP="00FC0EAD">
      <w:pPr>
        <w:shd w:val="clear" w:color="auto" w:fill="FFFFFF"/>
        <w:spacing w:before="240" w:after="240" w:line="276" w:lineRule="auto"/>
        <w:ind w:right="5"/>
        <w:jc w:val="center"/>
        <w:rPr>
          <w:rFonts w:asciiTheme="minorHAnsi" w:hAnsiTheme="minorHAnsi" w:cstheme="minorHAnsi"/>
          <w:sz w:val="22"/>
          <w:szCs w:val="22"/>
        </w:rPr>
      </w:pPr>
      <w:r w:rsidRPr="009435CC">
        <w:rPr>
          <w:rFonts w:asciiTheme="minorHAnsi" w:hAnsiTheme="minorHAnsi" w:cstheme="minorHAnsi"/>
          <w:b/>
          <w:bCs/>
          <w:spacing w:val="-2"/>
          <w:sz w:val="22"/>
          <w:szCs w:val="22"/>
        </w:rPr>
        <w:t>§ 8</w:t>
      </w:r>
      <w:r w:rsidR="00F34007" w:rsidRPr="009435CC">
        <w:rPr>
          <w:rFonts w:asciiTheme="minorHAnsi" w:hAnsiTheme="minorHAnsi" w:cstheme="minorHAnsi"/>
          <w:b/>
          <w:bCs/>
          <w:spacing w:val="-2"/>
          <w:sz w:val="22"/>
          <w:szCs w:val="22"/>
        </w:rPr>
        <w:t xml:space="preserve"> Gwarancja i rękojmia</w:t>
      </w:r>
    </w:p>
    <w:p w14:paraId="21F3ABFE" w14:textId="77777777" w:rsidR="00350FC3" w:rsidRPr="009435CC" w:rsidRDefault="00FC1A0A" w:rsidP="00FC0EAD">
      <w:pPr>
        <w:numPr>
          <w:ilvl w:val="0"/>
          <w:numId w:val="16"/>
        </w:numPr>
        <w:tabs>
          <w:tab w:val="left" w:pos="284"/>
        </w:tabs>
        <w:spacing w:line="276" w:lineRule="auto"/>
        <w:ind w:left="425" w:hanging="425"/>
        <w:jc w:val="both"/>
        <w:rPr>
          <w:rFonts w:asciiTheme="minorHAnsi" w:hAnsiTheme="minorHAnsi" w:cstheme="minorHAnsi"/>
          <w:sz w:val="22"/>
          <w:szCs w:val="22"/>
        </w:rPr>
      </w:pPr>
      <w:r w:rsidRPr="009435CC">
        <w:rPr>
          <w:rFonts w:asciiTheme="minorHAnsi" w:hAnsiTheme="minorHAnsi" w:cstheme="minorHAnsi"/>
          <w:sz w:val="22"/>
          <w:szCs w:val="22"/>
        </w:rPr>
        <w:t xml:space="preserve">  </w:t>
      </w:r>
      <w:r w:rsidR="00350FC3" w:rsidRPr="009435CC">
        <w:rPr>
          <w:rFonts w:asciiTheme="minorHAnsi" w:hAnsiTheme="minorHAnsi" w:cstheme="minorHAnsi"/>
          <w:sz w:val="22"/>
          <w:szCs w:val="22"/>
        </w:rPr>
        <w:t>Wykonawca udziela Zamawiającemu gwarancji na okres 36 miesięcy na wykonane prace</w:t>
      </w:r>
      <w:r w:rsidR="004652DA" w:rsidRPr="009435CC">
        <w:rPr>
          <w:rFonts w:asciiTheme="minorHAnsi" w:hAnsiTheme="minorHAnsi" w:cstheme="minorHAnsi"/>
          <w:sz w:val="22"/>
          <w:szCs w:val="22"/>
        </w:rPr>
        <w:t xml:space="preserve"> </w:t>
      </w:r>
      <w:r w:rsidR="004652DA" w:rsidRPr="009435CC">
        <w:rPr>
          <w:rFonts w:asciiTheme="minorHAnsi" w:hAnsiTheme="minorHAnsi" w:cstheme="minorHAnsi"/>
          <w:sz w:val="22"/>
          <w:szCs w:val="22"/>
        </w:rPr>
        <w:br/>
      </w:r>
      <w:r w:rsidR="00350FC3" w:rsidRPr="009435CC">
        <w:rPr>
          <w:rFonts w:asciiTheme="minorHAnsi" w:hAnsiTheme="minorHAnsi" w:cstheme="minorHAnsi"/>
          <w:sz w:val="22"/>
          <w:szCs w:val="22"/>
        </w:rPr>
        <w:t xml:space="preserve">i materiały od dnia podpisania protokołu </w:t>
      </w:r>
      <w:r w:rsidR="00456E39" w:rsidRPr="009435CC">
        <w:rPr>
          <w:rFonts w:asciiTheme="minorHAnsi" w:hAnsiTheme="minorHAnsi" w:cstheme="minorHAnsi"/>
          <w:sz w:val="22"/>
          <w:szCs w:val="22"/>
        </w:rPr>
        <w:t xml:space="preserve">zdawczo - odbiorczego </w:t>
      </w:r>
      <w:r w:rsidR="00350FC3" w:rsidRPr="009435CC">
        <w:rPr>
          <w:rFonts w:asciiTheme="minorHAnsi" w:hAnsiTheme="minorHAnsi" w:cstheme="minorHAnsi"/>
          <w:sz w:val="22"/>
          <w:szCs w:val="22"/>
        </w:rPr>
        <w:t xml:space="preserve">prac. </w:t>
      </w:r>
    </w:p>
    <w:p w14:paraId="1C19F0D7" w14:textId="77777777" w:rsidR="00350FC3" w:rsidRPr="009435CC" w:rsidRDefault="00350FC3" w:rsidP="00FC0EAD">
      <w:pPr>
        <w:numPr>
          <w:ilvl w:val="0"/>
          <w:numId w:val="16"/>
        </w:numPr>
        <w:spacing w:line="276" w:lineRule="auto"/>
        <w:ind w:left="425" w:hanging="425"/>
        <w:jc w:val="both"/>
        <w:rPr>
          <w:rFonts w:asciiTheme="minorHAnsi" w:hAnsiTheme="minorHAnsi" w:cstheme="minorHAnsi"/>
          <w:sz w:val="22"/>
          <w:szCs w:val="22"/>
        </w:rPr>
      </w:pPr>
      <w:r w:rsidRPr="009435CC">
        <w:rPr>
          <w:rFonts w:asciiTheme="minorHAnsi" w:hAnsiTheme="minorHAnsi" w:cstheme="minorHAnsi"/>
          <w:sz w:val="22"/>
          <w:szCs w:val="22"/>
        </w:rPr>
        <w:t xml:space="preserve">Wykonawca ponosi odpowiedzialność z tytułu gwarancji jakości, w szczególności za wszelkie wady fizyczne, w tym zmniejszające wartość użytkową, techniczną lub estetyczną wykonanych prac lub zamontowanych materiałów. </w:t>
      </w:r>
    </w:p>
    <w:p w14:paraId="2A39191C" w14:textId="77777777" w:rsidR="00350FC3" w:rsidRPr="009435CC" w:rsidRDefault="00350FC3" w:rsidP="00FC0EAD">
      <w:pPr>
        <w:numPr>
          <w:ilvl w:val="0"/>
          <w:numId w:val="16"/>
        </w:numPr>
        <w:spacing w:line="276" w:lineRule="auto"/>
        <w:ind w:left="425" w:hanging="425"/>
        <w:jc w:val="both"/>
        <w:rPr>
          <w:rFonts w:asciiTheme="minorHAnsi" w:hAnsiTheme="minorHAnsi" w:cstheme="minorHAnsi"/>
          <w:sz w:val="22"/>
          <w:szCs w:val="22"/>
        </w:rPr>
      </w:pPr>
      <w:r w:rsidRPr="009435CC">
        <w:rPr>
          <w:rFonts w:asciiTheme="minorHAnsi" w:hAnsiTheme="minorHAnsi" w:cstheme="minorHAnsi"/>
          <w:sz w:val="22"/>
          <w:szCs w:val="22"/>
        </w:rPr>
        <w:t>Dokument gwarancji, o którym mowa w ust. 1, Wykonawca wyda Zamawiającemu w dniu końcowego odbioru przedmiotu umowy, przed rozliczeniem finansowym.</w:t>
      </w:r>
    </w:p>
    <w:p w14:paraId="6B851911" w14:textId="77777777" w:rsidR="00350FC3" w:rsidRPr="009435CC" w:rsidRDefault="00350FC3" w:rsidP="00FC0EAD">
      <w:pPr>
        <w:numPr>
          <w:ilvl w:val="0"/>
          <w:numId w:val="16"/>
        </w:numPr>
        <w:spacing w:line="276" w:lineRule="auto"/>
        <w:ind w:left="425" w:hanging="425"/>
        <w:jc w:val="both"/>
        <w:rPr>
          <w:rFonts w:asciiTheme="minorHAnsi" w:hAnsiTheme="minorHAnsi" w:cstheme="minorHAnsi"/>
          <w:sz w:val="22"/>
          <w:szCs w:val="22"/>
        </w:rPr>
      </w:pPr>
      <w:r w:rsidRPr="009435CC">
        <w:rPr>
          <w:rFonts w:asciiTheme="minorHAnsi" w:hAnsiTheme="minorHAnsi" w:cstheme="minorHAnsi"/>
          <w:sz w:val="22"/>
          <w:szCs w:val="22"/>
        </w:rPr>
        <w:t>Strony ustaliły, że Zamawiający korzysta z uprawnień z tytułu rękojmi przez okres taki, jak określono w ust. 1 dla gwarancji.</w:t>
      </w:r>
    </w:p>
    <w:p w14:paraId="6C1F8F78" w14:textId="77777777" w:rsidR="00350FC3" w:rsidRPr="009435CC" w:rsidRDefault="00350FC3" w:rsidP="00FC0EAD">
      <w:pPr>
        <w:numPr>
          <w:ilvl w:val="0"/>
          <w:numId w:val="16"/>
        </w:numPr>
        <w:spacing w:line="276" w:lineRule="auto"/>
        <w:ind w:left="425" w:hanging="425"/>
        <w:jc w:val="both"/>
        <w:rPr>
          <w:rFonts w:asciiTheme="minorHAnsi" w:hAnsiTheme="minorHAnsi" w:cstheme="minorHAnsi"/>
          <w:sz w:val="22"/>
          <w:szCs w:val="22"/>
        </w:rPr>
      </w:pPr>
      <w:r w:rsidRPr="009435CC">
        <w:rPr>
          <w:rFonts w:asciiTheme="minorHAnsi" w:hAnsiTheme="minorHAnsi" w:cstheme="minorHAnsi"/>
          <w:sz w:val="22"/>
          <w:szCs w:val="22"/>
        </w:rPr>
        <w:t>Termin przekazania przedmiotu umowy protokołem odbioru końcowego jest datą rozpoczęcia okresu gwarancji i rękojmi, który to biegnie równolegle.</w:t>
      </w:r>
    </w:p>
    <w:p w14:paraId="11CFD6D2" w14:textId="77777777" w:rsidR="00350FC3" w:rsidRPr="009435CC" w:rsidRDefault="00411AC9" w:rsidP="00FC0EAD">
      <w:pPr>
        <w:numPr>
          <w:ilvl w:val="0"/>
          <w:numId w:val="16"/>
        </w:numPr>
        <w:spacing w:line="276" w:lineRule="auto"/>
        <w:ind w:left="426" w:hanging="426"/>
        <w:jc w:val="both"/>
        <w:rPr>
          <w:rFonts w:asciiTheme="minorHAnsi" w:hAnsiTheme="minorHAnsi" w:cstheme="minorHAnsi"/>
          <w:sz w:val="22"/>
          <w:szCs w:val="22"/>
        </w:rPr>
      </w:pPr>
      <w:r w:rsidRPr="009435CC">
        <w:rPr>
          <w:rFonts w:asciiTheme="minorHAnsi" w:hAnsiTheme="minorHAnsi" w:cstheme="minorHAnsi"/>
          <w:sz w:val="22"/>
          <w:szCs w:val="22"/>
        </w:rPr>
        <w:t>Strony umowy ustalają 5-dniowy, kalendarzowy termin usuwania przez Wykonawcę wszystkich, bez wyjątku wad i usterek wykonywanego przedmiotu umowy ujawnionych w okresie gwarancji. W razie</w:t>
      </w:r>
      <w:r w:rsidRPr="009435CC">
        <w:rPr>
          <w:rFonts w:asciiTheme="minorHAnsi" w:hAnsiTheme="minorHAnsi" w:cstheme="minorHAnsi"/>
          <w:sz w:val="22"/>
          <w:szCs w:val="22"/>
          <w:lang w:eastAsia="en-US"/>
        </w:rPr>
        <w:t xml:space="preserve"> zgłoszenia wady/usterki uniemożliwiającej dalszą prawidłową eksploatacją lub</w:t>
      </w:r>
      <w:r w:rsidRPr="009435CC">
        <w:rPr>
          <w:rFonts w:asciiTheme="minorHAnsi" w:hAnsiTheme="minorHAnsi" w:cstheme="minorHAnsi"/>
          <w:sz w:val="22"/>
          <w:szCs w:val="22"/>
        </w:rPr>
        <w:t xml:space="preserve"> </w:t>
      </w:r>
      <w:r w:rsidRPr="009435CC">
        <w:rPr>
          <w:rFonts w:asciiTheme="minorHAnsi" w:hAnsiTheme="minorHAnsi" w:cstheme="minorHAnsi"/>
          <w:sz w:val="22"/>
          <w:szCs w:val="22"/>
          <w:lang w:eastAsia="en-US"/>
        </w:rPr>
        <w:t>powodującą zagrożenie bezpieczeństwa ludzi i mienia, wada/usterka zostanie usunięta</w:t>
      </w:r>
      <w:r w:rsidRPr="009435CC">
        <w:rPr>
          <w:rFonts w:asciiTheme="minorHAnsi" w:hAnsiTheme="minorHAnsi" w:cstheme="minorHAnsi"/>
          <w:sz w:val="22"/>
          <w:szCs w:val="22"/>
        </w:rPr>
        <w:t xml:space="preserve"> </w:t>
      </w:r>
      <w:r w:rsidRPr="009435CC">
        <w:rPr>
          <w:rFonts w:asciiTheme="minorHAnsi" w:hAnsiTheme="minorHAnsi" w:cstheme="minorHAnsi"/>
          <w:sz w:val="22"/>
          <w:szCs w:val="22"/>
          <w:lang w:eastAsia="en-US"/>
        </w:rPr>
        <w:t xml:space="preserve">niezwłocznie – nie później niż </w:t>
      </w:r>
      <w:r w:rsidRPr="009435CC">
        <w:rPr>
          <w:rFonts w:asciiTheme="minorHAnsi" w:hAnsiTheme="minorHAnsi" w:cstheme="minorHAnsi"/>
          <w:sz w:val="22"/>
          <w:szCs w:val="22"/>
        </w:rPr>
        <w:t xml:space="preserve">w okresie </w:t>
      </w:r>
      <w:r w:rsidRPr="009435CC">
        <w:rPr>
          <w:rFonts w:asciiTheme="minorHAnsi" w:hAnsiTheme="minorHAnsi" w:cstheme="minorHAnsi"/>
          <w:sz w:val="22"/>
          <w:szCs w:val="22"/>
          <w:lang w:eastAsia="en-US"/>
        </w:rPr>
        <w:t>2 dni od daty zawiadomienia</w:t>
      </w:r>
      <w:r w:rsidR="007B6E5E" w:rsidRPr="009435CC">
        <w:rPr>
          <w:rFonts w:asciiTheme="minorHAnsi" w:hAnsiTheme="minorHAnsi" w:cstheme="minorHAnsi"/>
          <w:sz w:val="22"/>
          <w:szCs w:val="22"/>
          <w:lang w:eastAsia="en-US"/>
        </w:rPr>
        <w:t>.</w:t>
      </w:r>
    </w:p>
    <w:p w14:paraId="6D71033D" w14:textId="77777777" w:rsidR="00411AC9" w:rsidRPr="009435CC" w:rsidRDefault="00411AC9" w:rsidP="00FC0EAD">
      <w:pPr>
        <w:numPr>
          <w:ilvl w:val="0"/>
          <w:numId w:val="16"/>
        </w:numPr>
        <w:spacing w:line="276" w:lineRule="auto"/>
        <w:ind w:left="426" w:hanging="426"/>
        <w:jc w:val="both"/>
        <w:rPr>
          <w:rFonts w:asciiTheme="minorHAnsi" w:hAnsiTheme="minorHAnsi" w:cstheme="minorHAnsi"/>
          <w:sz w:val="22"/>
          <w:szCs w:val="22"/>
        </w:rPr>
      </w:pPr>
      <w:r w:rsidRPr="009435CC">
        <w:rPr>
          <w:rFonts w:asciiTheme="minorHAnsi" w:hAnsiTheme="minorHAnsi" w:cstheme="minorHAnsi"/>
          <w:sz w:val="22"/>
          <w:szCs w:val="22"/>
        </w:rPr>
        <w:t>W szczególnie uzasadnionych przypadkach (niezależnych od Wykonawcy), termin usunięcia wad i usterek może być przedłużony o czas uzgodniony z Zamawiającym.</w:t>
      </w:r>
    </w:p>
    <w:p w14:paraId="239629E8" w14:textId="5EBD5824" w:rsidR="00350FC3" w:rsidRPr="009435CC" w:rsidRDefault="00350FC3" w:rsidP="00FC0EAD">
      <w:pPr>
        <w:numPr>
          <w:ilvl w:val="0"/>
          <w:numId w:val="16"/>
        </w:numPr>
        <w:spacing w:line="276" w:lineRule="auto"/>
        <w:ind w:left="425" w:hanging="425"/>
        <w:jc w:val="both"/>
        <w:rPr>
          <w:rFonts w:asciiTheme="minorHAnsi" w:hAnsiTheme="minorHAnsi" w:cstheme="minorHAnsi"/>
          <w:sz w:val="22"/>
          <w:szCs w:val="22"/>
        </w:rPr>
      </w:pPr>
      <w:r w:rsidRPr="009435CC">
        <w:rPr>
          <w:rFonts w:asciiTheme="minorHAnsi" w:hAnsiTheme="minorHAnsi" w:cstheme="minorHAnsi"/>
          <w:sz w:val="22"/>
          <w:szCs w:val="22"/>
        </w:rPr>
        <w:t xml:space="preserve">Jeżeli Wykonawca nie usunie wad w terminie, o którym, mowa w ust. </w:t>
      </w:r>
      <w:r w:rsidR="00411AC9" w:rsidRPr="009435CC">
        <w:rPr>
          <w:rFonts w:asciiTheme="minorHAnsi" w:hAnsiTheme="minorHAnsi" w:cstheme="minorHAnsi"/>
          <w:sz w:val="22"/>
          <w:szCs w:val="22"/>
        </w:rPr>
        <w:t>6</w:t>
      </w:r>
      <w:r w:rsidRPr="009435CC">
        <w:rPr>
          <w:rFonts w:asciiTheme="minorHAnsi" w:hAnsiTheme="minorHAnsi" w:cstheme="minorHAnsi"/>
          <w:sz w:val="22"/>
          <w:szCs w:val="22"/>
        </w:rPr>
        <w:t xml:space="preserve">, Zamawiający może żądać kary umownej, o której mowa w § </w:t>
      </w:r>
      <w:r w:rsidR="00CE0946" w:rsidRPr="009435CC">
        <w:rPr>
          <w:rFonts w:asciiTheme="minorHAnsi" w:hAnsiTheme="minorHAnsi" w:cstheme="minorHAnsi"/>
          <w:sz w:val="22"/>
          <w:szCs w:val="22"/>
        </w:rPr>
        <w:t xml:space="preserve">10 </w:t>
      </w:r>
      <w:r w:rsidRPr="009435CC">
        <w:rPr>
          <w:rFonts w:asciiTheme="minorHAnsi" w:hAnsiTheme="minorHAnsi" w:cstheme="minorHAnsi"/>
          <w:sz w:val="22"/>
          <w:szCs w:val="22"/>
        </w:rPr>
        <w:t>ust</w:t>
      </w:r>
      <w:r w:rsidR="005D3066" w:rsidRPr="009435CC">
        <w:rPr>
          <w:rFonts w:asciiTheme="minorHAnsi" w:hAnsiTheme="minorHAnsi" w:cstheme="minorHAnsi"/>
          <w:sz w:val="22"/>
          <w:szCs w:val="22"/>
        </w:rPr>
        <w:t>.</w:t>
      </w:r>
      <w:r w:rsidRPr="009435CC">
        <w:rPr>
          <w:rFonts w:asciiTheme="minorHAnsi" w:hAnsiTheme="minorHAnsi" w:cstheme="minorHAnsi"/>
          <w:sz w:val="22"/>
          <w:szCs w:val="22"/>
        </w:rPr>
        <w:t xml:space="preserve"> </w:t>
      </w:r>
      <w:r w:rsidR="002A45B2" w:rsidRPr="009435CC">
        <w:rPr>
          <w:rFonts w:asciiTheme="minorHAnsi" w:hAnsiTheme="minorHAnsi" w:cstheme="minorHAnsi"/>
          <w:sz w:val="22"/>
          <w:szCs w:val="22"/>
        </w:rPr>
        <w:t>1 pkt 3</w:t>
      </w:r>
      <w:r w:rsidR="00C720ED" w:rsidRPr="009435CC">
        <w:rPr>
          <w:rFonts w:asciiTheme="minorHAnsi" w:hAnsiTheme="minorHAnsi" w:cstheme="minorHAnsi"/>
          <w:sz w:val="22"/>
          <w:szCs w:val="22"/>
        </w:rPr>
        <w:t xml:space="preserve"> </w:t>
      </w:r>
      <w:r w:rsidRPr="009435CC">
        <w:rPr>
          <w:rFonts w:asciiTheme="minorHAnsi" w:hAnsiTheme="minorHAnsi" w:cstheme="minorHAnsi"/>
          <w:sz w:val="22"/>
          <w:szCs w:val="22"/>
        </w:rPr>
        <w:t xml:space="preserve"> oraz może zlecić usunięcie ich podmiotowi trzeciemu na koszt i ryzyko Wykonawcy</w:t>
      </w:r>
      <w:r w:rsidR="00456E39" w:rsidRPr="009435CC">
        <w:rPr>
          <w:rFonts w:asciiTheme="minorHAnsi" w:hAnsiTheme="minorHAnsi" w:cstheme="minorHAnsi"/>
          <w:sz w:val="22"/>
          <w:szCs w:val="22"/>
        </w:rPr>
        <w:t>,</w:t>
      </w:r>
      <w:r w:rsidR="00D04BD1" w:rsidRPr="009435CC">
        <w:rPr>
          <w:rFonts w:asciiTheme="minorHAnsi" w:hAnsiTheme="minorHAnsi" w:cstheme="minorHAnsi"/>
          <w:sz w:val="22"/>
          <w:szCs w:val="22"/>
        </w:rPr>
        <w:t xml:space="preserve"> bez zgody sądu,</w:t>
      </w:r>
      <w:r w:rsidR="00456E39" w:rsidRPr="009435CC">
        <w:rPr>
          <w:rFonts w:asciiTheme="minorHAnsi" w:hAnsiTheme="minorHAnsi" w:cstheme="minorHAnsi"/>
          <w:sz w:val="22"/>
          <w:szCs w:val="22"/>
        </w:rPr>
        <w:t xml:space="preserve"> na co W</w:t>
      </w:r>
      <w:r w:rsidRPr="009435CC">
        <w:rPr>
          <w:rFonts w:asciiTheme="minorHAnsi" w:hAnsiTheme="minorHAnsi" w:cstheme="minorHAnsi"/>
          <w:sz w:val="22"/>
          <w:szCs w:val="22"/>
        </w:rPr>
        <w:t>ykonawca wyraża zgodę.</w:t>
      </w:r>
    </w:p>
    <w:p w14:paraId="52D26EBD" w14:textId="77777777" w:rsidR="00350FC3" w:rsidRPr="009435CC" w:rsidRDefault="00350FC3" w:rsidP="00FC0EAD">
      <w:pPr>
        <w:numPr>
          <w:ilvl w:val="0"/>
          <w:numId w:val="16"/>
        </w:numPr>
        <w:spacing w:line="276" w:lineRule="auto"/>
        <w:ind w:left="425" w:hanging="425"/>
        <w:jc w:val="both"/>
        <w:rPr>
          <w:rFonts w:asciiTheme="minorHAnsi" w:hAnsiTheme="minorHAnsi" w:cstheme="minorHAnsi"/>
          <w:sz w:val="22"/>
          <w:szCs w:val="22"/>
        </w:rPr>
      </w:pPr>
      <w:r w:rsidRPr="009435CC">
        <w:rPr>
          <w:rFonts w:asciiTheme="minorHAnsi" w:hAnsiTheme="minorHAnsi" w:cstheme="minorHAnsi"/>
          <w:sz w:val="22"/>
          <w:szCs w:val="22"/>
        </w:rPr>
        <w:t>W okresie gwarancji i rękojmi Wykonawca zobowiązany jest do pisemnego zawiadomienia Zamawiającego w terminie 7 dni kalendarzowych, od zaistnienia którejkolwiek z poniższych okoliczności, o :</w:t>
      </w:r>
    </w:p>
    <w:p w14:paraId="6DEF311C" w14:textId="0573DF40" w:rsidR="00350FC3" w:rsidRPr="009435CC" w:rsidRDefault="00350FC3" w:rsidP="006A24B9">
      <w:pPr>
        <w:pStyle w:val="Akapitzlist"/>
        <w:numPr>
          <w:ilvl w:val="1"/>
          <w:numId w:val="37"/>
        </w:numPr>
        <w:spacing w:line="276" w:lineRule="auto"/>
        <w:ind w:left="851"/>
        <w:jc w:val="both"/>
        <w:rPr>
          <w:rFonts w:asciiTheme="minorHAnsi" w:hAnsiTheme="minorHAnsi" w:cstheme="minorHAnsi"/>
          <w:sz w:val="22"/>
          <w:szCs w:val="22"/>
        </w:rPr>
      </w:pPr>
      <w:r w:rsidRPr="009435CC">
        <w:rPr>
          <w:rFonts w:asciiTheme="minorHAnsi" w:hAnsiTheme="minorHAnsi" w:cstheme="minorHAnsi"/>
          <w:sz w:val="22"/>
          <w:szCs w:val="22"/>
        </w:rPr>
        <w:t>zmianie siedziby lub nazwy firmy Wykonawcy;</w:t>
      </w:r>
    </w:p>
    <w:p w14:paraId="0C3BE0F5" w14:textId="57D077F8" w:rsidR="00350FC3" w:rsidRPr="009435CC" w:rsidRDefault="00350FC3" w:rsidP="006A24B9">
      <w:pPr>
        <w:pStyle w:val="Akapitzlist"/>
        <w:numPr>
          <w:ilvl w:val="1"/>
          <w:numId w:val="37"/>
        </w:numPr>
        <w:spacing w:line="276" w:lineRule="auto"/>
        <w:ind w:left="851"/>
        <w:jc w:val="both"/>
        <w:rPr>
          <w:rFonts w:asciiTheme="minorHAnsi" w:hAnsiTheme="minorHAnsi" w:cstheme="minorHAnsi"/>
          <w:sz w:val="22"/>
          <w:szCs w:val="22"/>
        </w:rPr>
      </w:pPr>
      <w:r w:rsidRPr="009435CC">
        <w:rPr>
          <w:rFonts w:asciiTheme="minorHAnsi" w:hAnsiTheme="minorHAnsi" w:cstheme="minorHAnsi"/>
          <w:sz w:val="22"/>
          <w:szCs w:val="22"/>
        </w:rPr>
        <w:t>zmianie osób reprezentujących Wykonawcę;</w:t>
      </w:r>
    </w:p>
    <w:p w14:paraId="7031CC20" w14:textId="4B6B7E36" w:rsidR="00350FC3" w:rsidRPr="009435CC" w:rsidRDefault="00350FC3" w:rsidP="006A24B9">
      <w:pPr>
        <w:pStyle w:val="Akapitzlist"/>
        <w:numPr>
          <w:ilvl w:val="1"/>
          <w:numId w:val="37"/>
        </w:numPr>
        <w:spacing w:line="276" w:lineRule="auto"/>
        <w:ind w:left="851"/>
        <w:jc w:val="both"/>
        <w:rPr>
          <w:rFonts w:asciiTheme="minorHAnsi" w:hAnsiTheme="minorHAnsi" w:cstheme="minorHAnsi"/>
          <w:sz w:val="22"/>
          <w:szCs w:val="22"/>
        </w:rPr>
      </w:pPr>
      <w:r w:rsidRPr="009435CC">
        <w:rPr>
          <w:rFonts w:asciiTheme="minorHAnsi" w:hAnsiTheme="minorHAnsi" w:cstheme="minorHAnsi"/>
          <w:sz w:val="22"/>
          <w:szCs w:val="22"/>
        </w:rPr>
        <w:t>ogłoszeniu upadłości Wykonawcy</w:t>
      </w:r>
      <w:r w:rsidR="006C39C3" w:rsidRPr="009435CC">
        <w:rPr>
          <w:rFonts w:asciiTheme="minorHAnsi" w:hAnsiTheme="minorHAnsi" w:cstheme="minorHAnsi"/>
          <w:sz w:val="22"/>
          <w:szCs w:val="22"/>
        </w:rPr>
        <w:t>;</w:t>
      </w:r>
    </w:p>
    <w:p w14:paraId="4170DF83" w14:textId="3619A611" w:rsidR="00350FC3" w:rsidRPr="009435CC" w:rsidRDefault="00350FC3" w:rsidP="006A24B9">
      <w:pPr>
        <w:pStyle w:val="Akapitzlist"/>
        <w:numPr>
          <w:ilvl w:val="1"/>
          <w:numId w:val="37"/>
        </w:numPr>
        <w:spacing w:line="276" w:lineRule="auto"/>
        <w:ind w:left="851"/>
        <w:jc w:val="both"/>
        <w:rPr>
          <w:rFonts w:asciiTheme="minorHAnsi" w:hAnsiTheme="minorHAnsi" w:cstheme="minorHAnsi"/>
          <w:sz w:val="22"/>
          <w:szCs w:val="22"/>
        </w:rPr>
      </w:pPr>
      <w:r w:rsidRPr="009435CC">
        <w:rPr>
          <w:rFonts w:asciiTheme="minorHAnsi" w:hAnsiTheme="minorHAnsi" w:cstheme="minorHAnsi"/>
          <w:sz w:val="22"/>
          <w:szCs w:val="22"/>
        </w:rPr>
        <w:t>likwidacji firmy Wykonawcy;</w:t>
      </w:r>
    </w:p>
    <w:p w14:paraId="223B700B" w14:textId="31868DF8" w:rsidR="00350FC3" w:rsidRPr="009435CC" w:rsidRDefault="00350FC3" w:rsidP="006A24B9">
      <w:pPr>
        <w:pStyle w:val="Akapitzlist"/>
        <w:numPr>
          <w:ilvl w:val="1"/>
          <w:numId w:val="37"/>
        </w:numPr>
        <w:spacing w:line="276" w:lineRule="auto"/>
        <w:ind w:left="851"/>
        <w:jc w:val="both"/>
        <w:rPr>
          <w:rFonts w:asciiTheme="minorHAnsi" w:hAnsiTheme="minorHAnsi" w:cstheme="minorHAnsi"/>
          <w:sz w:val="22"/>
          <w:szCs w:val="22"/>
        </w:rPr>
      </w:pPr>
      <w:r w:rsidRPr="009435CC">
        <w:rPr>
          <w:rFonts w:asciiTheme="minorHAnsi" w:hAnsiTheme="minorHAnsi" w:cstheme="minorHAnsi"/>
          <w:sz w:val="22"/>
          <w:szCs w:val="22"/>
        </w:rPr>
        <w:t>zajęciu majątku Wykonawcy;</w:t>
      </w:r>
    </w:p>
    <w:p w14:paraId="5D462C76" w14:textId="4F415A4E" w:rsidR="00350FC3" w:rsidRPr="009435CC" w:rsidRDefault="00350FC3" w:rsidP="006A24B9">
      <w:pPr>
        <w:pStyle w:val="Akapitzlist"/>
        <w:numPr>
          <w:ilvl w:val="1"/>
          <w:numId w:val="37"/>
        </w:numPr>
        <w:spacing w:line="276" w:lineRule="auto"/>
        <w:ind w:left="851"/>
        <w:jc w:val="both"/>
        <w:rPr>
          <w:rFonts w:asciiTheme="minorHAnsi" w:hAnsiTheme="minorHAnsi" w:cstheme="minorHAnsi"/>
          <w:sz w:val="22"/>
          <w:szCs w:val="22"/>
        </w:rPr>
      </w:pPr>
      <w:r w:rsidRPr="009435CC">
        <w:rPr>
          <w:rFonts w:asciiTheme="minorHAnsi" w:hAnsiTheme="minorHAnsi" w:cstheme="minorHAnsi"/>
          <w:sz w:val="22"/>
          <w:szCs w:val="22"/>
        </w:rPr>
        <w:t>zmiany statusu prawnego (np. cesja)</w:t>
      </w:r>
      <w:r w:rsidR="006C39C3" w:rsidRPr="009435CC">
        <w:rPr>
          <w:rFonts w:asciiTheme="minorHAnsi" w:hAnsiTheme="minorHAnsi" w:cstheme="minorHAnsi"/>
          <w:sz w:val="22"/>
          <w:szCs w:val="22"/>
        </w:rPr>
        <w:t>.</w:t>
      </w:r>
    </w:p>
    <w:p w14:paraId="68249C3B" w14:textId="77777777" w:rsidR="00350FC3" w:rsidRPr="009435CC" w:rsidRDefault="00350FC3" w:rsidP="00FC0EAD">
      <w:pPr>
        <w:widowControl w:val="0"/>
        <w:shd w:val="clear" w:color="auto" w:fill="FFFFFF"/>
        <w:autoSpaceDE w:val="0"/>
        <w:autoSpaceDN w:val="0"/>
        <w:adjustRightInd w:val="0"/>
        <w:spacing w:line="276" w:lineRule="auto"/>
        <w:ind w:left="567" w:right="5"/>
        <w:jc w:val="both"/>
        <w:rPr>
          <w:rFonts w:asciiTheme="minorHAnsi" w:hAnsiTheme="minorHAnsi" w:cstheme="minorHAnsi"/>
          <w:sz w:val="22"/>
          <w:szCs w:val="22"/>
        </w:rPr>
      </w:pPr>
    </w:p>
    <w:p w14:paraId="5F8A7CD1" w14:textId="77777777" w:rsidR="00F3201C" w:rsidRPr="009435CC" w:rsidRDefault="008528B2" w:rsidP="00FC0EAD">
      <w:pPr>
        <w:pStyle w:val="Tytu"/>
        <w:spacing w:before="0" w:after="0" w:line="276" w:lineRule="auto"/>
        <w:rPr>
          <w:rFonts w:asciiTheme="minorHAnsi" w:hAnsiTheme="minorHAnsi" w:cstheme="minorHAnsi"/>
          <w:bCs w:val="0"/>
          <w:kern w:val="0"/>
          <w:sz w:val="22"/>
          <w:szCs w:val="22"/>
        </w:rPr>
      </w:pPr>
      <w:r w:rsidRPr="009435CC">
        <w:rPr>
          <w:rFonts w:asciiTheme="minorHAnsi" w:hAnsiTheme="minorHAnsi" w:cstheme="minorHAnsi"/>
          <w:sz w:val="22"/>
          <w:szCs w:val="22"/>
        </w:rPr>
        <w:t xml:space="preserve"> </w:t>
      </w:r>
      <w:bookmarkStart w:id="3" w:name="_Toc765393"/>
      <w:bookmarkStart w:id="4" w:name="_Toc134535336"/>
      <w:r w:rsidR="00F3201C" w:rsidRPr="009435CC">
        <w:rPr>
          <w:rFonts w:asciiTheme="minorHAnsi" w:hAnsiTheme="minorHAnsi" w:cstheme="minorHAnsi"/>
          <w:bCs w:val="0"/>
          <w:kern w:val="0"/>
          <w:sz w:val="22"/>
          <w:szCs w:val="22"/>
        </w:rPr>
        <w:t xml:space="preserve">§ </w:t>
      </w:r>
      <w:r w:rsidR="00D32839" w:rsidRPr="009435CC">
        <w:rPr>
          <w:rFonts w:asciiTheme="minorHAnsi" w:hAnsiTheme="minorHAnsi" w:cstheme="minorHAnsi"/>
          <w:bCs w:val="0"/>
          <w:kern w:val="0"/>
          <w:sz w:val="22"/>
          <w:szCs w:val="22"/>
        </w:rPr>
        <w:t>9</w:t>
      </w:r>
      <w:r w:rsidR="00F3201C" w:rsidRPr="009435CC">
        <w:rPr>
          <w:rFonts w:asciiTheme="minorHAnsi" w:hAnsiTheme="minorHAnsi" w:cstheme="minorHAnsi"/>
          <w:bCs w:val="0"/>
          <w:kern w:val="0"/>
          <w:sz w:val="22"/>
          <w:szCs w:val="22"/>
        </w:rPr>
        <w:t xml:space="preserve"> Zabezpieczenie należytego wykonania umowy</w:t>
      </w:r>
      <w:bookmarkEnd w:id="3"/>
      <w:bookmarkEnd w:id="4"/>
    </w:p>
    <w:p w14:paraId="5EE341A7" w14:textId="77777777" w:rsidR="002209E5" w:rsidRPr="009435CC" w:rsidRDefault="002209E5" w:rsidP="00FC0EAD">
      <w:pPr>
        <w:spacing w:line="276" w:lineRule="auto"/>
        <w:rPr>
          <w:rFonts w:asciiTheme="minorHAnsi" w:hAnsiTheme="minorHAnsi" w:cstheme="minorHAnsi"/>
          <w:sz w:val="22"/>
          <w:szCs w:val="22"/>
        </w:rPr>
      </w:pPr>
    </w:p>
    <w:p w14:paraId="4F5A9ACE" w14:textId="77777777" w:rsidR="00F3201C" w:rsidRPr="009435CC" w:rsidRDefault="00F3201C" w:rsidP="00FC0EAD">
      <w:pPr>
        <w:widowControl w:val="0"/>
        <w:numPr>
          <w:ilvl w:val="0"/>
          <w:numId w:val="20"/>
        </w:numPr>
        <w:autoSpaceDE w:val="0"/>
        <w:autoSpaceDN w:val="0"/>
        <w:adjustRightInd w:val="0"/>
        <w:spacing w:line="276" w:lineRule="auto"/>
        <w:ind w:left="616" w:hanging="616"/>
        <w:jc w:val="both"/>
        <w:rPr>
          <w:rFonts w:asciiTheme="minorHAnsi" w:hAnsiTheme="minorHAnsi" w:cstheme="minorHAnsi"/>
          <w:sz w:val="22"/>
          <w:szCs w:val="22"/>
        </w:rPr>
      </w:pPr>
      <w:r w:rsidRPr="009435CC">
        <w:rPr>
          <w:rFonts w:asciiTheme="minorHAnsi" w:hAnsiTheme="minorHAnsi" w:cstheme="minorHAnsi"/>
          <w:sz w:val="22"/>
          <w:szCs w:val="22"/>
        </w:rPr>
        <w:t xml:space="preserve">Wykonawca wniósł zabezpieczenie należytego wykonania umowy w kwocie </w:t>
      </w:r>
      <w:r w:rsidRPr="009435CC">
        <w:rPr>
          <w:rFonts w:asciiTheme="minorHAnsi" w:hAnsiTheme="minorHAnsi" w:cstheme="minorHAnsi"/>
          <w:sz w:val="22"/>
          <w:szCs w:val="22"/>
        </w:rPr>
        <w:br/>
      </w:r>
      <w:r w:rsidR="00DB7417" w:rsidRPr="009435CC">
        <w:rPr>
          <w:rFonts w:asciiTheme="minorHAnsi" w:hAnsiTheme="minorHAnsi" w:cstheme="minorHAnsi"/>
          <w:sz w:val="22"/>
          <w:szCs w:val="22"/>
        </w:rPr>
        <w:lastRenderedPageBreak/>
        <w:t>……………….</w:t>
      </w:r>
      <w:r w:rsidR="00CD6745" w:rsidRPr="009435CC">
        <w:rPr>
          <w:rFonts w:asciiTheme="minorHAnsi" w:hAnsiTheme="minorHAnsi" w:cstheme="minorHAnsi"/>
          <w:sz w:val="22"/>
          <w:szCs w:val="22"/>
        </w:rPr>
        <w:t xml:space="preserve"> </w:t>
      </w:r>
      <w:r w:rsidRPr="009435CC">
        <w:rPr>
          <w:rFonts w:asciiTheme="minorHAnsi" w:hAnsiTheme="minorHAnsi" w:cstheme="minorHAnsi"/>
          <w:sz w:val="22"/>
          <w:szCs w:val="22"/>
        </w:rPr>
        <w:t>zł, co stanowi 5% wartości umowy brutto, w formie ……………</w:t>
      </w:r>
      <w:r w:rsidR="0058149A" w:rsidRPr="009435CC">
        <w:rPr>
          <w:rFonts w:asciiTheme="minorHAnsi" w:hAnsiTheme="minorHAnsi" w:cstheme="minorHAnsi"/>
          <w:sz w:val="22"/>
          <w:szCs w:val="22"/>
        </w:rPr>
        <w:t>……………………………………</w:t>
      </w:r>
    </w:p>
    <w:p w14:paraId="61F1A355" w14:textId="77777777" w:rsidR="00F3201C" w:rsidRPr="009435CC" w:rsidRDefault="00F3201C" w:rsidP="00FC0EAD">
      <w:pPr>
        <w:widowControl w:val="0"/>
        <w:numPr>
          <w:ilvl w:val="0"/>
          <w:numId w:val="20"/>
        </w:numPr>
        <w:autoSpaceDE w:val="0"/>
        <w:autoSpaceDN w:val="0"/>
        <w:adjustRightInd w:val="0"/>
        <w:spacing w:line="276" w:lineRule="auto"/>
        <w:ind w:left="616" w:hanging="616"/>
        <w:jc w:val="both"/>
        <w:rPr>
          <w:rFonts w:asciiTheme="minorHAnsi" w:hAnsiTheme="minorHAnsi" w:cstheme="minorHAnsi"/>
          <w:sz w:val="22"/>
          <w:szCs w:val="22"/>
        </w:rPr>
      </w:pPr>
      <w:r w:rsidRPr="009435CC">
        <w:rPr>
          <w:rFonts w:asciiTheme="minorHAnsi" w:hAnsiTheme="minorHAnsi" w:cstheme="minorHAnsi"/>
          <w:sz w:val="22"/>
          <w:szCs w:val="22"/>
        </w:rPr>
        <w:t>Zabezpieczenie należytego wykonania umowy zostanie zwrócone w następujący sposób:</w:t>
      </w:r>
    </w:p>
    <w:p w14:paraId="0E13CD32" w14:textId="4C10DEBC" w:rsidR="00F3201C" w:rsidRPr="009435CC" w:rsidRDefault="00F3201C" w:rsidP="00FC0EAD">
      <w:pPr>
        <w:widowControl w:val="0"/>
        <w:numPr>
          <w:ilvl w:val="0"/>
          <w:numId w:val="21"/>
        </w:numPr>
        <w:autoSpaceDE w:val="0"/>
        <w:autoSpaceDN w:val="0"/>
        <w:adjustRightInd w:val="0"/>
        <w:spacing w:line="276" w:lineRule="auto"/>
        <w:ind w:left="1050" w:hanging="504"/>
        <w:jc w:val="both"/>
        <w:rPr>
          <w:rFonts w:asciiTheme="minorHAnsi" w:hAnsiTheme="minorHAnsi" w:cstheme="minorHAnsi"/>
          <w:sz w:val="22"/>
          <w:szCs w:val="22"/>
        </w:rPr>
      </w:pPr>
      <w:r w:rsidRPr="009435CC">
        <w:rPr>
          <w:rFonts w:asciiTheme="minorHAnsi" w:hAnsiTheme="minorHAnsi" w:cstheme="minorHAnsi"/>
          <w:sz w:val="22"/>
          <w:szCs w:val="22"/>
        </w:rPr>
        <w:t>70% wartości zabezpieczenia (</w:t>
      </w:r>
      <w:r w:rsidR="00DB7417" w:rsidRPr="009435CC">
        <w:rPr>
          <w:rFonts w:asciiTheme="minorHAnsi" w:hAnsiTheme="minorHAnsi" w:cstheme="minorHAnsi"/>
          <w:sz w:val="22"/>
          <w:szCs w:val="22"/>
        </w:rPr>
        <w:t>……………….</w:t>
      </w:r>
      <w:r w:rsidRPr="009435CC">
        <w:rPr>
          <w:rFonts w:asciiTheme="minorHAnsi" w:hAnsiTheme="minorHAnsi" w:cstheme="minorHAnsi"/>
          <w:sz w:val="22"/>
          <w:szCs w:val="22"/>
        </w:rPr>
        <w:t xml:space="preserve">) – w terminie 30 dni od dnia przekazania przez Wykonawcę i przyjęciu przez Zamawiającego </w:t>
      </w:r>
      <w:r w:rsidR="00E92642">
        <w:rPr>
          <w:rFonts w:asciiTheme="minorHAnsi" w:hAnsiTheme="minorHAnsi" w:cstheme="minorHAnsi"/>
          <w:sz w:val="22"/>
          <w:szCs w:val="22"/>
        </w:rPr>
        <w:t>prac</w:t>
      </w:r>
      <w:r w:rsidRPr="009435CC">
        <w:rPr>
          <w:rFonts w:asciiTheme="minorHAnsi" w:hAnsiTheme="minorHAnsi" w:cstheme="minorHAnsi"/>
          <w:sz w:val="22"/>
          <w:szCs w:val="22"/>
        </w:rPr>
        <w:t xml:space="preserve"> jako należycie wykonanych </w:t>
      </w:r>
      <w:r w:rsidR="0067527E" w:rsidRPr="009435CC">
        <w:rPr>
          <w:rFonts w:asciiTheme="minorHAnsi" w:hAnsiTheme="minorHAnsi" w:cstheme="minorHAnsi"/>
          <w:sz w:val="22"/>
          <w:szCs w:val="22"/>
        </w:rPr>
        <w:br/>
      </w:r>
      <w:r w:rsidRPr="009435CC">
        <w:rPr>
          <w:rFonts w:asciiTheme="minorHAnsi" w:hAnsiTheme="minorHAnsi" w:cstheme="minorHAnsi"/>
          <w:sz w:val="22"/>
          <w:szCs w:val="22"/>
        </w:rPr>
        <w:t>w protokole bezusterkowego odbioru końcowego przedmiotu umowy;</w:t>
      </w:r>
    </w:p>
    <w:p w14:paraId="28B3BE6C" w14:textId="77777777" w:rsidR="00F3201C" w:rsidRPr="009435CC" w:rsidRDefault="00F3201C" w:rsidP="00FC0EAD">
      <w:pPr>
        <w:widowControl w:val="0"/>
        <w:numPr>
          <w:ilvl w:val="0"/>
          <w:numId w:val="21"/>
        </w:numPr>
        <w:autoSpaceDE w:val="0"/>
        <w:autoSpaceDN w:val="0"/>
        <w:adjustRightInd w:val="0"/>
        <w:spacing w:line="276" w:lineRule="auto"/>
        <w:ind w:left="1050" w:hanging="504"/>
        <w:jc w:val="both"/>
        <w:rPr>
          <w:rFonts w:asciiTheme="minorHAnsi" w:hAnsiTheme="minorHAnsi" w:cstheme="minorHAnsi"/>
          <w:sz w:val="22"/>
          <w:szCs w:val="22"/>
        </w:rPr>
      </w:pPr>
      <w:r w:rsidRPr="009435CC">
        <w:rPr>
          <w:rFonts w:asciiTheme="minorHAnsi" w:hAnsiTheme="minorHAnsi" w:cstheme="minorHAnsi"/>
          <w:sz w:val="22"/>
          <w:szCs w:val="22"/>
        </w:rPr>
        <w:t>30% wartości zabezpieczenia (</w:t>
      </w:r>
      <w:r w:rsidR="00DB7417" w:rsidRPr="009435CC">
        <w:rPr>
          <w:rFonts w:asciiTheme="minorHAnsi" w:hAnsiTheme="minorHAnsi" w:cstheme="minorHAnsi"/>
          <w:sz w:val="22"/>
          <w:szCs w:val="22"/>
        </w:rPr>
        <w:t>……………………</w:t>
      </w:r>
      <w:r w:rsidRPr="009435CC">
        <w:rPr>
          <w:rFonts w:asciiTheme="minorHAnsi" w:hAnsiTheme="minorHAnsi" w:cstheme="minorHAnsi"/>
          <w:sz w:val="22"/>
          <w:szCs w:val="22"/>
        </w:rPr>
        <w:t>) – najpóźniej w 15 dniu po upływie okresu rękojmi i gwarancji.</w:t>
      </w:r>
    </w:p>
    <w:p w14:paraId="129D051C" w14:textId="3E3D9D3A" w:rsidR="00F3201C" w:rsidRPr="009435CC" w:rsidRDefault="00F3201C" w:rsidP="00FC0EAD">
      <w:pPr>
        <w:widowControl w:val="0"/>
        <w:numPr>
          <w:ilvl w:val="0"/>
          <w:numId w:val="20"/>
        </w:numPr>
        <w:autoSpaceDE w:val="0"/>
        <w:autoSpaceDN w:val="0"/>
        <w:adjustRightInd w:val="0"/>
        <w:spacing w:line="276" w:lineRule="auto"/>
        <w:ind w:left="616" w:hanging="616"/>
        <w:jc w:val="both"/>
        <w:rPr>
          <w:rFonts w:asciiTheme="minorHAnsi" w:hAnsiTheme="minorHAnsi" w:cstheme="minorHAnsi"/>
          <w:sz w:val="22"/>
          <w:szCs w:val="22"/>
        </w:rPr>
      </w:pPr>
      <w:r w:rsidRPr="009435CC">
        <w:rPr>
          <w:rFonts w:asciiTheme="minorHAnsi" w:hAnsiTheme="minorHAnsi" w:cstheme="minorHAnsi"/>
          <w:sz w:val="22"/>
          <w:szCs w:val="22"/>
        </w:rPr>
        <w:t xml:space="preserve">Zabezpieczenie należytego wykonania umowy służy m.in. pokryciu roszczeń Zamawiającego wynikających z </w:t>
      </w:r>
      <w:r w:rsidR="00B941E3" w:rsidRPr="009435CC">
        <w:rPr>
          <w:rFonts w:asciiTheme="minorHAnsi" w:hAnsiTheme="minorHAnsi" w:cstheme="minorHAnsi"/>
          <w:bCs/>
          <w:sz w:val="22"/>
          <w:szCs w:val="22"/>
        </w:rPr>
        <w:t>§ 8 ust. 1 oraz § 10 ust. 1</w:t>
      </w:r>
      <w:r w:rsidR="006C39C3" w:rsidRPr="009435CC">
        <w:rPr>
          <w:rFonts w:asciiTheme="minorHAnsi" w:hAnsiTheme="minorHAnsi" w:cstheme="minorHAnsi"/>
          <w:bCs/>
          <w:sz w:val="22"/>
          <w:szCs w:val="22"/>
        </w:rPr>
        <w:t>.</w:t>
      </w:r>
    </w:p>
    <w:p w14:paraId="2CD9CEC7" w14:textId="306397EF" w:rsidR="00F3201C" w:rsidRPr="009435CC" w:rsidRDefault="00F3201C" w:rsidP="00FC0EAD">
      <w:pPr>
        <w:widowControl w:val="0"/>
        <w:numPr>
          <w:ilvl w:val="0"/>
          <w:numId w:val="20"/>
        </w:numPr>
        <w:autoSpaceDE w:val="0"/>
        <w:autoSpaceDN w:val="0"/>
        <w:adjustRightInd w:val="0"/>
        <w:spacing w:line="276" w:lineRule="auto"/>
        <w:ind w:left="616" w:hanging="616"/>
        <w:jc w:val="both"/>
        <w:rPr>
          <w:rFonts w:asciiTheme="minorHAnsi" w:hAnsiTheme="minorHAnsi" w:cstheme="minorHAnsi"/>
          <w:sz w:val="22"/>
          <w:szCs w:val="22"/>
        </w:rPr>
      </w:pPr>
      <w:r w:rsidRPr="009435CC">
        <w:rPr>
          <w:rFonts w:asciiTheme="minorHAnsi" w:hAnsiTheme="minorHAnsi" w:cstheme="minorHAnsi"/>
          <w:sz w:val="22"/>
          <w:szCs w:val="22"/>
        </w:rPr>
        <w:t xml:space="preserve">Zabezpieczenie należytego wykonania umowy służy również do pokrycia kosztów </w:t>
      </w:r>
      <w:r w:rsidR="002D67C9">
        <w:rPr>
          <w:rFonts w:asciiTheme="minorHAnsi" w:hAnsiTheme="minorHAnsi" w:cstheme="minorHAnsi"/>
          <w:sz w:val="22"/>
          <w:szCs w:val="22"/>
        </w:rPr>
        <w:t>prac</w:t>
      </w:r>
      <w:r w:rsidRPr="009435CC">
        <w:rPr>
          <w:rFonts w:asciiTheme="minorHAnsi" w:hAnsiTheme="minorHAnsi" w:cstheme="minorHAnsi"/>
          <w:sz w:val="22"/>
          <w:szCs w:val="22"/>
        </w:rPr>
        <w:t xml:space="preserve"> wykonanych zastępczo przez innego wykonawcę, gdy Wykonawca, strona umowy, </w:t>
      </w:r>
      <w:r w:rsidR="002D67C9">
        <w:rPr>
          <w:rFonts w:asciiTheme="minorHAnsi" w:hAnsiTheme="minorHAnsi" w:cstheme="minorHAnsi"/>
          <w:sz w:val="22"/>
          <w:szCs w:val="22"/>
        </w:rPr>
        <w:t xml:space="preserve">prac </w:t>
      </w:r>
      <w:r w:rsidRPr="009435CC">
        <w:rPr>
          <w:rFonts w:asciiTheme="minorHAnsi" w:hAnsiTheme="minorHAnsi" w:cstheme="minorHAnsi"/>
          <w:sz w:val="22"/>
          <w:szCs w:val="22"/>
        </w:rPr>
        <w:t>tych nie wykona lub wykona je nienależycie.</w:t>
      </w:r>
    </w:p>
    <w:p w14:paraId="3ADE6656" w14:textId="77777777" w:rsidR="00F3201C" w:rsidRPr="009435CC" w:rsidRDefault="00F3201C" w:rsidP="00FC0EAD">
      <w:pPr>
        <w:widowControl w:val="0"/>
        <w:numPr>
          <w:ilvl w:val="0"/>
          <w:numId w:val="20"/>
        </w:numPr>
        <w:autoSpaceDE w:val="0"/>
        <w:autoSpaceDN w:val="0"/>
        <w:adjustRightInd w:val="0"/>
        <w:spacing w:line="276" w:lineRule="auto"/>
        <w:ind w:left="616" w:hanging="616"/>
        <w:jc w:val="both"/>
        <w:rPr>
          <w:rFonts w:asciiTheme="minorHAnsi" w:hAnsiTheme="minorHAnsi" w:cstheme="minorHAnsi"/>
          <w:sz w:val="22"/>
          <w:szCs w:val="22"/>
        </w:rPr>
      </w:pPr>
      <w:r w:rsidRPr="009435CC">
        <w:rPr>
          <w:rFonts w:asciiTheme="minorHAnsi" w:hAnsiTheme="minorHAnsi" w:cstheme="minorHAnsi"/>
          <w:sz w:val="22"/>
          <w:szCs w:val="22"/>
        </w:rPr>
        <w:t xml:space="preserve">W przypadku zmiany formy wniesienia zabezpieczenia na zabezpieczenie wniesione </w:t>
      </w:r>
      <w:r w:rsidRPr="009435CC">
        <w:rPr>
          <w:rFonts w:asciiTheme="minorHAnsi" w:hAnsiTheme="minorHAnsi" w:cstheme="minorHAnsi"/>
          <w:sz w:val="22"/>
          <w:szCs w:val="22"/>
        </w:rPr>
        <w:br/>
        <w:t xml:space="preserve">w formie gwarancji bankowej lub gwarancji ubezpieczeniowej będzie ona zawierać bezwarunkowe i nieodwołalne zobowiązania gwaranta do zapłaty wymaganej kwoty zabezpieczenia na pierwsze, pisemne żądanie Zamawiającego, zawierające oświadczenie </w:t>
      </w:r>
      <w:r w:rsidR="0067527E" w:rsidRPr="009435CC">
        <w:rPr>
          <w:rFonts w:asciiTheme="minorHAnsi" w:hAnsiTheme="minorHAnsi" w:cstheme="minorHAnsi"/>
          <w:sz w:val="22"/>
          <w:szCs w:val="22"/>
        </w:rPr>
        <w:br/>
      </w:r>
      <w:r w:rsidRPr="009435CC">
        <w:rPr>
          <w:rFonts w:asciiTheme="minorHAnsi" w:hAnsiTheme="minorHAnsi" w:cstheme="minorHAnsi"/>
          <w:sz w:val="22"/>
          <w:szCs w:val="22"/>
        </w:rPr>
        <w:t>o niespełnieniu przez Wykonawcę zobowiązań wynikających z umowy. Gwarant nie może uzależnić zapłaty od spełnienia przez Zamawiającego dodatkowych warunków jak np. żądanie przesłania wezwania do zapłaty za pośrednictwem banku prowadzącego rachunek Zamawiającego, żądanie potwierdzenia przez notariusza faktu, że złożone podpisy należą do osób upoważnionych lub żądanie złożenia wezwania tylko w formie listu poleconego lub wysłania kurierem.</w:t>
      </w:r>
    </w:p>
    <w:p w14:paraId="0108B402" w14:textId="77777777" w:rsidR="00F3201C" w:rsidRPr="009435CC" w:rsidRDefault="00F3201C" w:rsidP="00FC0EAD">
      <w:pPr>
        <w:widowControl w:val="0"/>
        <w:numPr>
          <w:ilvl w:val="0"/>
          <w:numId w:val="20"/>
        </w:numPr>
        <w:autoSpaceDE w:val="0"/>
        <w:autoSpaceDN w:val="0"/>
        <w:adjustRightInd w:val="0"/>
        <w:spacing w:line="276" w:lineRule="auto"/>
        <w:ind w:left="616" w:hanging="616"/>
        <w:jc w:val="both"/>
        <w:rPr>
          <w:rFonts w:asciiTheme="minorHAnsi" w:hAnsiTheme="minorHAnsi" w:cstheme="minorHAnsi"/>
          <w:sz w:val="22"/>
          <w:szCs w:val="22"/>
        </w:rPr>
      </w:pPr>
      <w:r w:rsidRPr="009435CC">
        <w:rPr>
          <w:rFonts w:asciiTheme="minorHAnsi" w:hAnsiTheme="minorHAnsi" w:cstheme="minorHAnsi"/>
          <w:sz w:val="22"/>
          <w:szCs w:val="22"/>
        </w:rPr>
        <w:t xml:space="preserve">Strony zgodnie postanawiają, że zobowiązanie gwaranta z gwarancji bankowej lub gwarancji ubezpieczeniowej jest zobowiązaniem abstrakcyjnym. Zamawiający nie dopuszcza wprowadzenia do gwarancji bankowej lub gwarancji ubezpieczeniowej jakiegokolwiek postanowienia, warunków, formalności, które uniemożliwiają lub utrudniają skorzystanie przez Zamawiającego z Zabezpieczenia należytego wykonania umowy poprzez uzależnienie wypłaty z gwarancji od wykazania materialnych przesłanek odpowiedzialności Wykonawcy lub spełnienia innych warunków formalnych, niż wykazanie umocowania osób żądających </w:t>
      </w:r>
      <w:r w:rsidR="0067527E" w:rsidRPr="009435CC">
        <w:rPr>
          <w:rFonts w:asciiTheme="minorHAnsi" w:hAnsiTheme="minorHAnsi" w:cstheme="minorHAnsi"/>
          <w:sz w:val="22"/>
          <w:szCs w:val="22"/>
        </w:rPr>
        <w:br/>
      </w:r>
      <w:r w:rsidRPr="009435CC">
        <w:rPr>
          <w:rFonts w:asciiTheme="minorHAnsi" w:hAnsiTheme="minorHAnsi" w:cstheme="minorHAnsi"/>
          <w:sz w:val="22"/>
          <w:szCs w:val="22"/>
        </w:rPr>
        <w:t>w imieniu Zamawiającego wypłaty z gwarancji.</w:t>
      </w:r>
    </w:p>
    <w:p w14:paraId="45EE5E22" w14:textId="77777777" w:rsidR="00F3201C" w:rsidRPr="009435CC" w:rsidRDefault="00F3201C" w:rsidP="00FC0EAD">
      <w:pPr>
        <w:widowControl w:val="0"/>
        <w:numPr>
          <w:ilvl w:val="0"/>
          <w:numId w:val="20"/>
        </w:numPr>
        <w:autoSpaceDE w:val="0"/>
        <w:autoSpaceDN w:val="0"/>
        <w:adjustRightInd w:val="0"/>
        <w:spacing w:line="276" w:lineRule="auto"/>
        <w:ind w:left="616" w:hanging="616"/>
        <w:jc w:val="both"/>
        <w:rPr>
          <w:rFonts w:asciiTheme="minorHAnsi" w:hAnsiTheme="minorHAnsi" w:cstheme="minorHAnsi"/>
          <w:sz w:val="22"/>
          <w:szCs w:val="22"/>
        </w:rPr>
      </w:pPr>
      <w:r w:rsidRPr="009435CC">
        <w:rPr>
          <w:rFonts w:asciiTheme="minorHAnsi" w:hAnsiTheme="minorHAnsi" w:cstheme="minorHAnsi"/>
          <w:sz w:val="22"/>
          <w:szCs w:val="22"/>
        </w:rPr>
        <w:t xml:space="preserve">Zabezpieczenie należytego wykonania umowy zostaje wniesione na czas od dnia podpisania umowy do czasu wypełnienia przez Wykonawcę wszystkich zobowiązań umownych, w tym do czasu usunięcia wszelkich zgłoszonych, zarówno w trakcie realizacji przedmiotu umowy jak </w:t>
      </w:r>
      <w:r w:rsidR="00E26038" w:rsidRPr="009435CC">
        <w:rPr>
          <w:rFonts w:asciiTheme="minorHAnsi" w:hAnsiTheme="minorHAnsi" w:cstheme="minorHAnsi"/>
          <w:sz w:val="22"/>
          <w:szCs w:val="22"/>
        </w:rPr>
        <w:br/>
      </w:r>
      <w:r w:rsidRPr="009435CC">
        <w:rPr>
          <w:rFonts w:asciiTheme="minorHAnsi" w:hAnsiTheme="minorHAnsi" w:cstheme="minorHAnsi"/>
          <w:sz w:val="22"/>
          <w:szCs w:val="22"/>
        </w:rPr>
        <w:t>i w ramach gwarancji i rękojmi wad i usterek i dokonania protokolarnego odbioru usunięcia wad i usterek przez Zamawiającego.</w:t>
      </w:r>
    </w:p>
    <w:p w14:paraId="649E1B0A" w14:textId="77777777" w:rsidR="00F3201C" w:rsidRPr="009435CC" w:rsidRDefault="00F3201C" w:rsidP="00FC0EAD">
      <w:pPr>
        <w:widowControl w:val="0"/>
        <w:numPr>
          <w:ilvl w:val="0"/>
          <w:numId w:val="20"/>
        </w:numPr>
        <w:autoSpaceDE w:val="0"/>
        <w:autoSpaceDN w:val="0"/>
        <w:adjustRightInd w:val="0"/>
        <w:spacing w:line="276" w:lineRule="auto"/>
        <w:ind w:left="616" w:hanging="616"/>
        <w:jc w:val="both"/>
        <w:rPr>
          <w:rFonts w:asciiTheme="minorHAnsi" w:hAnsiTheme="minorHAnsi" w:cstheme="minorHAnsi"/>
          <w:sz w:val="22"/>
          <w:szCs w:val="22"/>
        </w:rPr>
      </w:pPr>
      <w:r w:rsidRPr="009435CC">
        <w:rPr>
          <w:rFonts w:asciiTheme="minorHAnsi" w:hAnsiTheme="minorHAnsi" w:cstheme="minorHAnsi"/>
          <w:sz w:val="22"/>
          <w:szCs w:val="22"/>
        </w:rPr>
        <w:t>Zmiana Zabezpieczenia należytego wykonania umowy może być dokonana na zasadach określonych w ustawie Prawo Zamówień Publicznych.</w:t>
      </w:r>
    </w:p>
    <w:p w14:paraId="20802806" w14:textId="77777777" w:rsidR="00F3201C" w:rsidRPr="009435CC" w:rsidRDefault="00F3201C" w:rsidP="00FC0EAD">
      <w:pPr>
        <w:widowControl w:val="0"/>
        <w:numPr>
          <w:ilvl w:val="0"/>
          <w:numId w:val="20"/>
        </w:numPr>
        <w:autoSpaceDE w:val="0"/>
        <w:autoSpaceDN w:val="0"/>
        <w:adjustRightInd w:val="0"/>
        <w:spacing w:line="276" w:lineRule="auto"/>
        <w:ind w:left="616" w:hanging="616"/>
        <w:jc w:val="both"/>
        <w:rPr>
          <w:rFonts w:asciiTheme="minorHAnsi" w:hAnsiTheme="minorHAnsi" w:cstheme="minorHAnsi"/>
          <w:sz w:val="22"/>
          <w:szCs w:val="22"/>
        </w:rPr>
      </w:pPr>
      <w:r w:rsidRPr="009435CC">
        <w:rPr>
          <w:rFonts w:asciiTheme="minorHAnsi" w:hAnsiTheme="minorHAnsi" w:cstheme="minorHAnsi"/>
          <w:sz w:val="22"/>
          <w:szCs w:val="22"/>
        </w:rPr>
        <w:t xml:space="preserve">W razie wniesienia Zabezpieczenia należytego wykonania umowy w formie innej niż </w:t>
      </w:r>
      <w:r w:rsidRPr="009435CC">
        <w:rPr>
          <w:rFonts w:asciiTheme="minorHAnsi" w:hAnsiTheme="minorHAnsi" w:cstheme="minorHAnsi"/>
          <w:sz w:val="22"/>
          <w:szCs w:val="22"/>
        </w:rPr>
        <w:br/>
        <w:t>w pieniądzu, Wykonawca zobowiązany jest do przedłużenia Zabezpieczenia należytego wykonania umowy lub wniesienia nowego zabezpieczenia należytego wykonania umowy na co najmniej 30 dni przed wygaśnięciem dotychczasowego zabezpieczenia należytego wykonania umowy.</w:t>
      </w:r>
    </w:p>
    <w:p w14:paraId="6F8C3C67" w14:textId="77777777" w:rsidR="00F3201C" w:rsidRPr="009435CC" w:rsidRDefault="00F3201C" w:rsidP="00FC0EAD">
      <w:pPr>
        <w:widowControl w:val="0"/>
        <w:numPr>
          <w:ilvl w:val="0"/>
          <w:numId w:val="20"/>
        </w:numPr>
        <w:autoSpaceDE w:val="0"/>
        <w:autoSpaceDN w:val="0"/>
        <w:adjustRightInd w:val="0"/>
        <w:spacing w:line="276" w:lineRule="auto"/>
        <w:ind w:left="616" w:hanging="616"/>
        <w:jc w:val="both"/>
        <w:rPr>
          <w:rFonts w:asciiTheme="minorHAnsi" w:hAnsiTheme="minorHAnsi" w:cstheme="minorHAnsi"/>
          <w:sz w:val="22"/>
          <w:szCs w:val="22"/>
        </w:rPr>
      </w:pPr>
      <w:r w:rsidRPr="009435CC">
        <w:rPr>
          <w:rFonts w:asciiTheme="minorHAnsi" w:hAnsiTheme="minorHAnsi" w:cstheme="minorHAnsi"/>
          <w:sz w:val="22"/>
          <w:szCs w:val="22"/>
        </w:rPr>
        <w:t xml:space="preserve">W razie nieprzedłużenia zabezpieczenia należytego wykonania umowy lub niewniesienia zabezpieczenia należytego wykonania umowy na 30 dni przed upływem terminu ważności dotychczasowego zabezpieczenia należytego wykonania umowy wniesionego w innej formie niż </w:t>
      </w:r>
      <w:r w:rsidRPr="009435CC">
        <w:rPr>
          <w:rFonts w:asciiTheme="minorHAnsi" w:hAnsiTheme="minorHAnsi" w:cstheme="minorHAnsi"/>
          <w:sz w:val="22"/>
          <w:szCs w:val="22"/>
        </w:rPr>
        <w:lastRenderedPageBreak/>
        <w:t>w pieniądzu, Zamawiający zmieni formę na Zabezpieczenia należytego wykonania umowy w pieniądzu, poprzez wypłatę z dotychczasowego zabezpieczenia należytego wykonania umowy.</w:t>
      </w:r>
    </w:p>
    <w:p w14:paraId="71F62D88" w14:textId="77777777" w:rsidR="00AE1744" w:rsidRPr="009435CC" w:rsidRDefault="00F3201C" w:rsidP="00F201BF">
      <w:pPr>
        <w:widowControl w:val="0"/>
        <w:numPr>
          <w:ilvl w:val="0"/>
          <w:numId w:val="20"/>
        </w:numPr>
        <w:autoSpaceDE w:val="0"/>
        <w:autoSpaceDN w:val="0"/>
        <w:adjustRightInd w:val="0"/>
        <w:spacing w:line="276" w:lineRule="auto"/>
        <w:ind w:left="616" w:hanging="616"/>
        <w:jc w:val="both"/>
        <w:rPr>
          <w:rFonts w:asciiTheme="minorHAnsi" w:hAnsiTheme="minorHAnsi" w:cstheme="minorHAnsi"/>
          <w:sz w:val="22"/>
          <w:szCs w:val="22"/>
        </w:rPr>
      </w:pPr>
      <w:r w:rsidRPr="009435CC">
        <w:rPr>
          <w:rFonts w:asciiTheme="minorHAnsi" w:hAnsiTheme="minorHAnsi" w:cstheme="minorHAnsi"/>
          <w:sz w:val="22"/>
          <w:szCs w:val="22"/>
        </w:rPr>
        <w:t xml:space="preserve">Zamawiający uzna zabezpieczenia należytego wykonania umowy za niewniesione, jeżeli wniesione przez Wykonawcę zabezpieczenie będzie naruszało postanowienia niniejszego paragrafu. </w:t>
      </w:r>
    </w:p>
    <w:p w14:paraId="0C3DACD3" w14:textId="6EF0FD94" w:rsidR="00E55D80" w:rsidRPr="009435CC" w:rsidRDefault="00CE645B" w:rsidP="00FC0EAD">
      <w:pPr>
        <w:shd w:val="clear" w:color="auto" w:fill="FFFFFF"/>
        <w:spacing w:before="240" w:after="240" w:line="276" w:lineRule="auto"/>
        <w:ind w:right="5"/>
        <w:jc w:val="center"/>
        <w:rPr>
          <w:rFonts w:asciiTheme="minorHAnsi" w:hAnsiTheme="minorHAnsi" w:cstheme="minorHAnsi"/>
          <w:b/>
          <w:bCs/>
          <w:spacing w:val="-2"/>
          <w:sz w:val="22"/>
          <w:szCs w:val="22"/>
        </w:rPr>
      </w:pPr>
      <w:r w:rsidRPr="009435CC">
        <w:rPr>
          <w:rFonts w:asciiTheme="minorHAnsi" w:hAnsiTheme="minorHAnsi" w:cstheme="minorHAnsi"/>
          <w:b/>
          <w:bCs/>
          <w:spacing w:val="-2"/>
          <w:sz w:val="22"/>
          <w:szCs w:val="22"/>
        </w:rPr>
        <w:t>§</w:t>
      </w:r>
      <w:r w:rsidR="002A45B2" w:rsidRPr="009435CC">
        <w:rPr>
          <w:rFonts w:asciiTheme="minorHAnsi" w:hAnsiTheme="minorHAnsi" w:cstheme="minorHAnsi"/>
          <w:b/>
          <w:bCs/>
          <w:spacing w:val="-2"/>
          <w:sz w:val="22"/>
          <w:szCs w:val="22"/>
        </w:rPr>
        <w:t xml:space="preserve">10 </w:t>
      </w:r>
      <w:r w:rsidR="00F34007" w:rsidRPr="009435CC">
        <w:rPr>
          <w:rFonts w:asciiTheme="minorHAnsi" w:hAnsiTheme="minorHAnsi" w:cstheme="minorHAnsi"/>
          <w:b/>
          <w:bCs/>
          <w:spacing w:val="-2"/>
          <w:sz w:val="22"/>
          <w:szCs w:val="22"/>
        </w:rPr>
        <w:t>Kary umowne</w:t>
      </w:r>
    </w:p>
    <w:p w14:paraId="351BDC37" w14:textId="77777777" w:rsidR="004B7062" w:rsidRPr="009435CC" w:rsidRDefault="004B7062" w:rsidP="00FC0EAD">
      <w:pPr>
        <w:pStyle w:val="Akapitzlist"/>
        <w:widowControl/>
        <w:numPr>
          <w:ilvl w:val="0"/>
          <w:numId w:val="5"/>
        </w:numPr>
        <w:suppressAutoHyphens w:val="0"/>
        <w:spacing w:line="276" w:lineRule="auto"/>
        <w:ind w:left="567" w:hanging="567"/>
        <w:jc w:val="both"/>
        <w:rPr>
          <w:rFonts w:asciiTheme="minorHAnsi" w:hAnsiTheme="minorHAnsi" w:cstheme="minorHAnsi"/>
          <w:sz w:val="22"/>
          <w:szCs w:val="22"/>
        </w:rPr>
      </w:pPr>
      <w:r w:rsidRPr="009435CC">
        <w:rPr>
          <w:rFonts w:asciiTheme="minorHAnsi" w:hAnsiTheme="minorHAnsi" w:cstheme="minorHAnsi"/>
          <w:sz w:val="22"/>
          <w:szCs w:val="22"/>
        </w:rPr>
        <w:t>Zamawiający zastrzega możliwość naliczenia i dochodzenia kar umownych w</w:t>
      </w:r>
      <w:r w:rsidR="00411597" w:rsidRPr="009435CC">
        <w:rPr>
          <w:rFonts w:asciiTheme="minorHAnsi" w:hAnsiTheme="minorHAnsi" w:cstheme="minorHAnsi"/>
          <w:sz w:val="22"/>
          <w:szCs w:val="22"/>
        </w:rPr>
        <w:t> </w:t>
      </w:r>
      <w:r w:rsidRPr="009435CC">
        <w:rPr>
          <w:rFonts w:asciiTheme="minorHAnsi" w:hAnsiTheme="minorHAnsi" w:cstheme="minorHAnsi"/>
          <w:sz w:val="22"/>
          <w:szCs w:val="22"/>
        </w:rPr>
        <w:t>następujących wypadkach i wysokościach:</w:t>
      </w:r>
    </w:p>
    <w:p w14:paraId="08DC015A" w14:textId="77777777" w:rsidR="004B7062" w:rsidRPr="009435CC" w:rsidRDefault="004B7062" w:rsidP="006A24B9">
      <w:pPr>
        <w:pStyle w:val="Akapitzlist"/>
        <w:widowControl/>
        <w:numPr>
          <w:ilvl w:val="0"/>
          <w:numId w:val="38"/>
        </w:numPr>
        <w:suppressAutoHyphens w:val="0"/>
        <w:spacing w:line="276" w:lineRule="auto"/>
        <w:jc w:val="both"/>
        <w:rPr>
          <w:rFonts w:asciiTheme="minorHAnsi" w:hAnsiTheme="minorHAnsi" w:cstheme="minorHAnsi"/>
          <w:sz w:val="22"/>
          <w:szCs w:val="22"/>
        </w:rPr>
      </w:pPr>
      <w:r w:rsidRPr="009435CC">
        <w:rPr>
          <w:rFonts w:asciiTheme="minorHAnsi" w:hAnsiTheme="minorHAnsi" w:cstheme="minorHAnsi"/>
          <w:sz w:val="22"/>
          <w:szCs w:val="22"/>
        </w:rPr>
        <w:t>w przypadku odstąpienia od umowy przez Zamawiającego z przyczyn, za które wyłączną odpowiedzialność ponosi Wykonawca - w wysokości 20 % wynagrodzenia brutto, o</w:t>
      </w:r>
      <w:r w:rsidR="00F0509F" w:rsidRPr="009435CC">
        <w:rPr>
          <w:rFonts w:asciiTheme="minorHAnsi" w:hAnsiTheme="minorHAnsi" w:cstheme="minorHAnsi"/>
          <w:sz w:val="22"/>
          <w:szCs w:val="22"/>
        </w:rPr>
        <w:t> </w:t>
      </w:r>
      <w:r w:rsidR="00456E39" w:rsidRPr="009435CC">
        <w:rPr>
          <w:rFonts w:asciiTheme="minorHAnsi" w:hAnsiTheme="minorHAnsi" w:cstheme="minorHAnsi"/>
          <w:sz w:val="22"/>
          <w:szCs w:val="22"/>
        </w:rPr>
        <w:t>którym mowa w § 6 ust. 1;</w:t>
      </w:r>
    </w:p>
    <w:p w14:paraId="7B2C853A" w14:textId="77777777" w:rsidR="006B0441" w:rsidRPr="009435CC" w:rsidRDefault="004B7062" w:rsidP="006A24B9">
      <w:pPr>
        <w:pStyle w:val="Akapitzlist"/>
        <w:widowControl/>
        <w:numPr>
          <w:ilvl w:val="0"/>
          <w:numId w:val="38"/>
        </w:numPr>
        <w:suppressAutoHyphens w:val="0"/>
        <w:spacing w:line="276" w:lineRule="auto"/>
        <w:jc w:val="both"/>
        <w:rPr>
          <w:rFonts w:asciiTheme="minorHAnsi" w:hAnsiTheme="minorHAnsi" w:cstheme="minorHAnsi"/>
          <w:sz w:val="22"/>
          <w:szCs w:val="22"/>
        </w:rPr>
      </w:pPr>
      <w:r w:rsidRPr="009435CC">
        <w:rPr>
          <w:rFonts w:asciiTheme="minorHAnsi" w:hAnsiTheme="minorHAnsi" w:cstheme="minorHAnsi"/>
          <w:sz w:val="22"/>
          <w:szCs w:val="22"/>
        </w:rPr>
        <w:t xml:space="preserve">za </w:t>
      </w:r>
      <w:r w:rsidR="00C720ED" w:rsidRPr="009435CC">
        <w:rPr>
          <w:rFonts w:asciiTheme="minorHAnsi" w:hAnsiTheme="minorHAnsi" w:cstheme="minorHAnsi"/>
          <w:sz w:val="22"/>
          <w:szCs w:val="22"/>
        </w:rPr>
        <w:t xml:space="preserve">opóźnienie </w:t>
      </w:r>
      <w:r w:rsidRPr="009435CC">
        <w:rPr>
          <w:rFonts w:asciiTheme="minorHAnsi" w:hAnsiTheme="minorHAnsi" w:cstheme="minorHAnsi"/>
          <w:sz w:val="22"/>
          <w:szCs w:val="22"/>
        </w:rPr>
        <w:t xml:space="preserve">w realizacji przedmiotu umowy w wysokości </w:t>
      </w:r>
      <w:r w:rsidR="004F4F18" w:rsidRPr="009435CC">
        <w:rPr>
          <w:rFonts w:asciiTheme="minorHAnsi" w:hAnsiTheme="minorHAnsi" w:cstheme="minorHAnsi"/>
          <w:sz w:val="22"/>
          <w:szCs w:val="22"/>
        </w:rPr>
        <w:t>0,1</w:t>
      </w:r>
      <w:r w:rsidRPr="009435CC">
        <w:rPr>
          <w:rFonts w:asciiTheme="minorHAnsi" w:hAnsiTheme="minorHAnsi" w:cstheme="minorHAnsi"/>
          <w:sz w:val="22"/>
          <w:szCs w:val="22"/>
        </w:rPr>
        <w:t xml:space="preserve"> % wynagrodzenia brutto o</w:t>
      </w:r>
      <w:r w:rsidR="00DA0FE9" w:rsidRPr="009435CC">
        <w:rPr>
          <w:rFonts w:asciiTheme="minorHAnsi" w:hAnsiTheme="minorHAnsi" w:cstheme="minorHAnsi"/>
          <w:sz w:val="22"/>
          <w:szCs w:val="22"/>
        </w:rPr>
        <w:t> </w:t>
      </w:r>
      <w:r w:rsidRPr="009435CC">
        <w:rPr>
          <w:rFonts w:asciiTheme="minorHAnsi" w:hAnsiTheme="minorHAnsi" w:cstheme="minorHAnsi"/>
          <w:sz w:val="22"/>
          <w:szCs w:val="22"/>
        </w:rPr>
        <w:t xml:space="preserve">którym mowa w § 6 ust. 1, za każdy rozpoczęty dzień </w:t>
      </w:r>
      <w:r w:rsidR="001B18C4" w:rsidRPr="009435CC">
        <w:rPr>
          <w:rFonts w:asciiTheme="minorHAnsi" w:hAnsiTheme="minorHAnsi" w:cstheme="minorHAnsi"/>
          <w:sz w:val="22"/>
          <w:szCs w:val="22"/>
          <w:lang w:val="pl-PL"/>
        </w:rPr>
        <w:t>opóźnienia</w:t>
      </w:r>
      <w:r w:rsidR="00670184" w:rsidRPr="009435CC">
        <w:rPr>
          <w:rFonts w:asciiTheme="minorHAnsi" w:hAnsiTheme="minorHAnsi" w:cstheme="minorHAnsi"/>
          <w:sz w:val="22"/>
          <w:szCs w:val="22"/>
        </w:rPr>
        <w:t xml:space="preserve"> </w:t>
      </w:r>
      <w:r w:rsidR="006B0441" w:rsidRPr="009435CC">
        <w:rPr>
          <w:rFonts w:asciiTheme="minorHAnsi" w:hAnsiTheme="minorHAnsi" w:cstheme="minorHAnsi"/>
          <w:sz w:val="22"/>
          <w:szCs w:val="22"/>
        </w:rPr>
        <w:t xml:space="preserve">od wymaganego </w:t>
      </w:r>
      <w:r w:rsidR="006A4E19" w:rsidRPr="009435CC">
        <w:rPr>
          <w:rFonts w:asciiTheme="minorHAnsi" w:hAnsiTheme="minorHAnsi" w:cstheme="minorHAnsi"/>
          <w:sz w:val="22"/>
          <w:szCs w:val="22"/>
        </w:rPr>
        <w:t>terminu</w:t>
      </w:r>
      <w:r w:rsidR="007B6E5E" w:rsidRPr="009435CC">
        <w:rPr>
          <w:rFonts w:asciiTheme="minorHAnsi" w:hAnsiTheme="minorHAnsi" w:cstheme="minorHAnsi"/>
          <w:sz w:val="22"/>
          <w:szCs w:val="22"/>
        </w:rPr>
        <w:t>;</w:t>
      </w:r>
      <w:r w:rsidR="006B0441" w:rsidRPr="009435CC">
        <w:rPr>
          <w:rFonts w:asciiTheme="minorHAnsi" w:hAnsiTheme="minorHAnsi" w:cstheme="minorHAnsi"/>
          <w:sz w:val="22"/>
          <w:szCs w:val="22"/>
        </w:rPr>
        <w:t xml:space="preserve"> </w:t>
      </w:r>
    </w:p>
    <w:p w14:paraId="76B50802" w14:textId="6BBD8195" w:rsidR="00B00CA2" w:rsidRPr="009435CC" w:rsidRDefault="00C720ED" w:rsidP="00726C00">
      <w:pPr>
        <w:pStyle w:val="Akapitzlist"/>
        <w:widowControl/>
        <w:numPr>
          <w:ilvl w:val="0"/>
          <w:numId w:val="38"/>
        </w:numPr>
        <w:suppressAutoHyphens w:val="0"/>
        <w:spacing w:line="276" w:lineRule="auto"/>
        <w:jc w:val="both"/>
        <w:rPr>
          <w:rFonts w:asciiTheme="minorHAnsi" w:hAnsiTheme="minorHAnsi" w:cstheme="minorHAnsi"/>
          <w:sz w:val="22"/>
          <w:szCs w:val="22"/>
        </w:rPr>
      </w:pPr>
      <w:r w:rsidRPr="009435CC">
        <w:rPr>
          <w:rFonts w:asciiTheme="minorHAnsi" w:hAnsiTheme="minorHAnsi" w:cstheme="minorHAnsi"/>
          <w:sz w:val="22"/>
          <w:szCs w:val="22"/>
        </w:rPr>
        <w:t xml:space="preserve">za opóźnienie w usunięciu usterek stwierdzonych w okresie gwarancji lub rękojmi </w:t>
      </w:r>
      <w:r w:rsidRPr="009435CC">
        <w:rPr>
          <w:rFonts w:asciiTheme="minorHAnsi" w:hAnsiTheme="minorHAnsi" w:cstheme="minorHAnsi"/>
          <w:sz w:val="22"/>
          <w:szCs w:val="22"/>
        </w:rPr>
        <w:br/>
        <w:t xml:space="preserve">- w wysokości 0,1% łącznego wynagrodzenia brutto, o którym mowa w § 6 ust. 1, za każdy rozpoczęty dzień </w:t>
      </w:r>
      <w:r w:rsidR="001B18C4" w:rsidRPr="009435CC">
        <w:rPr>
          <w:rFonts w:asciiTheme="minorHAnsi" w:hAnsiTheme="minorHAnsi" w:cstheme="minorHAnsi"/>
          <w:sz w:val="22"/>
          <w:szCs w:val="22"/>
          <w:lang w:val="pl-PL"/>
        </w:rPr>
        <w:t xml:space="preserve">opóźnienia </w:t>
      </w:r>
      <w:r w:rsidRPr="009435CC">
        <w:rPr>
          <w:rFonts w:asciiTheme="minorHAnsi" w:hAnsiTheme="minorHAnsi" w:cstheme="minorHAnsi"/>
          <w:sz w:val="22"/>
          <w:szCs w:val="22"/>
        </w:rPr>
        <w:t xml:space="preserve">w stosunku do terminu o którym mowa w § 8 ust. </w:t>
      </w:r>
      <w:r w:rsidR="001934E6" w:rsidRPr="009435CC">
        <w:rPr>
          <w:rFonts w:asciiTheme="minorHAnsi" w:hAnsiTheme="minorHAnsi" w:cstheme="minorHAnsi"/>
          <w:sz w:val="22"/>
          <w:szCs w:val="22"/>
        </w:rPr>
        <w:t>8</w:t>
      </w:r>
      <w:r w:rsidR="006C39C3" w:rsidRPr="009435CC">
        <w:rPr>
          <w:rFonts w:asciiTheme="minorHAnsi" w:hAnsiTheme="minorHAnsi" w:cstheme="minorHAnsi"/>
          <w:sz w:val="22"/>
          <w:szCs w:val="22"/>
          <w:lang w:val="pl-PL"/>
        </w:rPr>
        <w:t>.</w:t>
      </w:r>
    </w:p>
    <w:p w14:paraId="153B3D93" w14:textId="13E6D7B9" w:rsidR="00726C00" w:rsidRPr="009435CC" w:rsidRDefault="00726C00" w:rsidP="00092983">
      <w:pPr>
        <w:pStyle w:val="Akapitzlist"/>
        <w:widowControl/>
        <w:numPr>
          <w:ilvl w:val="0"/>
          <w:numId w:val="5"/>
        </w:numPr>
        <w:suppressAutoHyphens w:val="0"/>
        <w:spacing w:line="276" w:lineRule="auto"/>
        <w:ind w:left="567" w:hanging="567"/>
        <w:jc w:val="both"/>
        <w:rPr>
          <w:rFonts w:asciiTheme="minorHAnsi" w:hAnsiTheme="minorHAnsi" w:cstheme="minorHAnsi"/>
          <w:sz w:val="22"/>
          <w:szCs w:val="22"/>
        </w:rPr>
      </w:pPr>
      <w:r w:rsidRPr="009435CC">
        <w:rPr>
          <w:rFonts w:asciiTheme="minorHAnsi" w:hAnsiTheme="minorHAnsi" w:cstheme="minorHAnsi"/>
          <w:sz w:val="22"/>
          <w:szCs w:val="22"/>
        </w:rPr>
        <w:t>W przypadku naliczenia kary umownej, Zamawiającemu</w:t>
      </w:r>
      <w:r w:rsidR="00092983" w:rsidRPr="009435CC">
        <w:rPr>
          <w:rFonts w:asciiTheme="minorHAnsi" w:hAnsiTheme="minorHAnsi" w:cstheme="minorHAnsi"/>
          <w:sz w:val="22"/>
          <w:szCs w:val="22"/>
        </w:rPr>
        <w:t xml:space="preserve"> przysługuje prawo potrącenia z </w:t>
      </w:r>
      <w:r w:rsidRPr="009435CC">
        <w:rPr>
          <w:rFonts w:asciiTheme="minorHAnsi" w:hAnsiTheme="minorHAnsi" w:cstheme="minorHAnsi"/>
          <w:sz w:val="22"/>
          <w:szCs w:val="22"/>
        </w:rPr>
        <w:t>wynagr</w:t>
      </w:r>
      <w:r w:rsidR="00092983" w:rsidRPr="009435CC">
        <w:rPr>
          <w:rFonts w:asciiTheme="minorHAnsi" w:hAnsiTheme="minorHAnsi" w:cstheme="minorHAnsi"/>
          <w:sz w:val="22"/>
          <w:szCs w:val="22"/>
        </w:rPr>
        <w:t xml:space="preserve">odzenia Wykonawcy określonego § </w:t>
      </w:r>
      <w:r w:rsidR="00092983" w:rsidRPr="009435CC">
        <w:rPr>
          <w:rFonts w:asciiTheme="minorHAnsi" w:hAnsiTheme="minorHAnsi" w:cstheme="minorHAnsi"/>
          <w:sz w:val="22"/>
          <w:szCs w:val="22"/>
          <w:lang w:val="pl-PL"/>
        </w:rPr>
        <w:t>6</w:t>
      </w:r>
      <w:r w:rsidRPr="009435CC">
        <w:rPr>
          <w:rFonts w:asciiTheme="minorHAnsi" w:hAnsiTheme="minorHAnsi" w:cstheme="minorHAnsi"/>
          <w:sz w:val="22"/>
          <w:szCs w:val="22"/>
        </w:rPr>
        <w:t xml:space="preserve"> ust. 1 naliczonej kary. W przypadku braku możliwości potrącenia kary umownej z wynagrodzenia Wykonawcy, Zamawiającemu przysługuje uprawnienie do potrącenia kary umownej z zabezpieczenia należytego wykonania przedmiotu umowy.</w:t>
      </w:r>
    </w:p>
    <w:p w14:paraId="1A01280B" w14:textId="184474A3" w:rsidR="00110BA8" w:rsidRPr="009435CC" w:rsidRDefault="004B7062" w:rsidP="00FC0EAD">
      <w:pPr>
        <w:pStyle w:val="Akapitzlist"/>
        <w:widowControl/>
        <w:numPr>
          <w:ilvl w:val="0"/>
          <w:numId w:val="5"/>
        </w:numPr>
        <w:suppressAutoHyphens w:val="0"/>
        <w:spacing w:line="276" w:lineRule="auto"/>
        <w:ind w:left="567" w:hanging="567"/>
        <w:jc w:val="both"/>
        <w:rPr>
          <w:rFonts w:asciiTheme="minorHAnsi" w:hAnsiTheme="minorHAnsi" w:cstheme="minorHAnsi"/>
          <w:sz w:val="22"/>
          <w:szCs w:val="22"/>
        </w:rPr>
      </w:pPr>
      <w:r w:rsidRPr="009435CC">
        <w:rPr>
          <w:rFonts w:asciiTheme="minorHAnsi" w:hAnsiTheme="minorHAnsi" w:cstheme="minorHAnsi"/>
          <w:sz w:val="22"/>
          <w:szCs w:val="22"/>
        </w:rPr>
        <w:t>Zamawiający ma prawo dochodzić odszkodowania przewyższającego wysokość kar umownych na zasadach ogólnych Kodeksu cywilnego.</w:t>
      </w:r>
    </w:p>
    <w:p w14:paraId="3969F674" w14:textId="77777777" w:rsidR="00DC107A" w:rsidRPr="009435CC" w:rsidRDefault="00110BA8" w:rsidP="00FC0EAD">
      <w:pPr>
        <w:numPr>
          <w:ilvl w:val="0"/>
          <w:numId w:val="5"/>
        </w:numPr>
        <w:spacing w:line="276" w:lineRule="auto"/>
        <w:ind w:left="567" w:hanging="567"/>
        <w:jc w:val="both"/>
        <w:rPr>
          <w:rFonts w:asciiTheme="minorHAnsi" w:hAnsiTheme="minorHAnsi" w:cstheme="minorHAnsi"/>
          <w:sz w:val="22"/>
          <w:szCs w:val="22"/>
        </w:rPr>
      </w:pPr>
      <w:r w:rsidRPr="009435CC">
        <w:rPr>
          <w:rFonts w:asciiTheme="minorHAnsi" w:hAnsiTheme="minorHAnsi" w:cstheme="minorHAnsi"/>
          <w:sz w:val="22"/>
          <w:szCs w:val="22"/>
        </w:rPr>
        <w:t>Odstąpienie od umowy nie wyłącza uprawnienia Zamawiającego do dochodzenia kar należnych z tytułu wystąpienia okoliczności mających miejsce przed złożeniem oświadczenia o</w:t>
      </w:r>
      <w:r w:rsidR="003A544A" w:rsidRPr="009435CC">
        <w:rPr>
          <w:rFonts w:asciiTheme="minorHAnsi" w:hAnsiTheme="minorHAnsi" w:cstheme="minorHAnsi"/>
          <w:sz w:val="22"/>
          <w:szCs w:val="22"/>
        </w:rPr>
        <w:t> </w:t>
      </w:r>
      <w:r w:rsidRPr="009435CC">
        <w:rPr>
          <w:rFonts w:asciiTheme="minorHAnsi" w:hAnsiTheme="minorHAnsi" w:cstheme="minorHAnsi"/>
          <w:sz w:val="22"/>
          <w:szCs w:val="22"/>
        </w:rPr>
        <w:t>odstąpieniu od umowy.</w:t>
      </w:r>
    </w:p>
    <w:p w14:paraId="31208C6B" w14:textId="232C0165" w:rsidR="00DC107A" w:rsidRPr="009435CC" w:rsidRDefault="00110BA8" w:rsidP="00FC0EAD">
      <w:pPr>
        <w:numPr>
          <w:ilvl w:val="0"/>
          <w:numId w:val="5"/>
        </w:numPr>
        <w:spacing w:line="276" w:lineRule="auto"/>
        <w:ind w:left="567" w:hanging="567"/>
        <w:jc w:val="both"/>
        <w:rPr>
          <w:rFonts w:asciiTheme="minorHAnsi" w:hAnsiTheme="minorHAnsi" w:cstheme="minorHAnsi"/>
          <w:sz w:val="22"/>
          <w:szCs w:val="22"/>
        </w:rPr>
      </w:pPr>
      <w:r w:rsidRPr="009435CC">
        <w:rPr>
          <w:rFonts w:asciiTheme="minorHAnsi" w:hAnsiTheme="minorHAnsi" w:cstheme="minorHAnsi"/>
          <w:sz w:val="22"/>
          <w:szCs w:val="22"/>
        </w:rPr>
        <w:t>Nałożenie przez Zamawiającego kary umownej</w:t>
      </w:r>
      <w:r w:rsidR="00981BFD" w:rsidRPr="009435CC">
        <w:rPr>
          <w:rFonts w:asciiTheme="minorHAnsi" w:hAnsiTheme="minorHAnsi" w:cstheme="minorHAnsi"/>
          <w:sz w:val="22"/>
          <w:szCs w:val="22"/>
        </w:rPr>
        <w:t xml:space="preserve">, o której mowa </w:t>
      </w:r>
      <w:r w:rsidR="006A24B9" w:rsidRPr="009435CC">
        <w:rPr>
          <w:rFonts w:asciiTheme="minorHAnsi" w:hAnsiTheme="minorHAnsi" w:cstheme="minorHAnsi"/>
          <w:sz w:val="22"/>
          <w:szCs w:val="22"/>
        </w:rPr>
        <w:t>w  ust. 1 pkt 1</w:t>
      </w:r>
      <w:r w:rsidR="00EC633D" w:rsidRPr="009435CC">
        <w:rPr>
          <w:rFonts w:asciiTheme="minorHAnsi" w:hAnsiTheme="minorHAnsi" w:cstheme="minorHAnsi"/>
          <w:sz w:val="22"/>
          <w:szCs w:val="22"/>
        </w:rPr>
        <w:t>)</w:t>
      </w:r>
      <w:r w:rsidR="009C5179" w:rsidRPr="009435CC">
        <w:rPr>
          <w:rFonts w:asciiTheme="minorHAnsi" w:hAnsiTheme="minorHAnsi" w:cstheme="minorHAnsi"/>
          <w:sz w:val="22"/>
          <w:szCs w:val="22"/>
        </w:rPr>
        <w:t>,</w:t>
      </w:r>
      <w:r w:rsidR="006A24B9" w:rsidRPr="009435CC">
        <w:rPr>
          <w:rFonts w:asciiTheme="minorHAnsi" w:hAnsiTheme="minorHAnsi" w:cstheme="minorHAnsi"/>
          <w:sz w:val="22"/>
          <w:szCs w:val="22"/>
        </w:rPr>
        <w:t xml:space="preserve"> pkt 2</w:t>
      </w:r>
      <w:r w:rsidR="009C5179" w:rsidRPr="009435CC">
        <w:rPr>
          <w:rFonts w:asciiTheme="minorHAnsi" w:hAnsiTheme="minorHAnsi" w:cstheme="minorHAnsi"/>
          <w:sz w:val="22"/>
          <w:szCs w:val="22"/>
        </w:rPr>
        <w:t>)</w:t>
      </w:r>
      <w:r w:rsidR="006A24B9" w:rsidRPr="009435CC">
        <w:rPr>
          <w:rFonts w:asciiTheme="minorHAnsi" w:hAnsiTheme="minorHAnsi" w:cstheme="minorHAnsi"/>
          <w:sz w:val="22"/>
          <w:szCs w:val="22"/>
        </w:rPr>
        <w:t>, pkt 3</w:t>
      </w:r>
      <w:r w:rsidR="001934E6" w:rsidRPr="009435CC">
        <w:rPr>
          <w:rFonts w:asciiTheme="minorHAnsi" w:hAnsiTheme="minorHAnsi" w:cstheme="minorHAnsi"/>
          <w:sz w:val="22"/>
          <w:szCs w:val="22"/>
        </w:rPr>
        <w:t>)</w:t>
      </w:r>
      <w:r w:rsidR="009C5179" w:rsidRPr="009435CC">
        <w:rPr>
          <w:rFonts w:asciiTheme="minorHAnsi" w:hAnsiTheme="minorHAnsi" w:cstheme="minorHAnsi"/>
          <w:sz w:val="22"/>
          <w:szCs w:val="22"/>
        </w:rPr>
        <w:t xml:space="preserve"> </w:t>
      </w:r>
      <w:r w:rsidRPr="009435CC">
        <w:rPr>
          <w:rFonts w:asciiTheme="minorHAnsi" w:hAnsiTheme="minorHAnsi" w:cstheme="minorHAnsi"/>
          <w:sz w:val="22"/>
          <w:szCs w:val="22"/>
        </w:rPr>
        <w:t>nie wymaga uprzedniego wezwania Wykonawcy do zaprzestania naruszania postanowień niniejszej umowy</w:t>
      </w:r>
      <w:r w:rsidR="00456E39" w:rsidRPr="009435CC">
        <w:rPr>
          <w:rFonts w:asciiTheme="minorHAnsi" w:hAnsiTheme="minorHAnsi" w:cstheme="minorHAnsi"/>
          <w:sz w:val="22"/>
          <w:szCs w:val="22"/>
        </w:rPr>
        <w:t>.</w:t>
      </w:r>
    </w:p>
    <w:p w14:paraId="48B7BB43" w14:textId="77777777" w:rsidR="00110BA8" w:rsidRPr="009435CC" w:rsidRDefault="00FF6466" w:rsidP="00FC0EAD">
      <w:pPr>
        <w:numPr>
          <w:ilvl w:val="0"/>
          <w:numId w:val="5"/>
        </w:numPr>
        <w:spacing w:line="276" w:lineRule="auto"/>
        <w:ind w:left="567" w:hanging="567"/>
        <w:jc w:val="both"/>
        <w:rPr>
          <w:rFonts w:asciiTheme="minorHAnsi" w:hAnsiTheme="minorHAnsi" w:cstheme="minorHAnsi"/>
          <w:sz w:val="22"/>
          <w:szCs w:val="22"/>
        </w:rPr>
      </w:pPr>
      <w:r w:rsidRPr="009435CC">
        <w:rPr>
          <w:rFonts w:asciiTheme="minorHAnsi" w:hAnsiTheme="minorHAnsi" w:cstheme="minorHAnsi"/>
          <w:sz w:val="22"/>
          <w:szCs w:val="22"/>
        </w:rPr>
        <w:t>Wykonawca zobowiązany jest do przekazania Zamawiającemu wszelkich dostępnych mu informacji, o jakie zwróci się Zamawiający, a które będą miały na celu weryfikację przez Zamawiającego, czy zidentyfikowane przypadki naruszenia wykonywania umowy uprawniają do naliczenia kar umownych. Przekazanie informacji nastąpi w terminie nie dłuższym, niż 5 dni od dnia wezwania przez Zamawiającego do przekazania informacji.</w:t>
      </w:r>
    </w:p>
    <w:p w14:paraId="4B97E3BD" w14:textId="77777777" w:rsidR="006A4E19" w:rsidRPr="009435CC" w:rsidRDefault="00110BA8" w:rsidP="00FC0EAD">
      <w:pPr>
        <w:numPr>
          <w:ilvl w:val="0"/>
          <w:numId w:val="5"/>
        </w:numPr>
        <w:spacing w:line="276" w:lineRule="auto"/>
        <w:ind w:left="567" w:hanging="567"/>
        <w:jc w:val="both"/>
        <w:rPr>
          <w:rFonts w:asciiTheme="minorHAnsi" w:hAnsiTheme="minorHAnsi" w:cstheme="minorHAnsi"/>
          <w:sz w:val="22"/>
          <w:szCs w:val="22"/>
        </w:rPr>
      </w:pPr>
      <w:r w:rsidRPr="009435CC">
        <w:rPr>
          <w:rFonts w:asciiTheme="minorHAnsi" w:hAnsiTheme="minorHAnsi" w:cstheme="minorHAnsi"/>
          <w:sz w:val="22"/>
          <w:szCs w:val="22"/>
        </w:rPr>
        <w:t>Kary umowne są od siebie niezależne i mogą zostać nałożone przez Zamawiającego za każdy przypadek naruszenia umowy odrębnie</w:t>
      </w:r>
      <w:r w:rsidR="00670184" w:rsidRPr="009435CC">
        <w:rPr>
          <w:rFonts w:asciiTheme="minorHAnsi" w:hAnsiTheme="minorHAnsi" w:cstheme="minorHAnsi"/>
          <w:sz w:val="22"/>
          <w:szCs w:val="22"/>
        </w:rPr>
        <w:t xml:space="preserve">, przy czym suma kar umownych nie może przekroczyć 20% wysokości wynagrodzenia o którym mowa w </w:t>
      </w:r>
      <w:r w:rsidR="00670184" w:rsidRPr="009435CC">
        <w:rPr>
          <w:rFonts w:asciiTheme="minorHAnsi" w:eastAsia="Calibri" w:hAnsiTheme="minorHAnsi" w:cstheme="minorHAnsi"/>
          <w:sz w:val="22"/>
          <w:szCs w:val="22"/>
        </w:rPr>
        <w:t>§ 6 ust. 1 umowy.</w:t>
      </w:r>
    </w:p>
    <w:p w14:paraId="1D08A0CE" w14:textId="77777777" w:rsidR="004131B0" w:rsidRPr="009435CC" w:rsidRDefault="004B7062" w:rsidP="00FC0EAD">
      <w:pPr>
        <w:numPr>
          <w:ilvl w:val="0"/>
          <w:numId w:val="5"/>
        </w:numPr>
        <w:spacing w:line="276" w:lineRule="auto"/>
        <w:ind w:left="567" w:hanging="567"/>
        <w:jc w:val="both"/>
        <w:rPr>
          <w:rFonts w:asciiTheme="minorHAnsi" w:hAnsiTheme="minorHAnsi" w:cstheme="minorHAnsi"/>
          <w:sz w:val="22"/>
          <w:szCs w:val="22"/>
        </w:rPr>
      </w:pPr>
      <w:r w:rsidRPr="009435CC">
        <w:rPr>
          <w:rFonts w:asciiTheme="minorHAnsi" w:hAnsiTheme="minorHAnsi" w:cstheme="minorHAnsi"/>
          <w:sz w:val="22"/>
          <w:szCs w:val="22"/>
        </w:rPr>
        <w:t>Zamawiający zastrzega sobie prawo potrącenia kar umownych z wynagrodzenia Wykonawcy, na co Wykonawca wyraża zgodę.</w:t>
      </w:r>
      <w:r w:rsidR="004131B0" w:rsidRPr="009435CC">
        <w:rPr>
          <w:rFonts w:asciiTheme="minorHAnsi" w:hAnsiTheme="minorHAnsi" w:cstheme="minorHAnsi"/>
          <w:sz w:val="22"/>
          <w:szCs w:val="22"/>
        </w:rPr>
        <w:t xml:space="preserve"> </w:t>
      </w:r>
    </w:p>
    <w:p w14:paraId="6F0DBBD3" w14:textId="77777777" w:rsidR="004131B0" w:rsidRPr="009435CC" w:rsidRDefault="004131B0" w:rsidP="00FC0EAD">
      <w:pPr>
        <w:numPr>
          <w:ilvl w:val="0"/>
          <w:numId w:val="5"/>
        </w:numPr>
        <w:spacing w:line="276" w:lineRule="auto"/>
        <w:ind w:left="567" w:hanging="567"/>
        <w:jc w:val="both"/>
        <w:rPr>
          <w:rFonts w:asciiTheme="minorHAnsi" w:hAnsiTheme="minorHAnsi" w:cstheme="minorHAnsi"/>
          <w:sz w:val="22"/>
          <w:szCs w:val="22"/>
        </w:rPr>
      </w:pPr>
      <w:r w:rsidRPr="009435CC">
        <w:rPr>
          <w:rFonts w:asciiTheme="minorHAnsi" w:hAnsiTheme="minorHAnsi" w:cstheme="minorHAnsi"/>
          <w:sz w:val="22"/>
          <w:szCs w:val="22"/>
        </w:rPr>
        <w:t>Wykonawca będzie zwolniony z odpowiedzialności za niewykonanie lub nienależyte wykonanie umowy w przypadkach określonych w ust. 1, w zakresie w jakim wykaże, że jest to wynikiem zdarzenia siły wyższej w rozumieniu ust. 9 i 10, za którą Wykonawca nie ponosi odpowiedzialności lub wyłącznej winy.</w:t>
      </w:r>
    </w:p>
    <w:p w14:paraId="7CEB884E" w14:textId="77777777" w:rsidR="004131B0" w:rsidRPr="009435CC" w:rsidRDefault="004131B0" w:rsidP="00FC0EAD">
      <w:pPr>
        <w:numPr>
          <w:ilvl w:val="0"/>
          <w:numId w:val="5"/>
        </w:numPr>
        <w:spacing w:line="276" w:lineRule="auto"/>
        <w:ind w:left="567" w:hanging="567"/>
        <w:jc w:val="both"/>
        <w:rPr>
          <w:rFonts w:asciiTheme="minorHAnsi" w:hAnsiTheme="minorHAnsi" w:cstheme="minorHAnsi"/>
          <w:sz w:val="22"/>
          <w:szCs w:val="22"/>
        </w:rPr>
      </w:pPr>
      <w:r w:rsidRPr="009435CC">
        <w:rPr>
          <w:rFonts w:asciiTheme="minorHAnsi" w:hAnsiTheme="minorHAnsi" w:cstheme="minorHAnsi"/>
          <w:sz w:val="22"/>
          <w:szCs w:val="22"/>
        </w:rPr>
        <w:lastRenderedPageBreak/>
        <w:t xml:space="preserve">Przez pojęcie siły wyższej należy rozumieć okoliczność lub zdarzenie zewnętrzne, na którego zaistnienie Strona powołująca się na daną okoliczność lub zdarzenie jako siłę wyższą nie miała wpływu i któremu nie mogła zapobiec lub którego nie mogła przewidzieć, działając przy dołożeniu należytej staranności, (przy czym w przypadku Wykonawcy należyta staranność oceniania jest z uwzględnieniem profesjonalnego charakteru prowadzonej działalności), które uniemożliwia lub istotne ogranicza tej Stronie, w całości lub w części, należyte wykonywanie jej zobowiązań, a które zaistnieje po dniu podpisania umowy. </w:t>
      </w:r>
    </w:p>
    <w:p w14:paraId="72D925DF" w14:textId="77777777" w:rsidR="004131B0" w:rsidRPr="009435CC" w:rsidRDefault="004131B0" w:rsidP="00FC0EAD">
      <w:pPr>
        <w:numPr>
          <w:ilvl w:val="0"/>
          <w:numId w:val="5"/>
        </w:numPr>
        <w:spacing w:line="276" w:lineRule="auto"/>
        <w:ind w:left="567" w:hanging="567"/>
        <w:jc w:val="both"/>
        <w:rPr>
          <w:rFonts w:asciiTheme="minorHAnsi" w:hAnsiTheme="minorHAnsi" w:cstheme="minorHAnsi"/>
          <w:sz w:val="22"/>
          <w:szCs w:val="22"/>
        </w:rPr>
      </w:pPr>
      <w:r w:rsidRPr="009435CC">
        <w:rPr>
          <w:rFonts w:asciiTheme="minorHAnsi" w:hAnsiTheme="minorHAnsi" w:cstheme="minorHAnsi"/>
          <w:sz w:val="22"/>
          <w:szCs w:val="22"/>
        </w:rPr>
        <w:t>Do zdarzenia siły wyższej zalicza się w szczególności:</w:t>
      </w:r>
    </w:p>
    <w:p w14:paraId="0F8EE0DD" w14:textId="784B93FA" w:rsidR="004131B0" w:rsidRPr="009435CC" w:rsidRDefault="004131B0" w:rsidP="006A24B9">
      <w:pPr>
        <w:pStyle w:val="Akapitzlist"/>
        <w:numPr>
          <w:ilvl w:val="0"/>
          <w:numId w:val="43"/>
        </w:numPr>
        <w:spacing w:line="276" w:lineRule="auto"/>
        <w:ind w:left="851" w:hanging="294"/>
        <w:jc w:val="both"/>
        <w:rPr>
          <w:rFonts w:asciiTheme="minorHAnsi" w:hAnsiTheme="minorHAnsi" w:cstheme="minorHAnsi"/>
          <w:sz w:val="22"/>
          <w:szCs w:val="22"/>
        </w:rPr>
      </w:pPr>
      <w:r w:rsidRPr="009435CC">
        <w:rPr>
          <w:rFonts w:asciiTheme="minorHAnsi" w:hAnsiTheme="minorHAnsi" w:cstheme="minorHAnsi"/>
          <w:sz w:val="22"/>
          <w:szCs w:val="22"/>
        </w:rPr>
        <w:t>wojnę (niezależnie od tego czy została wypowiedziana czy też nie), w tym wojnę domową, inne niż wojna konflikty zbrojne, zamieszki, przewrót wojskowy, rebelię, powstanie, rewolucję oraz akty terrorystyczne;</w:t>
      </w:r>
    </w:p>
    <w:p w14:paraId="775533B5" w14:textId="64FABC0B" w:rsidR="004131B0" w:rsidRPr="009435CC" w:rsidRDefault="004131B0" w:rsidP="006A24B9">
      <w:pPr>
        <w:pStyle w:val="Akapitzlist"/>
        <w:numPr>
          <w:ilvl w:val="0"/>
          <w:numId w:val="43"/>
        </w:numPr>
        <w:spacing w:line="276" w:lineRule="auto"/>
        <w:ind w:left="851" w:hanging="294"/>
        <w:jc w:val="both"/>
        <w:rPr>
          <w:rFonts w:asciiTheme="minorHAnsi" w:hAnsiTheme="minorHAnsi" w:cstheme="minorHAnsi"/>
          <w:sz w:val="22"/>
          <w:szCs w:val="22"/>
        </w:rPr>
      </w:pPr>
      <w:r w:rsidRPr="009435CC">
        <w:rPr>
          <w:rFonts w:asciiTheme="minorHAnsi" w:hAnsiTheme="minorHAnsi" w:cstheme="minorHAnsi"/>
          <w:sz w:val="22"/>
          <w:szCs w:val="22"/>
        </w:rPr>
        <w:t>promieniowanie radioaktywne, spowodowane gwałtownym wyzwoleniem energii jądrowej lub promieniowania jonizującego w wyniku katastrofy, aktów terroru lub działań zbrojnych;</w:t>
      </w:r>
    </w:p>
    <w:p w14:paraId="1AAD9427" w14:textId="4F85113C" w:rsidR="004131B0" w:rsidRPr="009435CC" w:rsidRDefault="004131B0" w:rsidP="006A24B9">
      <w:pPr>
        <w:pStyle w:val="Akapitzlist"/>
        <w:numPr>
          <w:ilvl w:val="0"/>
          <w:numId w:val="43"/>
        </w:numPr>
        <w:spacing w:line="276" w:lineRule="auto"/>
        <w:ind w:left="851" w:hanging="294"/>
        <w:jc w:val="both"/>
        <w:rPr>
          <w:rFonts w:asciiTheme="minorHAnsi" w:hAnsiTheme="minorHAnsi" w:cstheme="minorHAnsi"/>
          <w:sz w:val="22"/>
          <w:szCs w:val="22"/>
        </w:rPr>
      </w:pPr>
      <w:r w:rsidRPr="009435CC">
        <w:rPr>
          <w:rFonts w:asciiTheme="minorHAnsi" w:hAnsiTheme="minorHAnsi" w:cstheme="minorHAnsi"/>
          <w:sz w:val="22"/>
          <w:szCs w:val="22"/>
        </w:rPr>
        <w:t>embargo, epidemie i ich skutki;</w:t>
      </w:r>
    </w:p>
    <w:p w14:paraId="10195724" w14:textId="2126E42E" w:rsidR="004131B0" w:rsidRPr="009435CC" w:rsidRDefault="004131B0" w:rsidP="006A24B9">
      <w:pPr>
        <w:pStyle w:val="Akapitzlist"/>
        <w:numPr>
          <w:ilvl w:val="0"/>
          <w:numId w:val="43"/>
        </w:numPr>
        <w:spacing w:line="276" w:lineRule="auto"/>
        <w:ind w:left="851" w:hanging="294"/>
        <w:jc w:val="both"/>
        <w:rPr>
          <w:rFonts w:asciiTheme="minorHAnsi" w:hAnsiTheme="minorHAnsi" w:cstheme="minorHAnsi"/>
          <w:sz w:val="22"/>
          <w:szCs w:val="22"/>
        </w:rPr>
      </w:pPr>
      <w:r w:rsidRPr="009435CC">
        <w:rPr>
          <w:rFonts w:asciiTheme="minorHAnsi" w:hAnsiTheme="minorHAnsi" w:cstheme="minorHAnsi"/>
          <w:sz w:val="22"/>
          <w:szCs w:val="22"/>
        </w:rPr>
        <w:t>stan wyjątkowy lub stan wojny, a także powszechną mobilizację;</w:t>
      </w:r>
    </w:p>
    <w:p w14:paraId="3730B1AE" w14:textId="6716AE0C" w:rsidR="004131B0" w:rsidRPr="009435CC" w:rsidRDefault="004131B0" w:rsidP="006A24B9">
      <w:pPr>
        <w:pStyle w:val="Akapitzlist"/>
        <w:numPr>
          <w:ilvl w:val="0"/>
          <w:numId w:val="43"/>
        </w:numPr>
        <w:spacing w:line="276" w:lineRule="auto"/>
        <w:ind w:left="851" w:hanging="294"/>
        <w:jc w:val="both"/>
        <w:rPr>
          <w:rFonts w:asciiTheme="minorHAnsi" w:hAnsiTheme="minorHAnsi" w:cstheme="minorHAnsi"/>
          <w:sz w:val="22"/>
          <w:szCs w:val="22"/>
        </w:rPr>
      </w:pPr>
      <w:r w:rsidRPr="009435CC">
        <w:rPr>
          <w:rFonts w:asciiTheme="minorHAnsi" w:hAnsiTheme="minorHAnsi" w:cstheme="minorHAnsi"/>
          <w:sz w:val="22"/>
          <w:szCs w:val="22"/>
        </w:rPr>
        <w:t>strajki o charakterze generalnym, obejmujące całe gałęzie przemysłu, mające miejsce na terenie RP, jeżeli zostały ogłoszone zgodnie z przepisami prawa oraz porozumieniami pomiędzy organizacjami pracodawców i pracowników;</w:t>
      </w:r>
    </w:p>
    <w:p w14:paraId="621D437D" w14:textId="58D31D7B" w:rsidR="004131B0" w:rsidRPr="009435CC" w:rsidRDefault="004131B0" w:rsidP="006A24B9">
      <w:pPr>
        <w:pStyle w:val="Akapitzlist"/>
        <w:numPr>
          <w:ilvl w:val="0"/>
          <w:numId w:val="43"/>
        </w:numPr>
        <w:spacing w:line="276" w:lineRule="auto"/>
        <w:ind w:left="851" w:hanging="294"/>
        <w:jc w:val="both"/>
        <w:rPr>
          <w:rFonts w:asciiTheme="minorHAnsi" w:hAnsiTheme="minorHAnsi" w:cstheme="minorHAnsi"/>
          <w:sz w:val="22"/>
          <w:szCs w:val="22"/>
        </w:rPr>
      </w:pPr>
      <w:r w:rsidRPr="009435CC">
        <w:rPr>
          <w:rFonts w:asciiTheme="minorHAnsi" w:hAnsiTheme="minorHAnsi" w:cstheme="minorHAnsi"/>
          <w:sz w:val="22"/>
          <w:szCs w:val="22"/>
        </w:rPr>
        <w:t>katastrofy naturalne, takie jak trzęsienie ziemi, powódź, huragan, wybuchy wulkanów</w:t>
      </w:r>
      <w:r w:rsidR="00F0509F" w:rsidRPr="009435CC">
        <w:rPr>
          <w:rFonts w:asciiTheme="minorHAnsi" w:hAnsiTheme="minorHAnsi" w:cstheme="minorHAnsi"/>
          <w:sz w:val="22"/>
          <w:szCs w:val="22"/>
        </w:rPr>
        <w:t>.</w:t>
      </w:r>
    </w:p>
    <w:p w14:paraId="17B3061A" w14:textId="77777777" w:rsidR="00F0509F" w:rsidRPr="009435CC" w:rsidRDefault="00F0509F" w:rsidP="00FC0EAD">
      <w:pPr>
        <w:spacing w:line="276" w:lineRule="auto"/>
        <w:ind w:left="1134" w:hanging="567"/>
        <w:jc w:val="both"/>
        <w:rPr>
          <w:rFonts w:asciiTheme="minorHAnsi" w:hAnsiTheme="minorHAnsi" w:cstheme="minorHAnsi"/>
          <w:sz w:val="22"/>
          <w:szCs w:val="22"/>
        </w:rPr>
      </w:pPr>
    </w:p>
    <w:p w14:paraId="49FDD84E" w14:textId="77777777" w:rsidR="00282611" w:rsidRPr="009435CC" w:rsidRDefault="004131B0" w:rsidP="00FC0EAD">
      <w:pPr>
        <w:numPr>
          <w:ilvl w:val="1"/>
          <w:numId w:val="25"/>
        </w:numPr>
        <w:spacing w:line="276" w:lineRule="auto"/>
        <w:jc w:val="both"/>
        <w:rPr>
          <w:rFonts w:asciiTheme="minorHAnsi" w:hAnsiTheme="minorHAnsi" w:cstheme="minorHAnsi"/>
          <w:sz w:val="22"/>
          <w:szCs w:val="22"/>
        </w:rPr>
      </w:pPr>
      <w:r w:rsidRPr="009435CC">
        <w:rPr>
          <w:rFonts w:asciiTheme="minorHAnsi" w:hAnsiTheme="minorHAnsi" w:cstheme="minorHAnsi"/>
          <w:sz w:val="22"/>
          <w:szCs w:val="22"/>
        </w:rPr>
        <w:t>Zdarzeniem siły wyższej nie będą strajki i inne spory pracownicze dotyczące Zamawiającego, Wykonawcy, Podwykonawcy, które nie są częścią szerszego sporu pracowniczego mającego istotny wpływ na innych pracowników danej branży lub ogólnie w RP</w:t>
      </w:r>
      <w:r w:rsidR="00F0509F" w:rsidRPr="009435CC">
        <w:rPr>
          <w:rFonts w:asciiTheme="minorHAnsi" w:hAnsiTheme="minorHAnsi" w:cstheme="minorHAnsi"/>
          <w:sz w:val="22"/>
          <w:szCs w:val="22"/>
        </w:rPr>
        <w:t>.</w:t>
      </w:r>
    </w:p>
    <w:p w14:paraId="2A5FFF67" w14:textId="77777777" w:rsidR="00211B4A" w:rsidRPr="009435CC" w:rsidRDefault="00211B4A" w:rsidP="00FC0EAD">
      <w:pPr>
        <w:pStyle w:val="Tytu"/>
        <w:spacing w:before="0" w:after="0" w:line="276" w:lineRule="auto"/>
        <w:ind w:left="720"/>
        <w:rPr>
          <w:rFonts w:asciiTheme="minorHAnsi" w:hAnsiTheme="minorHAnsi" w:cstheme="minorHAnsi"/>
          <w:sz w:val="22"/>
          <w:szCs w:val="22"/>
        </w:rPr>
      </w:pPr>
      <w:bookmarkStart w:id="5" w:name="_Toc134535331"/>
    </w:p>
    <w:p w14:paraId="3FD5EECE" w14:textId="0D6413A7" w:rsidR="00DB741D" w:rsidRPr="009435CC" w:rsidRDefault="00DB741D" w:rsidP="00FC0EAD">
      <w:pPr>
        <w:pStyle w:val="Tytu"/>
        <w:spacing w:before="0" w:after="0" w:line="276" w:lineRule="auto"/>
        <w:ind w:left="720"/>
        <w:rPr>
          <w:rFonts w:asciiTheme="minorHAnsi" w:hAnsiTheme="minorHAnsi" w:cstheme="minorHAnsi"/>
          <w:sz w:val="22"/>
          <w:szCs w:val="22"/>
        </w:rPr>
      </w:pPr>
      <w:r w:rsidRPr="009435CC">
        <w:rPr>
          <w:rFonts w:asciiTheme="minorHAnsi" w:hAnsiTheme="minorHAnsi" w:cstheme="minorHAnsi"/>
          <w:sz w:val="22"/>
          <w:szCs w:val="22"/>
        </w:rPr>
        <w:t>§</w:t>
      </w:r>
      <w:r w:rsidR="002A45B2" w:rsidRPr="009435CC">
        <w:rPr>
          <w:rFonts w:asciiTheme="minorHAnsi" w:hAnsiTheme="minorHAnsi" w:cstheme="minorHAnsi"/>
          <w:sz w:val="22"/>
          <w:szCs w:val="22"/>
        </w:rPr>
        <w:t>11</w:t>
      </w:r>
      <w:r w:rsidR="00F3201C" w:rsidRPr="009435CC">
        <w:rPr>
          <w:rFonts w:asciiTheme="minorHAnsi" w:hAnsiTheme="minorHAnsi" w:cstheme="minorHAnsi"/>
          <w:sz w:val="22"/>
          <w:szCs w:val="22"/>
        </w:rPr>
        <w:t xml:space="preserve"> </w:t>
      </w:r>
      <w:r w:rsidRPr="009435CC">
        <w:rPr>
          <w:rFonts w:asciiTheme="minorHAnsi" w:hAnsiTheme="minorHAnsi" w:cstheme="minorHAnsi"/>
          <w:sz w:val="22"/>
          <w:szCs w:val="22"/>
        </w:rPr>
        <w:t>Ubezpieczenie Wykonawcy</w:t>
      </w:r>
      <w:bookmarkEnd w:id="5"/>
    </w:p>
    <w:p w14:paraId="0D372D41" w14:textId="77777777" w:rsidR="00D32839" w:rsidRPr="009435CC" w:rsidRDefault="00D32839" w:rsidP="00FC0EAD">
      <w:pPr>
        <w:spacing w:line="276" w:lineRule="auto"/>
        <w:rPr>
          <w:rFonts w:asciiTheme="minorHAnsi" w:hAnsiTheme="minorHAnsi" w:cstheme="minorHAnsi"/>
          <w:sz w:val="22"/>
          <w:szCs w:val="22"/>
        </w:rPr>
      </w:pPr>
    </w:p>
    <w:p w14:paraId="18CFD6FB" w14:textId="77777777" w:rsidR="004C3FB7" w:rsidRPr="009435CC" w:rsidRDefault="00DB741D" w:rsidP="00FC0EAD">
      <w:pPr>
        <w:numPr>
          <w:ilvl w:val="6"/>
          <w:numId w:val="10"/>
        </w:numPr>
        <w:shd w:val="clear" w:color="auto" w:fill="FFFFFF"/>
        <w:tabs>
          <w:tab w:val="clear" w:pos="2520"/>
          <w:tab w:val="num" w:pos="567"/>
        </w:tabs>
        <w:spacing w:line="276" w:lineRule="auto"/>
        <w:ind w:left="567" w:hanging="567"/>
        <w:jc w:val="both"/>
        <w:rPr>
          <w:rFonts w:asciiTheme="minorHAnsi" w:hAnsiTheme="minorHAnsi" w:cstheme="minorHAnsi"/>
          <w:spacing w:val="-3"/>
          <w:sz w:val="22"/>
          <w:szCs w:val="22"/>
        </w:rPr>
      </w:pPr>
      <w:r w:rsidRPr="009435CC">
        <w:rPr>
          <w:rFonts w:asciiTheme="minorHAnsi" w:hAnsiTheme="minorHAnsi" w:cstheme="minorHAnsi"/>
          <w:sz w:val="22"/>
          <w:szCs w:val="22"/>
        </w:rPr>
        <w:t>Wykonawca ponosi odpowiedzialność na zasadach ogólnych za szkody związane z realizacją umowy, w szczególności za utratę dóbr materialnych, uszkodzenie ciała lub śmierć osób oraz ponosi odpowiedzialność za wykorzystane metody działań i bezpieczeństwo na placu budowy.</w:t>
      </w:r>
    </w:p>
    <w:p w14:paraId="0AA55921" w14:textId="6F8C1705" w:rsidR="00DB741D" w:rsidRPr="009435CC" w:rsidRDefault="00DB741D" w:rsidP="00FC0EAD">
      <w:pPr>
        <w:numPr>
          <w:ilvl w:val="6"/>
          <w:numId w:val="10"/>
        </w:numPr>
        <w:shd w:val="clear" w:color="auto" w:fill="FFFFFF"/>
        <w:tabs>
          <w:tab w:val="clear" w:pos="2520"/>
          <w:tab w:val="num" w:pos="567"/>
        </w:tabs>
        <w:spacing w:line="276" w:lineRule="auto"/>
        <w:ind w:left="567" w:hanging="567"/>
        <w:jc w:val="both"/>
        <w:rPr>
          <w:rFonts w:asciiTheme="minorHAnsi" w:hAnsiTheme="minorHAnsi" w:cstheme="minorHAnsi"/>
          <w:sz w:val="22"/>
          <w:szCs w:val="22"/>
        </w:rPr>
      </w:pPr>
      <w:r w:rsidRPr="009435CC">
        <w:rPr>
          <w:rFonts w:asciiTheme="minorHAnsi" w:hAnsiTheme="minorHAnsi" w:cstheme="minorHAnsi"/>
          <w:sz w:val="22"/>
          <w:szCs w:val="22"/>
        </w:rPr>
        <w:t>Wykonawca oświadcza, że jest ubezpieczony od odpowiedzialności cywilnej w zakresie prowadzonej dzi</w:t>
      </w:r>
      <w:r w:rsidR="00C1606E">
        <w:rPr>
          <w:rFonts w:asciiTheme="minorHAnsi" w:hAnsiTheme="minorHAnsi" w:cstheme="minorHAnsi"/>
          <w:sz w:val="22"/>
          <w:szCs w:val="22"/>
        </w:rPr>
        <w:t>ałalności gospodarczej na kwotę</w:t>
      </w:r>
      <w:r w:rsidRPr="009435CC">
        <w:rPr>
          <w:rFonts w:asciiTheme="minorHAnsi" w:hAnsiTheme="minorHAnsi" w:cstheme="minorHAnsi"/>
          <w:sz w:val="22"/>
          <w:szCs w:val="22"/>
        </w:rPr>
        <w:t xml:space="preserve"> 50 000 zł</w:t>
      </w:r>
      <w:r w:rsidR="0079016E" w:rsidRPr="009435CC">
        <w:rPr>
          <w:rFonts w:asciiTheme="minorHAnsi" w:hAnsiTheme="minorHAnsi" w:cstheme="minorHAnsi"/>
          <w:sz w:val="22"/>
          <w:szCs w:val="22"/>
        </w:rPr>
        <w:t xml:space="preserve"> (</w:t>
      </w:r>
      <w:r w:rsidRPr="009435CC">
        <w:rPr>
          <w:rFonts w:asciiTheme="minorHAnsi" w:hAnsiTheme="minorHAnsi" w:cstheme="minorHAnsi"/>
          <w:sz w:val="22"/>
          <w:szCs w:val="22"/>
        </w:rPr>
        <w:t>pięćdziesiąt tysięcy złotych 00/100).</w:t>
      </w:r>
    </w:p>
    <w:p w14:paraId="04590901" w14:textId="2846A883" w:rsidR="00DB741D" w:rsidRPr="009435CC" w:rsidRDefault="00DB741D" w:rsidP="00FC0EAD">
      <w:pPr>
        <w:numPr>
          <w:ilvl w:val="6"/>
          <w:numId w:val="10"/>
        </w:numPr>
        <w:shd w:val="clear" w:color="auto" w:fill="FFFFFF"/>
        <w:tabs>
          <w:tab w:val="clear" w:pos="2520"/>
          <w:tab w:val="num" w:pos="567"/>
        </w:tabs>
        <w:spacing w:line="276" w:lineRule="auto"/>
        <w:ind w:left="567" w:hanging="567"/>
        <w:jc w:val="both"/>
        <w:rPr>
          <w:rFonts w:asciiTheme="minorHAnsi" w:hAnsiTheme="minorHAnsi" w:cstheme="minorHAnsi"/>
          <w:sz w:val="22"/>
          <w:szCs w:val="22"/>
        </w:rPr>
      </w:pPr>
      <w:r w:rsidRPr="009435CC">
        <w:rPr>
          <w:rFonts w:asciiTheme="minorHAnsi" w:hAnsiTheme="minorHAnsi" w:cstheme="minorHAnsi"/>
          <w:sz w:val="22"/>
          <w:szCs w:val="22"/>
        </w:rPr>
        <w:t>Koszt umowy lub u</w:t>
      </w:r>
      <w:r w:rsidR="00C1606E">
        <w:rPr>
          <w:rFonts w:asciiTheme="minorHAnsi" w:hAnsiTheme="minorHAnsi" w:cstheme="minorHAnsi"/>
          <w:sz w:val="22"/>
          <w:szCs w:val="22"/>
        </w:rPr>
        <w:t xml:space="preserve">mów, o których mowa w ust. 2 </w:t>
      </w:r>
      <w:r w:rsidRPr="009435CC">
        <w:rPr>
          <w:rFonts w:asciiTheme="minorHAnsi" w:hAnsiTheme="minorHAnsi" w:cstheme="minorHAnsi"/>
          <w:sz w:val="22"/>
          <w:szCs w:val="22"/>
        </w:rPr>
        <w:t>, w szczególności składki ubezpieczeniowe, pokrywa w całości Wykonawca.</w:t>
      </w:r>
    </w:p>
    <w:p w14:paraId="66BB1FD0" w14:textId="622A0306" w:rsidR="00DB741D" w:rsidRPr="009435CC" w:rsidRDefault="00DB741D" w:rsidP="00FC0EAD">
      <w:pPr>
        <w:numPr>
          <w:ilvl w:val="6"/>
          <w:numId w:val="10"/>
        </w:numPr>
        <w:shd w:val="clear" w:color="auto" w:fill="FFFFFF"/>
        <w:tabs>
          <w:tab w:val="clear" w:pos="2520"/>
          <w:tab w:val="num" w:pos="567"/>
        </w:tabs>
        <w:spacing w:line="276" w:lineRule="auto"/>
        <w:ind w:left="567" w:hanging="567"/>
        <w:jc w:val="both"/>
        <w:rPr>
          <w:rFonts w:asciiTheme="minorHAnsi" w:hAnsiTheme="minorHAnsi" w:cstheme="minorHAnsi"/>
          <w:sz w:val="22"/>
          <w:szCs w:val="22"/>
        </w:rPr>
      </w:pPr>
      <w:r w:rsidRPr="009435CC">
        <w:rPr>
          <w:rFonts w:asciiTheme="minorHAnsi" w:hAnsiTheme="minorHAnsi" w:cstheme="minorHAnsi"/>
          <w:sz w:val="22"/>
          <w:szCs w:val="22"/>
        </w:rPr>
        <w:t xml:space="preserve">Wykonawca przedłoży Zamawiającemu dokumenty potwierdzające zawarcie umowy ubezpieczenia, w tym w szczególności kopię umowy lub polisy ubezpieczenia potwierdzone za zgodność z oryginałem przez Wykonawcę wraz z dowodami płatności wymagalnych składek, nie później niż do dnia przekazania placu budowy. Wykonawca jest także zobowiązany do dostarczenia dowodów płatności kolejnych składek, najpóźniej w dniu następnym po dniu ich zapadalności. W przypadku uchybienia przedmiotowemu obowiązkowi, Zamawiający ma prawo wstrzymać się z przekazaniem placu budowy lub wstrzymać wykonywanie </w:t>
      </w:r>
      <w:r w:rsidR="002D67C9">
        <w:rPr>
          <w:rFonts w:asciiTheme="minorHAnsi" w:hAnsiTheme="minorHAnsi" w:cstheme="minorHAnsi"/>
          <w:sz w:val="22"/>
          <w:szCs w:val="22"/>
        </w:rPr>
        <w:t>prac</w:t>
      </w:r>
      <w:r w:rsidRPr="009435CC">
        <w:rPr>
          <w:rFonts w:asciiTheme="minorHAnsi" w:hAnsiTheme="minorHAnsi" w:cstheme="minorHAnsi"/>
          <w:sz w:val="22"/>
          <w:szCs w:val="22"/>
        </w:rPr>
        <w:t xml:space="preserve"> do czasu ich przedłożenia, co nie powoduje wstrzymania biegu terminów umownych w zakresie wykonania umowy przez Wykonawcę. Wstrzymanie przekazania placu budowy lub wykonywania </w:t>
      </w:r>
      <w:r w:rsidR="002D67C9">
        <w:rPr>
          <w:rFonts w:asciiTheme="minorHAnsi" w:hAnsiTheme="minorHAnsi" w:cstheme="minorHAnsi"/>
          <w:sz w:val="22"/>
          <w:szCs w:val="22"/>
        </w:rPr>
        <w:t>prac</w:t>
      </w:r>
      <w:r w:rsidRPr="009435CC">
        <w:rPr>
          <w:rFonts w:asciiTheme="minorHAnsi" w:hAnsiTheme="minorHAnsi" w:cstheme="minorHAnsi"/>
          <w:sz w:val="22"/>
          <w:szCs w:val="22"/>
        </w:rPr>
        <w:t xml:space="preserve"> nie stanowi podstawy do zmiany umowy z powodów określonych w § 15</w:t>
      </w:r>
      <w:r w:rsidR="00B135B5" w:rsidRPr="009435CC">
        <w:rPr>
          <w:rFonts w:asciiTheme="minorHAnsi" w:hAnsiTheme="minorHAnsi" w:cstheme="minorHAnsi"/>
          <w:sz w:val="22"/>
          <w:szCs w:val="22"/>
        </w:rPr>
        <w:t>.</w:t>
      </w:r>
      <w:r w:rsidRPr="009435CC">
        <w:rPr>
          <w:rFonts w:asciiTheme="minorHAnsi" w:hAnsiTheme="minorHAnsi" w:cstheme="minorHAnsi"/>
          <w:sz w:val="22"/>
          <w:szCs w:val="22"/>
        </w:rPr>
        <w:t xml:space="preserve"> </w:t>
      </w:r>
    </w:p>
    <w:p w14:paraId="3201E070" w14:textId="77777777" w:rsidR="00282611" w:rsidRPr="009435CC" w:rsidRDefault="00282611" w:rsidP="00FC0EAD">
      <w:pPr>
        <w:spacing w:before="120" w:after="120" w:line="276" w:lineRule="auto"/>
        <w:ind w:left="357" w:hanging="357"/>
        <w:jc w:val="center"/>
        <w:rPr>
          <w:rFonts w:asciiTheme="minorHAnsi" w:eastAsia="Arial Unicode MS" w:hAnsiTheme="minorHAnsi" w:cstheme="minorHAnsi"/>
          <w:b/>
          <w:color w:val="000000"/>
          <w:sz w:val="22"/>
          <w:szCs w:val="22"/>
        </w:rPr>
      </w:pPr>
      <w:r w:rsidRPr="009435CC">
        <w:rPr>
          <w:rFonts w:asciiTheme="minorHAnsi" w:eastAsia="Arial Unicode MS" w:hAnsiTheme="minorHAnsi" w:cstheme="minorHAnsi"/>
          <w:b/>
          <w:color w:val="000000"/>
          <w:sz w:val="22"/>
          <w:szCs w:val="22"/>
        </w:rPr>
        <w:t>§ 1</w:t>
      </w:r>
      <w:r w:rsidR="00D32839" w:rsidRPr="009435CC">
        <w:rPr>
          <w:rFonts w:asciiTheme="minorHAnsi" w:eastAsia="Arial Unicode MS" w:hAnsiTheme="minorHAnsi" w:cstheme="minorHAnsi"/>
          <w:b/>
          <w:color w:val="000000"/>
          <w:sz w:val="22"/>
          <w:szCs w:val="22"/>
        </w:rPr>
        <w:t>2</w:t>
      </w:r>
      <w:r w:rsidR="00822E65" w:rsidRPr="009435CC">
        <w:rPr>
          <w:rFonts w:asciiTheme="minorHAnsi" w:eastAsia="Arial Unicode MS" w:hAnsiTheme="minorHAnsi" w:cstheme="minorHAnsi"/>
          <w:b/>
          <w:color w:val="000000"/>
          <w:sz w:val="22"/>
          <w:szCs w:val="22"/>
        </w:rPr>
        <w:t xml:space="preserve"> </w:t>
      </w:r>
      <w:r w:rsidRPr="009435CC">
        <w:rPr>
          <w:rFonts w:asciiTheme="minorHAnsi" w:eastAsia="Arial Unicode MS" w:hAnsiTheme="minorHAnsi" w:cstheme="minorHAnsi"/>
          <w:b/>
          <w:color w:val="000000"/>
          <w:sz w:val="22"/>
          <w:szCs w:val="22"/>
        </w:rPr>
        <w:t>Podwykonawcy</w:t>
      </w:r>
    </w:p>
    <w:p w14:paraId="0D0BED1A" w14:textId="77777777" w:rsidR="00282611" w:rsidRPr="009435CC" w:rsidRDefault="00282611" w:rsidP="00FC0EAD">
      <w:pPr>
        <w:spacing w:after="120" w:line="276" w:lineRule="auto"/>
        <w:ind w:left="357" w:hanging="357"/>
        <w:jc w:val="both"/>
        <w:rPr>
          <w:rFonts w:asciiTheme="minorHAnsi" w:hAnsiTheme="minorHAnsi" w:cstheme="minorHAnsi"/>
          <w:b/>
          <w:sz w:val="22"/>
          <w:szCs w:val="22"/>
        </w:rPr>
      </w:pPr>
    </w:p>
    <w:p w14:paraId="1D93ABB4" w14:textId="77777777" w:rsidR="00DC107A" w:rsidRPr="009435CC" w:rsidRDefault="00282611" w:rsidP="002A45B2">
      <w:pPr>
        <w:spacing w:line="276" w:lineRule="auto"/>
        <w:jc w:val="both"/>
        <w:rPr>
          <w:rFonts w:asciiTheme="minorHAnsi" w:hAnsiTheme="minorHAnsi" w:cstheme="minorHAnsi"/>
          <w:b/>
          <w:sz w:val="22"/>
          <w:szCs w:val="22"/>
        </w:rPr>
      </w:pPr>
      <w:r w:rsidRPr="009435CC">
        <w:rPr>
          <w:rFonts w:asciiTheme="minorHAnsi" w:eastAsia="Arial Unicode MS" w:hAnsiTheme="minorHAnsi" w:cstheme="minorHAnsi"/>
          <w:color w:val="000000"/>
          <w:sz w:val="22"/>
          <w:szCs w:val="22"/>
        </w:rPr>
        <w:t>W chwili zawarcia umowy Strony nie przewidują, aby jakakolwiek część prac objętych niniejszą umową miała zostać powierzona podwykonawcy</w:t>
      </w:r>
      <w:r w:rsidR="005F459F" w:rsidRPr="009435CC">
        <w:rPr>
          <w:rFonts w:asciiTheme="minorHAnsi" w:hAnsiTheme="minorHAnsi" w:cstheme="minorHAnsi"/>
          <w:b/>
          <w:sz w:val="22"/>
          <w:szCs w:val="22"/>
        </w:rPr>
        <w:t>.</w:t>
      </w:r>
    </w:p>
    <w:p w14:paraId="452EE724" w14:textId="77777777" w:rsidR="00980765" w:rsidRPr="009435CC" w:rsidRDefault="00980765" w:rsidP="00FC0EAD">
      <w:pPr>
        <w:spacing w:line="276" w:lineRule="auto"/>
        <w:ind w:left="360"/>
        <w:jc w:val="center"/>
        <w:rPr>
          <w:rFonts w:asciiTheme="minorHAnsi" w:hAnsiTheme="minorHAnsi" w:cstheme="minorHAnsi"/>
          <w:b/>
          <w:sz w:val="22"/>
          <w:szCs w:val="22"/>
        </w:rPr>
      </w:pPr>
    </w:p>
    <w:p w14:paraId="3366263F" w14:textId="77777777" w:rsidR="009D7A0C" w:rsidRPr="009435CC" w:rsidRDefault="009D7A0C" w:rsidP="00FC0EAD">
      <w:pPr>
        <w:spacing w:line="276" w:lineRule="auto"/>
        <w:ind w:left="360"/>
        <w:jc w:val="center"/>
        <w:rPr>
          <w:rFonts w:asciiTheme="minorHAnsi" w:hAnsiTheme="minorHAnsi" w:cstheme="minorHAnsi"/>
          <w:b/>
          <w:sz w:val="22"/>
          <w:szCs w:val="22"/>
        </w:rPr>
      </w:pPr>
      <w:r w:rsidRPr="009435CC">
        <w:rPr>
          <w:rFonts w:asciiTheme="minorHAnsi" w:hAnsiTheme="minorHAnsi" w:cstheme="minorHAnsi"/>
          <w:b/>
          <w:sz w:val="22"/>
          <w:szCs w:val="22"/>
        </w:rPr>
        <w:t>§ 1</w:t>
      </w:r>
      <w:r w:rsidR="00D32839" w:rsidRPr="009435CC">
        <w:rPr>
          <w:rFonts w:asciiTheme="minorHAnsi" w:hAnsiTheme="minorHAnsi" w:cstheme="minorHAnsi"/>
          <w:b/>
          <w:sz w:val="22"/>
          <w:szCs w:val="22"/>
        </w:rPr>
        <w:t>3</w:t>
      </w:r>
      <w:r w:rsidRPr="009435CC">
        <w:rPr>
          <w:rFonts w:asciiTheme="minorHAnsi" w:hAnsiTheme="minorHAnsi" w:cstheme="minorHAnsi"/>
          <w:b/>
          <w:sz w:val="22"/>
          <w:szCs w:val="22"/>
        </w:rPr>
        <w:t xml:space="preserve"> </w:t>
      </w:r>
      <w:r w:rsidR="00CD269F" w:rsidRPr="009435CC">
        <w:rPr>
          <w:rFonts w:asciiTheme="minorHAnsi" w:hAnsiTheme="minorHAnsi" w:cstheme="minorHAnsi"/>
          <w:b/>
          <w:sz w:val="22"/>
          <w:szCs w:val="22"/>
        </w:rPr>
        <w:t>Poufność informacji</w:t>
      </w:r>
    </w:p>
    <w:p w14:paraId="70D61461" w14:textId="77777777" w:rsidR="00941BB5" w:rsidRPr="009435CC" w:rsidRDefault="00941BB5" w:rsidP="00FC0EAD">
      <w:pPr>
        <w:spacing w:line="276" w:lineRule="auto"/>
        <w:ind w:left="360"/>
        <w:jc w:val="both"/>
        <w:rPr>
          <w:rFonts w:asciiTheme="minorHAnsi" w:hAnsiTheme="minorHAnsi" w:cstheme="minorHAnsi"/>
          <w:b/>
          <w:sz w:val="22"/>
          <w:szCs w:val="22"/>
        </w:rPr>
      </w:pPr>
    </w:p>
    <w:p w14:paraId="5FD8B0BE" w14:textId="77777777" w:rsidR="00A07A91" w:rsidRPr="009435CC" w:rsidRDefault="00A07A91" w:rsidP="00FC0EAD">
      <w:pPr>
        <w:widowControl w:val="0"/>
        <w:numPr>
          <w:ilvl w:val="0"/>
          <w:numId w:val="8"/>
        </w:numPr>
        <w:spacing w:line="276" w:lineRule="auto"/>
        <w:ind w:left="567" w:hanging="567"/>
        <w:jc w:val="both"/>
        <w:rPr>
          <w:rFonts w:asciiTheme="minorHAnsi" w:eastAsia="Arial Unicode MS" w:hAnsiTheme="minorHAnsi" w:cstheme="minorHAnsi"/>
          <w:color w:val="000000"/>
          <w:sz w:val="22"/>
          <w:szCs w:val="22"/>
        </w:rPr>
      </w:pPr>
      <w:r w:rsidRPr="009435CC">
        <w:rPr>
          <w:rFonts w:asciiTheme="minorHAnsi" w:eastAsia="Arial Unicode MS" w:hAnsiTheme="minorHAnsi" w:cstheme="minorHAnsi"/>
          <w:color w:val="000000"/>
          <w:sz w:val="22"/>
          <w:szCs w:val="22"/>
        </w:rPr>
        <w:t>Informacje udostępniane Wykonawcy w ramach wykonywania przedmiotu umowy, będą traktowane przez Wykonawcę jako istotne (w czasie obowiązywania umowy oraz 10 lat po jej zrealizowaniu, rozwiązaniu, wygaśnięciu lub odstąpieniu od niej) i mogą być ujawniane wyłącznie tym pracownikom i upoważnionym przedstawicielom, których obowiązkiem jest realizacja umowy, pod  rygorem kary umownej</w:t>
      </w:r>
      <w:r w:rsidR="004E7603" w:rsidRPr="009435CC">
        <w:rPr>
          <w:rFonts w:asciiTheme="minorHAnsi" w:eastAsia="Arial Unicode MS" w:hAnsiTheme="minorHAnsi" w:cstheme="minorHAnsi"/>
          <w:color w:val="000000"/>
          <w:sz w:val="22"/>
          <w:szCs w:val="22"/>
        </w:rPr>
        <w:t>.</w:t>
      </w:r>
    </w:p>
    <w:p w14:paraId="17014B42" w14:textId="77777777" w:rsidR="00A07A91" w:rsidRPr="009435CC" w:rsidRDefault="00A07A91" w:rsidP="00FC0EAD">
      <w:pPr>
        <w:widowControl w:val="0"/>
        <w:numPr>
          <w:ilvl w:val="0"/>
          <w:numId w:val="8"/>
        </w:numPr>
        <w:spacing w:line="276" w:lineRule="auto"/>
        <w:ind w:left="567" w:hanging="567"/>
        <w:jc w:val="both"/>
        <w:rPr>
          <w:rFonts w:asciiTheme="minorHAnsi" w:eastAsia="Arial Unicode MS" w:hAnsiTheme="minorHAnsi" w:cstheme="minorHAnsi"/>
          <w:color w:val="000000"/>
          <w:sz w:val="22"/>
          <w:szCs w:val="22"/>
        </w:rPr>
      </w:pPr>
      <w:r w:rsidRPr="009435CC">
        <w:rPr>
          <w:rFonts w:asciiTheme="minorHAnsi" w:eastAsia="Arial Unicode MS" w:hAnsiTheme="minorHAnsi" w:cstheme="minorHAnsi"/>
          <w:color w:val="000000"/>
          <w:sz w:val="22"/>
          <w:szCs w:val="22"/>
        </w:rPr>
        <w:t>Wykonawca zobowiązuje się do zachowania poufności informacji istotnych, w posiadanie których wejdzie w trakcie wykonywania umowy, w szczególności:</w:t>
      </w:r>
    </w:p>
    <w:p w14:paraId="27B0DB79" w14:textId="77777777" w:rsidR="00A07A91" w:rsidRPr="009435CC" w:rsidRDefault="00A07A91" w:rsidP="00FC0EAD">
      <w:pPr>
        <w:widowControl w:val="0"/>
        <w:numPr>
          <w:ilvl w:val="1"/>
          <w:numId w:val="8"/>
        </w:numPr>
        <w:spacing w:line="276" w:lineRule="auto"/>
        <w:ind w:left="1134" w:hanging="567"/>
        <w:jc w:val="both"/>
        <w:rPr>
          <w:rFonts w:asciiTheme="minorHAnsi" w:eastAsia="Arial Unicode MS" w:hAnsiTheme="minorHAnsi" w:cstheme="minorHAnsi"/>
          <w:color w:val="000000"/>
          <w:sz w:val="22"/>
          <w:szCs w:val="22"/>
        </w:rPr>
      </w:pPr>
      <w:r w:rsidRPr="009435CC">
        <w:rPr>
          <w:rFonts w:asciiTheme="minorHAnsi" w:eastAsia="Arial Unicode MS" w:hAnsiTheme="minorHAnsi" w:cstheme="minorHAnsi"/>
          <w:color w:val="000000"/>
          <w:sz w:val="22"/>
          <w:szCs w:val="22"/>
        </w:rPr>
        <w:t>nieujawniania i niezezwalania na ujawnienie jakichkolwiek informacji w jakiejkolwiek formie w całości lub w części osobie trzeciej bez uprzedniej pisemnej zgody Zamawiającego;</w:t>
      </w:r>
    </w:p>
    <w:p w14:paraId="46E08926" w14:textId="77777777" w:rsidR="00A07A91" w:rsidRPr="009435CC" w:rsidRDefault="00A07A91" w:rsidP="00FC0EAD">
      <w:pPr>
        <w:widowControl w:val="0"/>
        <w:numPr>
          <w:ilvl w:val="1"/>
          <w:numId w:val="8"/>
        </w:numPr>
        <w:spacing w:line="276" w:lineRule="auto"/>
        <w:ind w:left="1134" w:hanging="567"/>
        <w:jc w:val="both"/>
        <w:rPr>
          <w:rFonts w:asciiTheme="minorHAnsi" w:eastAsia="Arial Unicode MS" w:hAnsiTheme="minorHAnsi" w:cstheme="minorHAnsi"/>
          <w:color w:val="000000"/>
          <w:sz w:val="22"/>
          <w:szCs w:val="22"/>
        </w:rPr>
      </w:pPr>
      <w:r w:rsidRPr="009435CC">
        <w:rPr>
          <w:rFonts w:asciiTheme="minorHAnsi" w:eastAsia="Arial Unicode MS" w:hAnsiTheme="minorHAnsi" w:cstheme="minorHAnsi"/>
          <w:color w:val="000000"/>
          <w:sz w:val="22"/>
          <w:szCs w:val="22"/>
        </w:rPr>
        <w:t>zapewnienia, że personel oraz inni współpracownicy Wykonawcy, którym informacje, o których mowa ust. 1</w:t>
      </w:r>
      <w:r w:rsidR="00F67D57" w:rsidRPr="009435CC">
        <w:rPr>
          <w:rFonts w:asciiTheme="minorHAnsi" w:eastAsia="Arial Unicode MS" w:hAnsiTheme="minorHAnsi" w:cstheme="minorHAnsi"/>
          <w:color w:val="000000"/>
          <w:sz w:val="22"/>
          <w:szCs w:val="22"/>
        </w:rPr>
        <w:t xml:space="preserve"> </w:t>
      </w:r>
      <w:r w:rsidRPr="009435CC">
        <w:rPr>
          <w:rFonts w:asciiTheme="minorHAnsi" w:eastAsia="Arial Unicode MS" w:hAnsiTheme="minorHAnsi" w:cstheme="minorHAnsi"/>
          <w:color w:val="000000"/>
          <w:sz w:val="22"/>
          <w:szCs w:val="22"/>
        </w:rPr>
        <w:t>zostaną udostępnione</w:t>
      </w:r>
      <w:r w:rsidR="00F67D57" w:rsidRPr="009435CC">
        <w:rPr>
          <w:rFonts w:asciiTheme="minorHAnsi" w:eastAsia="Arial Unicode MS" w:hAnsiTheme="minorHAnsi" w:cstheme="minorHAnsi"/>
          <w:color w:val="000000"/>
          <w:sz w:val="22"/>
          <w:szCs w:val="22"/>
        </w:rPr>
        <w:t>,</w:t>
      </w:r>
      <w:r w:rsidRPr="009435CC">
        <w:rPr>
          <w:rFonts w:asciiTheme="minorHAnsi" w:eastAsia="Arial Unicode MS" w:hAnsiTheme="minorHAnsi" w:cstheme="minorHAnsi"/>
          <w:color w:val="000000"/>
          <w:sz w:val="22"/>
          <w:szCs w:val="22"/>
        </w:rPr>
        <w:t xml:space="preserve"> nie ujawnią i nie zezwolą na ich ujawnienie w jakiejkolwiek formie w całości lub w części osobie trzeciej bez uprzedniej pisemnej zgody Zamawiającego;</w:t>
      </w:r>
    </w:p>
    <w:p w14:paraId="2EFA48A1" w14:textId="77777777" w:rsidR="00A07A91" w:rsidRPr="009435CC" w:rsidRDefault="00A07A91" w:rsidP="00FC0EAD">
      <w:pPr>
        <w:widowControl w:val="0"/>
        <w:numPr>
          <w:ilvl w:val="1"/>
          <w:numId w:val="8"/>
        </w:numPr>
        <w:spacing w:line="276" w:lineRule="auto"/>
        <w:ind w:left="1134" w:hanging="567"/>
        <w:jc w:val="both"/>
        <w:rPr>
          <w:rFonts w:asciiTheme="minorHAnsi" w:eastAsia="Arial Unicode MS" w:hAnsiTheme="minorHAnsi" w:cstheme="minorHAnsi"/>
          <w:color w:val="000000"/>
          <w:sz w:val="22"/>
          <w:szCs w:val="22"/>
        </w:rPr>
      </w:pPr>
      <w:r w:rsidRPr="009435CC">
        <w:rPr>
          <w:rFonts w:asciiTheme="minorHAnsi" w:eastAsia="Arial Unicode MS" w:hAnsiTheme="minorHAnsi" w:cstheme="minorHAnsi"/>
          <w:color w:val="000000"/>
          <w:sz w:val="22"/>
          <w:szCs w:val="22"/>
        </w:rPr>
        <w:t>zapewnienia prawidłowej ochrony informacji przed utratą, kradzieżą, zniszczeniem, zgubieniem lub dostępem osób trzecich nieupoważnionych do uzyskania informacji, o których mowa w ust. 1.</w:t>
      </w:r>
    </w:p>
    <w:p w14:paraId="52C10973" w14:textId="77777777" w:rsidR="00A07A91" w:rsidRPr="009435CC" w:rsidRDefault="00A07A91" w:rsidP="00FC0EAD">
      <w:pPr>
        <w:widowControl w:val="0"/>
        <w:numPr>
          <w:ilvl w:val="0"/>
          <w:numId w:val="8"/>
        </w:numPr>
        <w:spacing w:line="276" w:lineRule="auto"/>
        <w:ind w:left="567" w:hanging="567"/>
        <w:jc w:val="both"/>
        <w:rPr>
          <w:rFonts w:asciiTheme="minorHAnsi" w:eastAsia="Arial Unicode MS" w:hAnsiTheme="minorHAnsi" w:cstheme="minorHAnsi"/>
          <w:color w:val="000000"/>
          <w:sz w:val="22"/>
          <w:szCs w:val="22"/>
        </w:rPr>
      </w:pPr>
      <w:r w:rsidRPr="009435CC">
        <w:rPr>
          <w:rFonts w:asciiTheme="minorHAnsi" w:eastAsia="Arial Unicode MS" w:hAnsiTheme="minorHAnsi" w:cstheme="minorHAnsi"/>
          <w:color w:val="000000"/>
          <w:sz w:val="22"/>
          <w:szCs w:val="22"/>
        </w:rPr>
        <w:t>Wykonawca zobowiązuje się do niewykorzystywania informacji, o których mowa w ust. 1 do innych celów niż wykonywanie czynności wynikających z umowy bez uprzedniej zgody Zamawiającego wyrażonej pisemnie pod rygorem nieważności.</w:t>
      </w:r>
    </w:p>
    <w:p w14:paraId="52946D1F" w14:textId="77777777" w:rsidR="00CD6F19" w:rsidRPr="009435CC" w:rsidRDefault="00A07A91" w:rsidP="00FC0EAD">
      <w:pPr>
        <w:widowControl w:val="0"/>
        <w:numPr>
          <w:ilvl w:val="0"/>
          <w:numId w:val="8"/>
        </w:numPr>
        <w:spacing w:line="276" w:lineRule="auto"/>
        <w:ind w:left="567" w:hanging="567"/>
        <w:jc w:val="both"/>
        <w:rPr>
          <w:rFonts w:asciiTheme="minorHAnsi" w:eastAsia="Arial Unicode MS" w:hAnsiTheme="minorHAnsi" w:cstheme="minorHAnsi"/>
          <w:color w:val="000000"/>
          <w:sz w:val="22"/>
          <w:szCs w:val="22"/>
        </w:rPr>
      </w:pPr>
      <w:r w:rsidRPr="009435CC">
        <w:rPr>
          <w:rFonts w:asciiTheme="minorHAnsi" w:eastAsia="Arial Unicode MS" w:hAnsiTheme="minorHAnsi" w:cstheme="minorHAnsi"/>
          <w:color w:val="000000"/>
          <w:sz w:val="22"/>
          <w:szCs w:val="22"/>
        </w:rPr>
        <w:t>Wykonawca zobowiązuje się do niezwłocznego zawiadomienia Zamawiającego o każdym przypadku ujawnienia informacji, o których mowa w ust. 1, pozostającym w sprzeczności z</w:t>
      </w:r>
      <w:r w:rsidR="00EB3E34" w:rsidRPr="009435CC">
        <w:rPr>
          <w:rFonts w:asciiTheme="minorHAnsi" w:eastAsia="Arial Unicode MS" w:hAnsiTheme="minorHAnsi" w:cstheme="minorHAnsi"/>
          <w:color w:val="000000"/>
          <w:sz w:val="22"/>
          <w:szCs w:val="22"/>
        </w:rPr>
        <w:t> </w:t>
      </w:r>
      <w:r w:rsidRPr="009435CC">
        <w:rPr>
          <w:rFonts w:asciiTheme="minorHAnsi" w:eastAsia="Arial Unicode MS" w:hAnsiTheme="minorHAnsi" w:cstheme="minorHAnsi"/>
          <w:color w:val="000000"/>
          <w:sz w:val="22"/>
          <w:szCs w:val="22"/>
        </w:rPr>
        <w:t>postanowieniami niniejszej umowy.</w:t>
      </w:r>
    </w:p>
    <w:p w14:paraId="232B3121" w14:textId="77777777" w:rsidR="00A07A91" w:rsidRPr="009435CC" w:rsidRDefault="00A07A91" w:rsidP="00FC0EAD">
      <w:pPr>
        <w:widowControl w:val="0"/>
        <w:numPr>
          <w:ilvl w:val="0"/>
          <w:numId w:val="8"/>
        </w:numPr>
        <w:spacing w:line="276" w:lineRule="auto"/>
        <w:ind w:left="567" w:hanging="567"/>
        <w:jc w:val="both"/>
        <w:rPr>
          <w:rFonts w:asciiTheme="minorHAnsi" w:eastAsia="Arial Unicode MS" w:hAnsiTheme="minorHAnsi" w:cstheme="minorHAnsi"/>
          <w:color w:val="000000"/>
          <w:sz w:val="22"/>
          <w:szCs w:val="22"/>
        </w:rPr>
      </w:pPr>
      <w:r w:rsidRPr="009435CC">
        <w:rPr>
          <w:rFonts w:asciiTheme="minorHAnsi" w:eastAsia="Arial Unicode MS" w:hAnsiTheme="minorHAnsi" w:cstheme="minorHAnsi"/>
          <w:color w:val="000000"/>
          <w:sz w:val="22"/>
          <w:szCs w:val="22"/>
        </w:rPr>
        <w:t>Zobowiązanie do zachowania poufności informacji, o których mowa w ust. 1</w:t>
      </w:r>
      <w:r w:rsidR="00F67D57" w:rsidRPr="009435CC">
        <w:rPr>
          <w:rFonts w:asciiTheme="minorHAnsi" w:eastAsia="Arial Unicode MS" w:hAnsiTheme="minorHAnsi" w:cstheme="minorHAnsi"/>
          <w:color w:val="000000"/>
          <w:sz w:val="22"/>
          <w:szCs w:val="22"/>
        </w:rPr>
        <w:t>,</w:t>
      </w:r>
      <w:r w:rsidRPr="009435CC">
        <w:rPr>
          <w:rFonts w:asciiTheme="minorHAnsi" w:eastAsia="Arial Unicode MS" w:hAnsiTheme="minorHAnsi" w:cstheme="minorHAnsi"/>
          <w:color w:val="000000"/>
          <w:sz w:val="22"/>
          <w:szCs w:val="22"/>
        </w:rPr>
        <w:t xml:space="preserve"> nie dotyczy przypadków, gdy informacje te:</w:t>
      </w:r>
    </w:p>
    <w:p w14:paraId="4B0883EC" w14:textId="77777777" w:rsidR="00A07A91" w:rsidRPr="009435CC" w:rsidRDefault="00A07A91" w:rsidP="00FC0EAD">
      <w:pPr>
        <w:widowControl w:val="0"/>
        <w:numPr>
          <w:ilvl w:val="1"/>
          <w:numId w:val="8"/>
        </w:numPr>
        <w:spacing w:line="276" w:lineRule="auto"/>
        <w:ind w:left="1134" w:hanging="567"/>
        <w:jc w:val="both"/>
        <w:rPr>
          <w:rFonts w:asciiTheme="minorHAnsi" w:eastAsia="Arial Unicode MS" w:hAnsiTheme="minorHAnsi" w:cstheme="minorHAnsi"/>
          <w:color w:val="000000"/>
          <w:sz w:val="22"/>
          <w:szCs w:val="22"/>
        </w:rPr>
      </w:pPr>
      <w:r w:rsidRPr="009435CC">
        <w:rPr>
          <w:rFonts w:asciiTheme="minorHAnsi" w:eastAsia="Arial Unicode MS" w:hAnsiTheme="minorHAnsi" w:cstheme="minorHAnsi"/>
          <w:color w:val="000000"/>
          <w:sz w:val="22"/>
          <w:szCs w:val="22"/>
        </w:rPr>
        <w:t>stały się publicznie dostępne, jednak w inny sposób niż w wyniku naruszenia umowy</w:t>
      </w:r>
      <w:r w:rsidR="006C39C3" w:rsidRPr="009435CC">
        <w:rPr>
          <w:rFonts w:asciiTheme="minorHAnsi" w:eastAsia="Arial Unicode MS" w:hAnsiTheme="minorHAnsi" w:cstheme="minorHAnsi"/>
          <w:color w:val="000000"/>
          <w:sz w:val="22"/>
          <w:szCs w:val="22"/>
        </w:rPr>
        <w:t>;</w:t>
      </w:r>
    </w:p>
    <w:p w14:paraId="20B9D2C6" w14:textId="77777777" w:rsidR="00A07A91" w:rsidRPr="009435CC" w:rsidRDefault="00A07A91" w:rsidP="00FC0EAD">
      <w:pPr>
        <w:widowControl w:val="0"/>
        <w:numPr>
          <w:ilvl w:val="1"/>
          <w:numId w:val="8"/>
        </w:numPr>
        <w:spacing w:line="276" w:lineRule="auto"/>
        <w:ind w:left="1134" w:hanging="567"/>
        <w:jc w:val="both"/>
        <w:rPr>
          <w:rFonts w:asciiTheme="minorHAnsi" w:eastAsia="Arial Unicode MS" w:hAnsiTheme="minorHAnsi" w:cstheme="minorHAnsi"/>
          <w:color w:val="000000"/>
          <w:sz w:val="22"/>
          <w:szCs w:val="22"/>
        </w:rPr>
      </w:pPr>
      <w:r w:rsidRPr="009435CC">
        <w:rPr>
          <w:rFonts w:asciiTheme="minorHAnsi" w:eastAsia="Arial Unicode MS" w:hAnsiTheme="minorHAnsi" w:cstheme="minorHAnsi"/>
          <w:color w:val="000000"/>
          <w:sz w:val="22"/>
          <w:szCs w:val="22"/>
        </w:rPr>
        <w:t xml:space="preserve">muszą zostać udostępnione zgodnie z obowiązkiem wynikającym z przepisów powszechnie obowiązującego prawa, orzeczenia sądu lub </w:t>
      </w:r>
      <w:r w:rsidR="00F67D57" w:rsidRPr="009435CC">
        <w:rPr>
          <w:rFonts w:asciiTheme="minorHAnsi" w:eastAsia="Arial Unicode MS" w:hAnsiTheme="minorHAnsi" w:cstheme="minorHAnsi"/>
          <w:color w:val="000000"/>
          <w:sz w:val="22"/>
          <w:szCs w:val="22"/>
        </w:rPr>
        <w:t xml:space="preserve">nałożonego przez </w:t>
      </w:r>
      <w:r w:rsidRPr="009435CC">
        <w:rPr>
          <w:rFonts w:asciiTheme="minorHAnsi" w:eastAsia="Arial Unicode MS" w:hAnsiTheme="minorHAnsi" w:cstheme="minorHAnsi"/>
          <w:color w:val="000000"/>
          <w:sz w:val="22"/>
          <w:szCs w:val="22"/>
        </w:rPr>
        <w:t>uprawnion</w:t>
      </w:r>
      <w:r w:rsidR="00F67D57" w:rsidRPr="009435CC">
        <w:rPr>
          <w:rFonts w:asciiTheme="minorHAnsi" w:eastAsia="Arial Unicode MS" w:hAnsiTheme="minorHAnsi" w:cstheme="minorHAnsi"/>
          <w:color w:val="000000"/>
          <w:sz w:val="22"/>
          <w:szCs w:val="22"/>
        </w:rPr>
        <w:t>y</w:t>
      </w:r>
      <w:r w:rsidRPr="009435CC">
        <w:rPr>
          <w:rFonts w:asciiTheme="minorHAnsi" w:eastAsia="Arial Unicode MS" w:hAnsiTheme="minorHAnsi" w:cstheme="minorHAnsi"/>
          <w:color w:val="000000"/>
          <w:sz w:val="22"/>
          <w:szCs w:val="22"/>
        </w:rPr>
        <w:t xml:space="preserve"> organ administracji państwowej - w takim przypadku Wykonawca będzie zobowiązany zapewnić, by udostępnienie informacji, o których mowa w ust. 1 nastąpiło tylko i</w:t>
      </w:r>
      <w:r w:rsidR="00F67D57" w:rsidRPr="009435CC">
        <w:rPr>
          <w:rFonts w:asciiTheme="minorHAnsi" w:eastAsia="Arial Unicode MS" w:hAnsiTheme="minorHAnsi" w:cstheme="minorHAnsi"/>
          <w:color w:val="000000"/>
          <w:sz w:val="22"/>
          <w:szCs w:val="22"/>
        </w:rPr>
        <w:t> </w:t>
      </w:r>
      <w:r w:rsidRPr="009435CC">
        <w:rPr>
          <w:rFonts w:asciiTheme="minorHAnsi" w:eastAsia="Arial Unicode MS" w:hAnsiTheme="minorHAnsi" w:cstheme="minorHAnsi"/>
          <w:color w:val="000000"/>
          <w:sz w:val="22"/>
          <w:szCs w:val="22"/>
        </w:rPr>
        <w:t>wyłącznie w zakresie koniecznym dla zadośćuczynienia powyższemu obowiązkowi.</w:t>
      </w:r>
    </w:p>
    <w:p w14:paraId="13D7A7D6" w14:textId="77777777" w:rsidR="00A07A91" w:rsidRPr="009435CC" w:rsidRDefault="00A07A91" w:rsidP="00FC0EAD">
      <w:pPr>
        <w:widowControl w:val="0"/>
        <w:numPr>
          <w:ilvl w:val="0"/>
          <w:numId w:val="8"/>
        </w:numPr>
        <w:spacing w:line="276" w:lineRule="auto"/>
        <w:ind w:left="567" w:hanging="567"/>
        <w:jc w:val="both"/>
        <w:rPr>
          <w:rFonts w:asciiTheme="minorHAnsi" w:eastAsia="Arial Unicode MS" w:hAnsiTheme="minorHAnsi" w:cstheme="minorHAnsi"/>
          <w:color w:val="000000"/>
          <w:sz w:val="22"/>
          <w:szCs w:val="22"/>
        </w:rPr>
      </w:pPr>
      <w:r w:rsidRPr="009435CC">
        <w:rPr>
          <w:rFonts w:asciiTheme="minorHAnsi" w:eastAsia="Arial Unicode MS" w:hAnsiTheme="minorHAnsi" w:cstheme="minorHAnsi"/>
          <w:color w:val="000000"/>
          <w:sz w:val="22"/>
          <w:szCs w:val="22"/>
        </w:rPr>
        <w:t xml:space="preserve"> Wykonawca niezwłocznie zawiadomi Zamawiającego o każdym przypadku zaistnienia obowiązku udostępnienia informacji, o których mowa w ust. 1, a także podejmie wszelkie działania konieczne do zapewnienia, by udostępnienie informacji, o których mowa w ust. 1 powyżej dokonało się w sposób chroniący przed ujawnieniem ich osobom niepowołanym.</w:t>
      </w:r>
    </w:p>
    <w:p w14:paraId="534E6F2B" w14:textId="77777777" w:rsidR="00A07A91" w:rsidRPr="009435CC" w:rsidRDefault="00A07A91" w:rsidP="00FC0EAD">
      <w:pPr>
        <w:widowControl w:val="0"/>
        <w:numPr>
          <w:ilvl w:val="0"/>
          <w:numId w:val="8"/>
        </w:numPr>
        <w:spacing w:line="276" w:lineRule="auto"/>
        <w:ind w:left="567" w:hanging="567"/>
        <w:jc w:val="both"/>
        <w:rPr>
          <w:rFonts w:asciiTheme="minorHAnsi" w:eastAsia="Arial Unicode MS" w:hAnsiTheme="minorHAnsi" w:cstheme="minorHAnsi"/>
          <w:color w:val="000000"/>
          <w:sz w:val="22"/>
          <w:szCs w:val="22"/>
        </w:rPr>
      </w:pPr>
      <w:r w:rsidRPr="009435CC">
        <w:rPr>
          <w:rFonts w:asciiTheme="minorHAnsi" w:eastAsia="Arial Unicode MS" w:hAnsiTheme="minorHAnsi" w:cstheme="minorHAnsi"/>
          <w:color w:val="000000"/>
          <w:sz w:val="22"/>
          <w:szCs w:val="22"/>
        </w:rPr>
        <w:t>Wykonawca zobowiązuje się ponadto do:</w:t>
      </w:r>
    </w:p>
    <w:p w14:paraId="030BA7D5" w14:textId="77777777" w:rsidR="00A07A91" w:rsidRPr="009435CC" w:rsidRDefault="00A07A91" w:rsidP="00FC0EAD">
      <w:pPr>
        <w:widowControl w:val="0"/>
        <w:numPr>
          <w:ilvl w:val="1"/>
          <w:numId w:val="8"/>
        </w:numPr>
        <w:spacing w:line="276" w:lineRule="auto"/>
        <w:ind w:left="1134" w:hanging="567"/>
        <w:jc w:val="both"/>
        <w:rPr>
          <w:rFonts w:asciiTheme="minorHAnsi" w:eastAsia="Arial Unicode MS" w:hAnsiTheme="minorHAnsi" w:cstheme="minorHAnsi"/>
          <w:color w:val="000000"/>
          <w:sz w:val="22"/>
          <w:szCs w:val="22"/>
        </w:rPr>
      </w:pPr>
      <w:r w:rsidRPr="009435CC">
        <w:rPr>
          <w:rFonts w:asciiTheme="minorHAnsi" w:eastAsia="Arial Unicode MS" w:hAnsiTheme="minorHAnsi" w:cstheme="minorHAnsi"/>
          <w:color w:val="000000"/>
          <w:sz w:val="22"/>
          <w:szCs w:val="22"/>
        </w:rPr>
        <w:t>niewykorzystywania danych uzyskanych w czasie wykonywania umowy w sposób inny niż w celu wykonania umowy;</w:t>
      </w:r>
    </w:p>
    <w:p w14:paraId="7132365F" w14:textId="77777777" w:rsidR="006C39C3" w:rsidRPr="009435CC" w:rsidRDefault="00A07A91" w:rsidP="00FC0EAD">
      <w:pPr>
        <w:widowControl w:val="0"/>
        <w:numPr>
          <w:ilvl w:val="1"/>
          <w:numId w:val="8"/>
        </w:numPr>
        <w:spacing w:line="276" w:lineRule="auto"/>
        <w:ind w:left="1134" w:hanging="567"/>
        <w:jc w:val="both"/>
        <w:rPr>
          <w:rFonts w:asciiTheme="minorHAnsi" w:eastAsia="Arial Unicode MS" w:hAnsiTheme="minorHAnsi" w:cstheme="minorHAnsi"/>
          <w:color w:val="000000"/>
          <w:sz w:val="22"/>
          <w:szCs w:val="22"/>
        </w:rPr>
      </w:pPr>
      <w:r w:rsidRPr="009435CC">
        <w:rPr>
          <w:rFonts w:asciiTheme="minorHAnsi" w:eastAsia="Arial Unicode MS" w:hAnsiTheme="minorHAnsi" w:cstheme="minorHAnsi"/>
          <w:color w:val="000000"/>
          <w:sz w:val="22"/>
          <w:szCs w:val="22"/>
        </w:rPr>
        <w:t xml:space="preserve">przejęcia na siebie wszelkich roszczeń osób trzecich w stosunku do Zamawiającego, </w:t>
      </w:r>
      <w:r w:rsidRPr="009435CC">
        <w:rPr>
          <w:rFonts w:asciiTheme="minorHAnsi" w:eastAsia="Arial Unicode MS" w:hAnsiTheme="minorHAnsi" w:cstheme="minorHAnsi"/>
          <w:color w:val="000000"/>
          <w:sz w:val="22"/>
          <w:szCs w:val="22"/>
        </w:rPr>
        <w:lastRenderedPageBreak/>
        <w:t>wynikających z wykorzystania przez Wykonawcę danych uzyskanych w czasie wykonywania umowy w sposób naruszający ich postanowienia.</w:t>
      </w:r>
    </w:p>
    <w:p w14:paraId="2E5CC9DC" w14:textId="77777777" w:rsidR="00E74196" w:rsidRPr="009435CC" w:rsidRDefault="00E74196" w:rsidP="00FC0EAD">
      <w:pPr>
        <w:widowControl w:val="0"/>
        <w:spacing w:line="276" w:lineRule="auto"/>
        <w:ind w:left="1134"/>
        <w:jc w:val="both"/>
        <w:rPr>
          <w:rFonts w:asciiTheme="minorHAnsi" w:hAnsiTheme="minorHAnsi" w:cstheme="minorHAnsi"/>
          <w:b/>
          <w:bCs/>
          <w:sz w:val="22"/>
          <w:szCs w:val="22"/>
        </w:rPr>
      </w:pPr>
    </w:p>
    <w:p w14:paraId="38B8C454" w14:textId="77777777" w:rsidR="00584CF1" w:rsidRPr="009435CC" w:rsidRDefault="00A07A91" w:rsidP="00FC0EAD">
      <w:pPr>
        <w:tabs>
          <w:tab w:val="center" w:pos="4820"/>
        </w:tabs>
        <w:spacing w:before="240" w:after="240" w:line="276" w:lineRule="auto"/>
        <w:jc w:val="center"/>
        <w:rPr>
          <w:rFonts w:asciiTheme="minorHAnsi" w:hAnsiTheme="minorHAnsi" w:cstheme="minorHAnsi"/>
          <w:b/>
          <w:bCs/>
          <w:sz w:val="22"/>
          <w:szCs w:val="22"/>
        </w:rPr>
      </w:pPr>
      <w:r w:rsidRPr="009435CC">
        <w:rPr>
          <w:rFonts w:asciiTheme="minorHAnsi" w:hAnsiTheme="minorHAnsi" w:cstheme="minorHAnsi"/>
          <w:b/>
          <w:bCs/>
          <w:sz w:val="22"/>
          <w:szCs w:val="22"/>
        </w:rPr>
        <w:t>§</w:t>
      </w:r>
      <w:r w:rsidR="00363B8F" w:rsidRPr="009435CC">
        <w:rPr>
          <w:rFonts w:asciiTheme="minorHAnsi" w:hAnsiTheme="minorHAnsi" w:cstheme="minorHAnsi"/>
          <w:b/>
          <w:bCs/>
          <w:sz w:val="22"/>
          <w:szCs w:val="22"/>
        </w:rPr>
        <w:t xml:space="preserve"> </w:t>
      </w:r>
      <w:r w:rsidRPr="009435CC">
        <w:rPr>
          <w:rFonts w:asciiTheme="minorHAnsi" w:hAnsiTheme="minorHAnsi" w:cstheme="minorHAnsi"/>
          <w:b/>
          <w:bCs/>
          <w:sz w:val="22"/>
          <w:szCs w:val="22"/>
        </w:rPr>
        <w:t>1</w:t>
      </w:r>
      <w:bookmarkStart w:id="6" w:name="bookmark11"/>
      <w:r w:rsidR="00D32839" w:rsidRPr="009435CC">
        <w:rPr>
          <w:rFonts w:asciiTheme="minorHAnsi" w:hAnsiTheme="minorHAnsi" w:cstheme="minorHAnsi"/>
          <w:b/>
          <w:bCs/>
          <w:sz w:val="22"/>
          <w:szCs w:val="22"/>
        </w:rPr>
        <w:t>4</w:t>
      </w:r>
      <w:r w:rsidRPr="009435CC">
        <w:rPr>
          <w:rFonts w:asciiTheme="minorHAnsi" w:hAnsiTheme="minorHAnsi" w:cstheme="minorHAnsi"/>
          <w:b/>
          <w:bCs/>
          <w:sz w:val="22"/>
          <w:szCs w:val="22"/>
        </w:rPr>
        <w:t xml:space="preserve"> </w:t>
      </w:r>
      <w:bookmarkEnd w:id="6"/>
      <w:r w:rsidR="004E7603" w:rsidRPr="009435CC">
        <w:rPr>
          <w:rFonts w:asciiTheme="minorHAnsi" w:hAnsiTheme="minorHAnsi" w:cstheme="minorHAnsi"/>
          <w:b/>
          <w:bCs/>
          <w:sz w:val="22"/>
          <w:szCs w:val="22"/>
        </w:rPr>
        <w:t>Odstąpienie</w:t>
      </w:r>
      <w:r w:rsidR="00C86630" w:rsidRPr="009435CC">
        <w:rPr>
          <w:rFonts w:asciiTheme="minorHAnsi" w:hAnsiTheme="minorHAnsi" w:cstheme="minorHAnsi"/>
          <w:b/>
          <w:bCs/>
          <w:sz w:val="22"/>
          <w:szCs w:val="22"/>
        </w:rPr>
        <w:t xml:space="preserve"> i wypowie</w:t>
      </w:r>
      <w:r w:rsidR="0073298B" w:rsidRPr="009435CC">
        <w:rPr>
          <w:rFonts w:asciiTheme="minorHAnsi" w:hAnsiTheme="minorHAnsi" w:cstheme="minorHAnsi"/>
          <w:b/>
          <w:bCs/>
          <w:sz w:val="22"/>
          <w:szCs w:val="22"/>
        </w:rPr>
        <w:t>d</w:t>
      </w:r>
      <w:r w:rsidR="00C86630" w:rsidRPr="009435CC">
        <w:rPr>
          <w:rFonts w:asciiTheme="minorHAnsi" w:hAnsiTheme="minorHAnsi" w:cstheme="minorHAnsi"/>
          <w:b/>
          <w:bCs/>
          <w:sz w:val="22"/>
          <w:szCs w:val="22"/>
        </w:rPr>
        <w:t xml:space="preserve">zenie </w:t>
      </w:r>
      <w:r w:rsidR="004E7603" w:rsidRPr="009435CC">
        <w:rPr>
          <w:rFonts w:asciiTheme="minorHAnsi" w:hAnsiTheme="minorHAnsi" w:cstheme="minorHAnsi"/>
          <w:b/>
          <w:bCs/>
          <w:sz w:val="22"/>
          <w:szCs w:val="22"/>
        </w:rPr>
        <w:t>umowy</w:t>
      </w:r>
    </w:p>
    <w:p w14:paraId="2350A854" w14:textId="77777777" w:rsidR="00A07A91" w:rsidRPr="009435CC" w:rsidRDefault="00A07A91" w:rsidP="00FC0EAD">
      <w:pPr>
        <w:numPr>
          <w:ilvl w:val="0"/>
          <w:numId w:val="9"/>
        </w:numPr>
        <w:spacing w:line="276" w:lineRule="auto"/>
        <w:ind w:left="567" w:hanging="567"/>
        <w:jc w:val="both"/>
        <w:rPr>
          <w:rFonts w:asciiTheme="minorHAnsi" w:hAnsiTheme="minorHAnsi" w:cstheme="minorHAnsi"/>
          <w:spacing w:val="-3"/>
          <w:sz w:val="22"/>
          <w:szCs w:val="22"/>
        </w:rPr>
      </w:pPr>
      <w:r w:rsidRPr="009435CC">
        <w:rPr>
          <w:rFonts w:asciiTheme="minorHAnsi" w:hAnsiTheme="minorHAnsi" w:cstheme="minorHAnsi"/>
          <w:spacing w:val="-3"/>
          <w:sz w:val="22"/>
          <w:szCs w:val="22"/>
        </w:rPr>
        <w:t>Oprócz wypadków wymienionych w przepisach Kodeksu cywilnego, Zamawiającemu do dnia spisania protokołu zdawczo-odbiorczego przysługuje prawo odstąpienia od umowy w</w:t>
      </w:r>
      <w:r w:rsidR="00C62B11" w:rsidRPr="009435CC">
        <w:rPr>
          <w:rFonts w:asciiTheme="minorHAnsi" w:hAnsiTheme="minorHAnsi" w:cstheme="minorHAnsi"/>
          <w:spacing w:val="-3"/>
          <w:sz w:val="22"/>
          <w:szCs w:val="22"/>
        </w:rPr>
        <w:t> </w:t>
      </w:r>
      <w:r w:rsidRPr="009435CC">
        <w:rPr>
          <w:rFonts w:asciiTheme="minorHAnsi" w:hAnsiTheme="minorHAnsi" w:cstheme="minorHAnsi"/>
          <w:spacing w:val="-3"/>
          <w:sz w:val="22"/>
          <w:szCs w:val="22"/>
        </w:rPr>
        <w:t>całości bądź w części w następujących sytuacjach:</w:t>
      </w:r>
    </w:p>
    <w:p w14:paraId="685661E0" w14:textId="77777777" w:rsidR="00A07A91" w:rsidRPr="009435CC" w:rsidRDefault="00960BDC" w:rsidP="00FC0EAD">
      <w:pPr>
        <w:numPr>
          <w:ilvl w:val="1"/>
          <w:numId w:val="9"/>
        </w:numPr>
        <w:spacing w:line="276" w:lineRule="auto"/>
        <w:ind w:left="1134" w:hanging="567"/>
        <w:jc w:val="both"/>
        <w:rPr>
          <w:rFonts w:asciiTheme="minorHAnsi" w:hAnsiTheme="minorHAnsi" w:cstheme="minorHAnsi"/>
          <w:spacing w:val="-3"/>
          <w:sz w:val="22"/>
          <w:szCs w:val="22"/>
        </w:rPr>
      </w:pPr>
      <w:r w:rsidRPr="009435CC">
        <w:rPr>
          <w:rFonts w:asciiTheme="minorHAnsi" w:hAnsiTheme="minorHAnsi" w:cstheme="minorHAnsi"/>
          <w:spacing w:val="-3"/>
          <w:sz w:val="22"/>
          <w:szCs w:val="22"/>
        </w:rPr>
        <w:t>wykonania</w:t>
      </w:r>
      <w:r w:rsidR="00A07A91" w:rsidRPr="009435CC">
        <w:rPr>
          <w:rFonts w:asciiTheme="minorHAnsi" w:hAnsiTheme="minorHAnsi" w:cstheme="minorHAnsi"/>
          <w:spacing w:val="-3"/>
          <w:sz w:val="22"/>
          <w:szCs w:val="22"/>
        </w:rPr>
        <w:t xml:space="preserve"> przez Wykonawcę </w:t>
      </w:r>
      <w:r w:rsidRPr="009435CC">
        <w:rPr>
          <w:rFonts w:asciiTheme="minorHAnsi" w:hAnsiTheme="minorHAnsi" w:cstheme="minorHAnsi"/>
          <w:spacing w:val="-3"/>
          <w:sz w:val="22"/>
          <w:szCs w:val="22"/>
        </w:rPr>
        <w:t>przedmiotu zamówienia niezgodnie</w:t>
      </w:r>
      <w:r w:rsidR="00A07A91" w:rsidRPr="009435CC">
        <w:rPr>
          <w:rFonts w:asciiTheme="minorHAnsi" w:hAnsiTheme="minorHAnsi" w:cstheme="minorHAnsi"/>
          <w:spacing w:val="-3"/>
          <w:sz w:val="22"/>
          <w:szCs w:val="22"/>
        </w:rPr>
        <w:t xml:space="preserve"> z wymaganiami określonymi w</w:t>
      </w:r>
      <w:r w:rsidR="00F67D57" w:rsidRPr="009435CC">
        <w:rPr>
          <w:rFonts w:asciiTheme="minorHAnsi" w:hAnsiTheme="minorHAnsi" w:cstheme="minorHAnsi"/>
          <w:spacing w:val="-3"/>
          <w:sz w:val="22"/>
          <w:szCs w:val="22"/>
        </w:rPr>
        <w:t> </w:t>
      </w:r>
      <w:r w:rsidR="00822E65" w:rsidRPr="009435CC">
        <w:rPr>
          <w:rFonts w:asciiTheme="minorHAnsi" w:hAnsiTheme="minorHAnsi" w:cstheme="minorHAnsi"/>
          <w:spacing w:val="-3"/>
          <w:sz w:val="22"/>
          <w:szCs w:val="22"/>
        </w:rPr>
        <w:t>umowie;</w:t>
      </w:r>
    </w:p>
    <w:p w14:paraId="54F5B387" w14:textId="77777777" w:rsidR="00A07A91" w:rsidRPr="009435CC" w:rsidRDefault="00A07A91" w:rsidP="00FC0EAD">
      <w:pPr>
        <w:numPr>
          <w:ilvl w:val="1"/>
          <w:numId w:val="9"/>
        </w:numPr>
        <w:spacing w:line="276" w:lineRule="auto"/>
        <w:ind w:left="1134" w:hanging="567"/>
        <w:jc w:val="both"/>
        <w:rPr>
          <w:rFonts w:asciiTheme="minorHAnsi" w:hAnsiTheme="minorHAnsi" w:cstheme="minorHAnsi"/>
          <w:spacing w:val="-3"/>
          <w:sz w:val="22"/>
          <w:szCs w:val="22"/>
        </w:rPr>
      </w:pPr>
      <w:r w:rsidRPr="009435CC">
        <w:rPr>
          <w:rFonts w:asciiTheme="minorHAnsi" w:hAnsiTheme="minorHAnsi" w:cstheme="minorHAnsi"/>
          <w:spacing w:val="-3"/>
          <w:sz w:val="22"/>
          <w:szCs w:val="22"/>
        </w:rPr>
        <w:t>w przypadku podjęcia likwidacji firmy przez Wykonawcę lub co najmniej jednego z</w:t>
      </w:r>
      <w:r w:rsidR="00C62B11" w:rsidRPr="009435CC">
        <w:rPr>
          <w:rFonts w:asciiTheme="minorHAnsi" w:hAnsiTheme="minorHAnsi" w:cstheme="minorHAnsi"/>
          <w:spacing w:val="-3"/>
          <w:sz w:val="22"/>
          <w:szCs w:val="22"/>
        </w:rPr>
        <w:t> </w:t>
      </w:r>
      <w:r w:rsidRPr="009435CC">
        <w:rPr>
          <w:rFonts w:asciiTheme="minorHAnsi" w:hAnsiTheme="minorHAnsi" w:cstheme="minorHAnsi"/>
          <w:spacing w:val="-3"/>
          <w:sz w:val="22"/>
          <w:szCs w:val="22"/>
        </w:rPr>
        <w:t>Wykonawców wspólnie realizujących zamówien</w:t>
      </w:r>
      <w:r w:rsidR="00822E65" w:rsidRPr="009435CC">
        <w:rPr>
          <w:rFonts w:asciiTheme="minorHAnsi" w:hAnsiTheme="minorHAnsi" w:cstheme="minorHAnsi"/>
          <w:spacing w:val="-3"/>
          <w:sz w:val="22"/>
          <w:szCs w:val="22"/>
        </w:rPr>
        <w:t>ia (konsorcjum, spółka cywilna);</w:t>
      </w:r>
    </w:p>
    <w:p w14:paraId="70F5241F" w14:textId="77777777" w:rsidR="00A07A91" w:rsidRPr="009435CC" w:rsidRDefault="00A07A91" w:rsidP="00FC0EAD">
      <w:pPr>
        <w:numPr>
          <w:ilvl w:val="1"/>
          <w:numId w:val="9"/>
        </w:numPr>
        <w:spacing w:line="276" w:lineRule="auto"/>
        <w:ind w:left="1134" w:hanging="567"/>
        <w:jc w:val="both"/>
        <w:rPr>
          <w:rFonts w:asciiTheme="minorHAnsi" w:hAnsiTheme="minorHAnsi" w:cstheme="minorHAnsi"/>
          <w:spacing w:val="-3"/>
          <w:sz w:val="22"/>
          <w:szCs w:val="22"/>
        </w:rPr>
      </w:pPr>
      <w:r w:rsidRPr="009435CC">
        <w:rPr>
          <w:rFonts w:asciiTheme="minorHAnsi" w:hAnsiTheme="minorHAnsi" w:cstheme="minorHAnsi"/>
          <w:spacing w:val="-3"/>
          <w:sz w:val="22"/>
          <w:szCs w:val="22"/>
        </w:rPr>
        <w:t>dokonania cesji wierzytelności z umowy bez uprzedni</w:t>
      </w:r>
      <w:r w:rsidR="00822E65" w:rsidRPr="009435CC">
        <w:rPr>
          <w:rFonts w:asciiTheme="minorHAnsi" w:hAnsiTheme="minorHAnsi" w:cstheme="minorHAnsi"/>
          <w:spacing w:val="-3"/>
          <w:sz w:val="22"/>
          <w:szCs w:val="22"/>
        </w:rPr>
        <w:t>ej pisemnej zgody Zamawiającego;</w:t>
      </w:r>
    </w:p>
    <w:p w14:paraId="0777B08D" w14:textId="77777777" w:rsidR="00A07A91" w:rsidRPr="009435CC" w:rsidRDefault="00A07A91" w:rsidP="00FC0EAD">
      <w:pPr>
        <w:numPr>
          <w:ilvl w:val="1"/>
          <w:numId w:val="9"/>
        </w:numPr>
        <w:spacing w:line="276" w:lineRule="auto"/>
        <w:ind w:left="1134" w:hanging="567"/>
        <w:jc w:val="both"/>
        <w:rPr>
          <w:rFonts w:asciiTheme="minorHAnsi" w:hAnsiTheme="minorHAnsi" w:cstheme="minorHAnsi"/>
          <w:spacing w:val="-3"/>
          <w:sz w:val="22"/>
          <w:szCs w:val="22"/>
        </w:rPr>
      </w:pPr>
      <w:r w:rsidRPr="009435CC">
        <w:rPr>
          <w:rFonts w:asciiTheme="minorHAnsi" w:hAnsiTheme="minorHAnsi" w:cstheme="minorHAnsi"/>
          <w:spacing w:val="-3"/>
          <w:sz w:val="22"/>
          <w:szCs w:val="22"/>
        </w:rPr>
        <w:t>w innych przypadkach wskazanych w umowie.</w:t>
      </w:r>
    </w:p>
    <w:p w14:paraId="15BCCB4C" w14:textId="77777777" w:rsidR="00F67D57" w:rsidRPr="009435CC" w:rsidRDefault="00C75D2D" w:rsidP="00FC0EAD">
      <w:pPr>
        <w:pStyle w:val="Akapitzlist"/>
        <w:widowControl/>
        <w:numPr>
          <w:ilvl w:val="0"/>
          <w:numId w:val="9"/>
        </w:numPr>
        <w:suppressAutoHyphens w:val="0"/>
        <w:spacing w:line="276" w:lineRule="auto"/>
        <w:ind w:left="567" w:hanging="567"/>
        <w:jc w:val="both"/>
        <w:rPr>
          <w:rFonts w:asciiTheme="minorHAnsi" w:eastAsia="Times New Roman" w:hAnsiTheme="minorHAnsi" w:cstheme="minorHAnsi"/>
          <w:spacing w:val="-3"/>
          <w:sz w:val="22"/>
          <w:szCs w:val="22"/>
          <w:lang w:val="pl-PL" w:eastAsia="pl-PL"/>
        </w:rPr>
      </w:pPr>
      <w:r w:rsidRPr="009435CC">
        <w:rPr>
          <w:rFonts w:asciiTheme="minorHAnsi" w:eastAsia="Times New Roman" w:hAnsiTheme="minorHAnsi" w:cstheme="minorHAnsi"/>
          <w:spacing w:val="-3"/>
          <w:sz w:val="22"/>
          <w:szCs w:val="22"/>
          <w:lang w:val="pl-PL" w:eastAsia="pl-PL"/>
        </w:rPr>
        <w:t xml:space="preserve">Zamawiający </w:t>
      </w:r>
      <w:r w:rsidR="00DB60E2" w:rsidRPr="009435CC">
        <w:rPr>
          <w:rFonts w:asciiTheme="minorHAnsi" w:eastAsia="Times New Roman" w:hAnsiTheme="minorHAnsi" w:cstheme="minorHAnsi"/>
          <w:spacing w:val="-3"/>
          <w:sz w:val="22"/>
          <w:szCs w:val="22"/>
          <w:lang w:val="pl-PL" w:eastAsia="pl-PL"/>
        </w:rPr>
        <w:t xml:space="preserve">lub wykonawca mogą </w:t>
      </w:r>
      <w:r w:rsidRPr="009435CC">
        <w:rPr>
          <w:rFonts w:asciiTheme="minorHAnsi" w:eastAsia="Times New Roman" w:hAnsiTheme="minorHAnsi" w:cstheme="minorHAnsi"/>
          <w:spacing w:val="-3"/>
          <w:sz w:val="22"/>
          <w:szCs w:val="22"/>
          <w:lang w:val="pl-PL" w:eastAsia="pl-PL"/>
        </w:rPr>
        <w:t>wypowiedzieć umowę z 14-dniowym (czternastodniowym) okresem wypowiedzenia, dokonanym w formie pisemnej pod rygorem nieważności</w:t>
      </w:r>
      <w:r w:rsidR="005D4D7D" w:rsidRPr="009435CC">
        <w:rPr>
          <w:rFonts w:asciiTheme="minorHAnsi" w:eastAsia="Times New Roman" w:hAnsiTheme="minorHAnsi" w:cstheme="minorHAnsi"/>
          <w:spacing w:val="-3"/>
          <w:sz w:val="22"/>
          <w:szCs w:val="22"/>
          <w:lang w:val="pl-PL" w:eastAsia="pl-PL"/>
        </w:rPr>
        <w:t xml:space="preserve"> i powinno zawierać uzasadnienie z podaniem podstaw prawnych i faktycznych wypowiedzenia.</w:t>
      </w:r>
    </w:p>
    <w:p w14:paraId="06CFCD53" w14:textId="77777777" w:rsidR="00C75D2D" w:rsidRPr="009435CC" w:rsidRDefault="00C75D2D" w:rsidP="00FC0EAD">
      <w:pPr>
        <w:pStyle w:val="Akapitzlist"/>
        <w:widowControl/>
        <w:numPr>
          <w:ilvl w:val="0"/>
          <w:numId w:val="9"/>
        </w:numPr>
        <w:suppressAutoHyphens w:val="0"/>
        <w:spacing w:line="276" w:lineRule="auto"/>
        <w:ind w:left="567" w:hanging="567"/>
        <w:jc w:val="both"/>
        <w:rPr>
          <w:rFonts w:asciiTheme="minorHAnsi" w:eastAsia="Times New Roman" w:hAnsiTheme="minorHAnsi" w:cstheme="minorHAnsi"/>
          <w:spacing w:val="-3"/>
          <w:sz w:val="22"/>
          <w:szCs w:val="22"/>
          <w:lang w:val="pl-PL" w:eastAsia="pl-PL"/>
        </w:rPr>
      </w:pPr>
      <w:r w:rsidRPr="009435CC">
        <w:rPr>
          <w:rFonts w:asciiTheme="minorHAnsi" w:eastAsia="Times New Roman" w:hAnsiTheme="minorHAnsi" w:cstheme="minorHAnsi"/>
          <w:spacing w:val="-3"/>
          <w:sz w:val="22"/>
          <w:szCs w:val="22"/>
          <w:lang w:val="pl-PL" w:eastAsia="pl-PL"/>
        </w:rPr>
        <w:t>Zamawiający zastrzega sobie prawo do wypowiedzenia umowy ze skutkiem natychmiastowym przy wystąpieniu następujących okoliczności :</w:t>
      </w:r>
    </w:p>
    <w:p w14:paraId="6D048ACB" w14:textId="77777777" w:rsidR="00C75D2D" w:rsidRPr="009435CC" w:rsidRDefault="00C75D2D" w:rsidP="00FC0EAD">
      <w:pPr>
        <w:pStyle w:val="Akapitzlist"/>
        <w:widowControl/>
        <w:numPr>
          <w:ilvl w:val="2"/>
          <w:numId w:val="9"/>
        </w:numPr>
        <w:tabs>
          <w:tab w:val="num" w:pos="1134"/>
        </w:tabs>
        <w:suppressAutoHyphens w:val="0"/>
        <w:spacing w:line="276" w:lineRule="auto"/>
        <w:ind w:left="1134" w:hanging="567"/>
        <w:jc w:val="both"/>
        <w:rPr>
          <w:rFonts w:asciiTheme="minorHAnsi" w:eastAsia="Times New Roman" w:hAnsiTheme="minorHAnsi" w:cstheme="minorHAnsi"/>
          <w:spacing w:val="-3"/>
          <w:sz w:val="22"/>
          <w:szCs w:val="22"/>
          <w:lang w:val="pl-PL" w:eastAsia="pl-PL"/>
        </w:rPr>
      </w:pPr>
      <w:r w:rsidRPr="009435CC">
        <w:rPr>
          <w:rFonts w:asciiTheme="minorHAnsi" w:eastAsia="Times New Roman" w:hAnsiTheme="minorHAnsi" w:cstheme="minorHAnsi"/>
          <w:spacing w:val="-3"/>
          <w:sz w:val="22"/>
          <w:szCs w:val="22"/>
          <w:lang w:val="pl-PL" w:eastAsia="pl-PL"/>
        </w:rPr>
        <w:t>Wykonawca oświadczył o braku gotowości do świadczenia usług stanowiących  przedmiot umowy;</w:t>
      </w:r>
    </w:p>
    <w:p w14:paraId="624D7CF0" w14:textId="77777777" w:rsidR="00C75D2D" w:rsidRPr="009435CC" w:rsidRDefault="00C75D2D" w:rsidP="00FC0EAD">
      <w:pPr>
        <w:pStyle w:val="Akapitzlist"/>
        <w:widowControl/>
        <w:numPr>
          <w:ilvl w:val="2"/>
          <w:numId w:val="9"/>
        </w:numPr>
        <w:tabs>
          <w:tab w:val="num" w:pos="1134"/>
        </w:tabs>
        <w:suppressAutoHyphens w:val="0"/>
        <w:spacing w:line="276" w:lineRule="auto"/>
        <w:ind w:left="1134" w:hanging="567"/>
        <w:jc w:val="both"/>
        <w:rPr>
          <w:rFonts w:asciiTheme="minorHAnsi" w:eastAsia="Times New Roman" w:hAnsiTheme="minorHAnsi" w:cstheme="minorHAnsi"/>
          <w:spacing w:val="-3"/>
          <w:sz w:val="22"/>
          <w:szCs w:val="22"/>
          <w:lang w:val="pl-PL" w:eastAsia="pl-PL"/>
        </w:rPr>
      </w:pPr>
      <w:r w:rsidRPr="009435CC">
        <w:rPr>
          <w:rFonts w:asciiTheme="minorHAnsi" w:eastAsia="Times New Roman" w:hAnsiTheme="minorHAnsi" w:cstheme="minorHAnsi"/>
          <w:spacing w:val="-3"/>
          <w:sz w:val="22"/>
          <w:szCs w:val="22"/>
          <w:lang w:val="pl-PL" w:eastAsia="pl-PL"/>
        </w:rPr>
        <w:t>Wykonawca naruszył postanowienia § 1</w:t>
      </w:r>
      <w:r w:rsidR="004F4F18" w:rsidRPr="009435CC">
        <w:rPr>
          <w:rFonts w:asciiTheme="minorHAnsi" w:eastAsia="Times New Roman" w:hAnsiTheme="minorHAnsi" w:cstheme="minorHAnsi"/>
          <w:spacing w:val="-3"/>
          <w:sz w:val="22"/>
          <w:szCs w:val="22"/>
          <w:lang w:val="pl-PL" w:eastAsia="pl-PL"/>
        </w:rPr>
        <w:t>1</w:t>
      </w:r>
      <w:r w:rsidRPr="009435CC">
        <w:rPr>
          <w:rFonts w:asciiTheme="minorHAnsi" w:eastAsia="Times New Roman" w:hAnsiTheme="minorHAnsi" w:cstheme="minorHAnsi"/>
          <w:spacing w:val="-3"/>
          <w:sz w:val="22"/>
          <w:szCs w:val="22"/>
          <w:lang w:val="pl-PL" w:eastAsia="pl-PL"/>
        </w:rPr>
        <w:t xml:space="preserve"> umowy;</w:t>
      </w:r>
    </w:p>
    <w:p w14:paraId="51BEF24E" w14:textId="77777777" w:rsidR="00C75D2D" w:rsidRPr="009435CC" w:rsidRDefault="00C75D2D" w:rsidP="00FC0EAD">
      <w:pPr>
        <w:pStyle w:val="Akapitzlist"/>
        <w:widowControl/>
        <w:numPr>
          <w:ilvl w:val="2"/>
          <w:numId w:val="9"/>
        </w:numPr>
        <w:tabs>
          <w:tab w:val="num" w:pos="1134"/>
        </w:tabs>
        <w:suppressAutoHyphens w:val="0"/>
        <w:spacing w:line="276" w:lineRule="auto"/>
        <w:ind w:left="1134" w:hanging="567"/>
        <w:jc w:val="both"/>
        <w:rPr>
          <w:rFonts w:asciiTheme="minorHAnsi" w:eastAsia="Times New Roman" w:hAnsiTheme="minorHAnsi" w:cstheme="minorHAnsi"/>
          <w:spacing w:val="-3"/>
          <w:sz w:val="22"/>
          <w:szCs w:val="22"/>
          <w:lang w:val="pl-PL" w:eastAsia="pl-PL"/>
        </w:rPr>
      </w:pPr>
      <w:r w:rsidRPr="009435CC">
        <w:rPr>
          <w:rFonts w:asciiTheme="minorHAnsi" w:eastAsia="Times New Roman" w:hAnsiTheme="minorHAnsi" w:cstheme="minorHAnsi"/>
          <w:spacing w:val="-3"/>
          <w:sz w:val="22"/>
          <w:szCs w:val="22"/>
          <w:lang w:val="pl-PL" w:eastAsia="pl-PL"/>
        </w:rPr>
        <w:t>po bezskutecznym upływie terminu wyznaczonego przez Zamawiającego na zmianę sposobu wykonania zamówienia, w przypadku gdy Wykonawca realizuje przedmiot umowy w sposób wadliwy albo sprzeczny z umową;</w:t>
      </w:r>
    </w:p>
    <w:p w14:paraId="2562827D" w14:textId="77777777" w:rsidR="00CD6745" w:rsidRPr="009435CC" w:rsidRDefault="00C75D2D" w:rsidP="00FC0EAD">
      <w:pPr>
        <w:pStyle w:val="Akapitzlist"/>
        <w:widowControl/>
        <w:numPr>
          <w:ilvl w:val="2"/>
          <w:numId w:val="9"/>
        </w:numPr>
        <w:tabs>
          <w:tab w:val="num" w:pos="1134"/>
        </w:tabs>
        <w:suppressAutoHyphens w:val="0"/>
        <w:spacing w:line="276" w:lineRule="auto"/>
        <w:ind w:left="1134" w:hanging="567"/>
        <w:jc w:val="both"/>
        <w:rPr>
          <w:rFonts w:asciiTheme="minorHAnsi" w:eastAsia="Times New Roman" w:hAnsiTheme="minorHAnsi" w:cstheme="minorHAnsi"/>
          <w:spacing w:val="-3"/>
          <w:sz w:val="22"/>
          <w:szCs w:val="22"/>
          <w:lang w:val="pl-PL" w:eastAsia="pl-PL"/>
        </w:rPr>
      </w:pPr>
      <w:r w:rsidRPr="009435CC">
        <w:rPr>
          <w:rFonts w:asciiTheme="minorHAnsi" w:eastAsia="Times New Roman" w:hAnsiTheme="minorHAnsi" w:cstheme="minorHAnsi"/>
          <w:spacing w:val="-3"/>
          <w:sz w:val="22"/>
          <w:szCs w:val="22"/>
          <w:lang w:val="pl-PL" w:eastAsia="pl-PL"/>
        </w:rPr>
        <w:t>Wykonawca pomimo pisemnych zastrzeżeń Zamawiającego nie wykonuje zobowiązań wynikających z umowy lub wykonuje je nienależycie pomimo uprzedniego wezwania Zamawiającego.</w:t>
      </w:r>
    </w:p>
    <w:p w14:paraId="4F34BB51" w14:textId="77777777" w:rsidR="00AE1744" w:rsidRPr="009435CC" w:rsidRDefault="00CE645B" w:rsidP="00FC0EAD">
      <w:pPr>
        <w:shd w:val="clear" w:color="auto" w:fill="FFFFFF"/>
        <w:spacing w:before="240" w:after="240" w:line="276" w:lineRule="auto"/>
        <w:ind w:right="5"/>
        <w:jc w:val="center"/>
        <w:rPr>
          <w:rFonts w:asciiTheme="minorHAnsi" w:hAnsiTheme="minorHAnsi" w:cstheme="minorHAnsi"/>
          <w:b/>
          <w:bCs/>
          <w:spacing w:val="-2"/>
          <w:sz w:val="22"/>
          <w:szCs w:val="22"/>
        </w:rPr>
      </w:pPr>
      <w:r w:rsidRPr="009435CC">
        <w:rPr>
          <w:rFonts w:asciiTheme="minorHAnsi" w:hAnsiTheme="minorHAnsi" w:cstheme="minorHAnsi"/>
          <w:b/>
          <w:bCs/>
          <w:spacing w:val="-2"/>
          <w:sz w:val="22"/>
          <w:szCs w:val="22"/>
        </w:rPr>
        <w:t xml:space="preserve">§ </w:t>
      </w:r>
      <w:r w:rsidR="00670184" w:rsidRPr="009435CC">
        <w:rPr>
          <w:rFonts w:asciiTheme="minorHAnsi" w:hAnsiTheme="minorHAnsi" w:cstheme="minorHAnsi"/>
          <w:b/>
          <w:bCs/>
          <w:spacing w:val="-2"/>
          <w:sz w:val="22"/>
          <w:szCs w:val="22"/>
        </w:rPr>
        <w:t>1</w:t>
      </w:r>
      <w:r w:rsidR="00D32839" w:rsidRPr="009435CC">
        <w:rPr>
          <w:rFonts w:asciiTheme="minorHAnsi" w:hAnsiTheme="minorHAnsi" w:cstheme="minorHAnsi"/>
          <w:b/>
          <w:bCs/>
          <w:spacing w:val="-2"/>
          <w:sz w:val="22"/>
          <w:szCs w:val="22"/>
        </w:rPr>
        <w:t>5</w:t>
      </w:r>
      <w:r w:rsidR="00265257" w:rsidRPr="009435CC">
        <w:rPr>
          <w:rFonts w:asciiTheme="minorHAnsi" w:hAnsiTheme="minorHAnsi" w:cstheme="minorHAnsi"/>
          <w:b/>
          <w:bCs/>
          <w:spacing w:val="-2"/>
          <w:sz w:val="22"/>
          <w:szCs w:val="22"/>
        </w:rPr>
        <w:t xml:space="preserve"> Zmiany umowy</w:t>
      </w:r>
    </w:p>
    <w:p w14:paraId="3502FE53" w14:textId="77777777" w:rsidR="00222261" w:rsidRPr="009435CC" w:rsidRDefault="00222261" w:rsidP="00FC0EAD">
      <w:pPr>
        <w:numPr>
          <w:ilvl w:val="0"/>
          <w:numId w:val="29"/>
        </w:numPr>
        <w:autoSpaceDE w:val="0"/>
        <w:autoSpaceDN w:val="0"/>
        <w:spacing w:before="120" w:line="276" w:lineRule="auto"/>
        <w:ind w:left="567" w:hanging="567"/>
        <w:jc w:val="both"/>
        <w:rPr>
          <w:rFonts w:asciiTheme="minorHAnsi" w:hAnsiTheme="minorHAnsi" w:cstheme="minorHAnsi"/>
          <w:sz w:val="22"/>
          <w:szCs w:val="22"/>
        </w:rPr>
      </w:pPr>
      <w:r w:rsidRPr="009435CC">
        <w:rPr>
          <w:rFonts w:asciiTheme="minorHAnsi" w:hAnsiTheme="minorHAnsi" w:cstheme="minorHAnsi"/>
          <w:sz w:val="22"/>
          <w:szCs w:val="22"/>
        </w:rPr>
        <w:t>Zmiana postanowień zawartej umowy może nastąpić za zgodą obu stron wyrażoną na piśmie pod rygorem nieważności. Strony przewidują wprowadzenie następujących zmian treści umowy:</w:t>
      </w:r>
    </w:p>
    <w:p w14:paraId="4EE37F35" w14:textId="64401B96" w:rsidR="00222261" w:rsidRPr="009435CC" w:rsidRDefault="00222261" w:rsidP="006A24B9">
      <w:pPr>
        <w:numPr>
          <w:ilvl w:val="1"/>
          <w:numId w:val="44"/>
        </w:numPr>
        <w:autoSpaceDE w:val="0"/>
        <w:autoSpaceDN w:val="0"/>
        <w:spacing w:before="120" w:line="276" w:lineRule="auto"/>
        <w:jc w:val="both"/>
        <w:rPr>
          <w:rFonts w:asciiTheme="minorHAnsi" w:hAnsiTheme="minorHAnsi" w:cstheme="minorHAnsi"/>
          <w:sz w:val="22"/>
          <w:szCs w:val="22"/>
        </w:rPr>
      </w:pPr>
      <w:r w:rsidRPr="009435CC">
        <w:rPr>
          <w:rFonts w:asciiTheme="minorHAnsi" w:hAnsiTheme="minorHAnsi" w:cstheme="minorHAnsi"/>
          <w:sz w:val="22"/>
          <w:szCs w:val="22"/>
        </w:rPr>
        <w:t xml:space="preserve">zmiany terminu realizacji przedmiotu umowy, w przypadku wystąpienia niebezpieczeństwa kolizji z planowanymi lub równolegle prowadzonymi przez </w:t>
      </w:r>
      <w:r w:rsidR="00D80FF7">
        <w:rPr>
          <w:rFonts w:asciiTheme="minorHAnsi" w:hAnsiTheme="minorHAnsi" w:cstheme="minorHAnsi"/>
          <w:sz w:val="22"/>
          <w:szCs w:val="22"/>
        </w:rPr>
        <w:t>Zamawiającego</w:t>
      </w:r>
      <w:r w:rsidRPr="009435CC">
        <w:rPr>
          <w:rFonts w:asciiTheme="minorHAnsi" w:hAnsiTheme="minorHAnsi" w:cstheme="minorHAnsi"/>
          <w:sz w:val="22"/>
          <w:szCs w:val="22"/>
        </w:rPr>
        <w:t xml:space="preserve"> lub inne podmioty inwestycjami w zakresie niezbędnym do unikni</w:t>
      </w:r>
      <w:r w:rsidR="00F201BF" w:rsidRPr="009435CC">
        <w:rPr>
          <w:rFonts w:asciiTheme="minorHAnsi" w:hAnsiTheme="minorHAnsi" w:cstheme="minorHAnsi"/>
          <w:sz w:val="22"/>
          <w:szCs w:val="22"/>
        </w:rPr>
        <w:t>ęcia lub usunięcia tych kolizji;</w:t>
      </w:r>
    </w:p>
    <w:p w14:paraId="0893F1EB" w14:textId="77777777" w:rsidR="00222261" w:rsidRPr="009435CC" w:rsidRDefault="00222261" w:rsidP="006A24B9">
      <w:pPr>
        <w:numPr>
          <w:ilvl w:val="1"/>
          <w:numId w:val="44"/>
        </w:numPr>
        <w:autoSpaceDE w:val="0"/>
        <w:autoSpaceDN w:val="0"/>
        <w:spacing w:before="120" w:line="276" w:lineRule="auto"/>
        <w:jc w:val="both"/>
        <w:rPr>
          <w:rFonts w:asciiTheme="minorHAnsi" w:hAnsiTheme="minorHAnsi" w:cstheme="minorHAnsi"/>
          <w:sz w:val="22"/>
          <w:szCs w:val="22"/>
        </w:rPr>
      </w:pPr>
      <w:r w:rsidRPr="009435CC">
        <w:rPr>
          <w:rFonts w:asciiTheme="minorHAnsi" w:hAnsiTheme="minorHAnsi" w:cstheme="minorHAnsi"/>
          <w:sz w:val="22"/>
          <w:szCs w:val="22"/>
        </w:rPr>
        <w:t xml:space="preserve">zmiany terminu realizacji przedmiotu umowy spowodowanej koniecznością wykonania </w:t>
      </w:r>
      <w:r w:rsidR="002F123B" w:rsidRPr="009435CC">
        <w:rPr>
          <w:rFonts w:asciiTheme="minorHAnsi" w:hAnsiTheme="minorHAnsi" w:cstheme="minorHAnsi"/>
          <w:sz w:val="22"/>
          <w:szCs w:val="22"/>
        </w:rPr>
        <w:t>prac</w:t>
      </w:r>
      <w:r w:rsidRPr="009435CC">
        <w:rPr>
          <w:rFonts w:asciiTheme="minorHAnsi" w:hAnsiTheme="minorHAnsi" w:cstheme="minorHAnsi"/>
          <w:sz w:val="22"/>
          <w:szCs w:val="22"/>
        </w:rPr>
        <w:t xml:space="preserve"> zamiennych o okres niezbędny do wykonania tych </w:t>
      </w:r>
      <w:r w:rsidR="002F123B" w:rsidRPr="009435CC">
        <w:rPr>
          <w:rFonts w:asciiTheme="minorHAnsi" w:hAnsiTheme="minorHAnsi" w:cstheme="minorHAnsi"/>
          <w:sz w:val="22"/>
          <w:szCs w:val="22"/>
        </w:rPr>
        <w:t>prac</w:t>
      </w:r>
      <w:r w:rsidR="00F201BF" w:rsidRPr="009435CC">
        <w:rPr>
          <w:rFonts w:asciiTheme="minorHAnsi" w:hAnsiTheme="minorHAnsi" w:cstheme="minorHAnsi"/>
          <w:sz w:val="22"/>
          <w:szCs w:val="22"/>
        </w:rPr>
        <w:t>;</w:t>
      </w:r>
    </w:p>
    <w:p w14:paraId="2EB479CC" w14:textId="50718D73" w:rsidR="00222261" w:rsidRPr="009435CC" w:rsidRDefault="00222261" w:rsidP="006A24B9">
      <w:pPr>
        <w:numPr>
          <w:ilvl w:val="1"/>
          <w:numId w:val="44"/>
        </w:numPr>
        <w:autoSpaceDE w:val="0"/>
        <w:autoSpaceDN w:val="0"/>
        <w:spacing w:before="120" w:line="276" w:lineRule="auto"/>
        <w:jc w:val="both"/>
        <w:rPr>
          <w:rFonts w:asciiTheme="minorHAnsi" w:hAnsiTheme="minorHAnsi" w:cstheme="minorHAnsi"/>
          <w:sz w:val="22"/>
          <w:szCs w:val="22"/>
        </w:rPr>
      </w:pPr>
      <w:r w:rsidRPr="009435CC">
        <w:rPr>
          <w:rFonts w:asciiTheme="minorHAnsi" w:hAnsiTheme="minorHAnsi" w:cstheme="minorHAnsi"/>
          <w:sz w:val="22"/>
          <w:szCs w:val="22"/>
        </w:rPr>
        <w:t xml:space="preserve">zmiany terminu realizacji przedmiotu umowy, w przypadku wstrzymania </w:t>
      </w:r>
      <w:r w:rsidR="002D67C9">
        <w:rPr>
          <w:rFonts w:asciiTheme="minorHAnsi" w:hAnsiTheme="minorHAnsi" w:cstheme="minorHAnsi"/>
          <w:sz w:val="22"/>
          <w:szCs w:val="22"/>
        </w:rPr>
        <w:t>prac</w:t>
      </w:r>
      <w:r w:rsidRPr="009435CC">
        <w:rPr>
          <w:rFonts w:asciiTheme="minorHAnsi" w:hAnsiTheme="minorHAnsi" w:cstheme="minorHAnsi"/>
          <w:sz w:val="22"/>
          <w:szCs w:val="22"/>
        </w:rPr>
        <w:t xml:space="preserve"> przez Zamawiającego, z przyczyn niezawinionych przez Wykonawcę, o okres równy okresowi wstrzymania </w:t>
      </w:r>
      <w:r w:rsidR="002D67C9">
        <w:rPr>
          <w:rFonts w:asciiTheme="minorHAnsi" w:hAnsiTheme="minorHAnsi" w:cstheme="minorHAnsi"/>
          <w:sz w:val="22"/>
          <w:szCs w:val="22"/>
        </w:rPr>
        <w:t>prac</w:t>
      </w:r>
      <w:r w:rsidR="00F201BF" w:rsidRPr="009435CC">
        <w:rPr>
          <w:rFonts w:asciiTheme="minorHAnsi" w:hAnsiTheme="minorHAnsi" w:cstheme="minorHAnsi"/>
          <w:sz w:val="22"/>
          <w:szCs w:val="22"/>
        </w:rPr>
        <w:t>;</w:t>
      </w:r>
    </w:p>
    <w:p w14:paraId="5CB14E24" w14:textId="77777777" w:rsidR="00FC0EAD" w:rsidRPr="009435CC" w:rsidRDefault="00FC0EAD" w:rsidP="006A24B9">
      <w:pPr>
        <w:pStyle w:val="Akapitzlist"/>
        <w:numPr>
          <w:ilvl w:val="1"/>
          <w:numId w:val="44"/>
        </w:numPr>
        <w:spacing w:line="276" w:lineRule="auto"/>
        <w:rPr>
          <w:rFonts w:asciiTheme="minorHAnsi" w:eastAsia="Times New Roman" w:hAnsiTheme="minorHAnsi" w:cstheme="minorHAnsi"/>
          <w:sz w:val="22"/>
          <w:szCs w:val="22"/>
          <w:lang w:val="pl-PL" w:eastAsia="pl-PL"/>
        </w:rPr>
      </w:pPr>
      <w:r w:rsidRPr="009435CC">
        <w:rPr>
          <w:rFonts w:asciiTheme="minorHAnsi" w:eastAsia="Times New Roman" w:hAnsiTheme="minorHAnsi" w:cstheme="minorHAnsi"/>
          <w:sz w:val="22"/>
          <w:szCs w:val="22"/>
          <w:lang w:val="pl-PL" w:eastAsia="pl-PL"/>
        </w:rPr>
        <w:t>wystąpienia wcześniej nie przewidzianych okoliczności, niezależnych od Wykonawcy, a w szczególności siły wyższej;</w:t>
      </w:r>
    </w:p>
    <w:p w14:paraId="190F9C6A" w14:textId="2F4C5690" w:rsidR="00222261" w:rsidRPr="009435CC" w:rsidRDefault="00222261" w:rsidP="006A24B9">
      <w:pPr>
        <w:numPr>
          <w:ilvl w:val="1"/>
          <w:numId w:val="44"/>
        </w:numPr>
        <w:autoSpaceDE w:val="0"/>
        <w:autoSpaceDN w:val="0"/>
        <w:spacing w:before="120" w:line="276" w:lineRule="auto"/>
        <w:jc w:val="both"/>
        <w:rPr>
          <w:rFonts w:asciiTheme="minorHAnsi" w:hAnsiTheme="minorHAnsi" w:cstheme="minorHAnsi"/>
          <w:sz w:val="22"/>
          <w:szCs w:val="22"/>
        </w:rPr>
      </w:pPr>
      <w:r w:rsidRPr="009435CC">
        <w:rPr>
          <w:rFonts w:asciiTheme="minorHAnsi" w:hAnsiTheme="minorHAnsi" w:cstheme="minorHAnsi"/>
          <w:sz w:val="22"/>
          <w:szCs w:val="22"/>
        </w:rPr>
        <w:lastRenderedPageBreak/>
        <w:t xml:space="preserve">Zamawiający ma prawo, jeżeli jest to niezbędne, dokonać takich zmian ilości lub technologii </w:t>
      </w:r>
      <w:r w:rsidR="002D67C9">
        <w:rPr>
          <w:rFonts w:asciiTheme="minorHAnsi" w:hAnsiTheme="minorHAnsi" w:cstheme="minorHAnsi"/>
          <w:sz w:val="22"/>
          <w:szCs w:val="22"/>
        </w:rPr>
        <w:t>prac</w:t>
      </w:r>
      <w:r w:rsidRPr="009435CC">
        <w:rPr>
          <w:rFonts w:asciiTheme="minorHAnsi" w:hAnsiTheme="minorHAnsi" w:cstheme="minorHAnsi"/>
          <w:sz w:val="22"/>
          <w:szCs w:val="22"/>
        </w:rPr>
        <w:t xml:space="preserve"> lub ich części określonych w zamówieniu, jeśli uzna, że są one niezbędne do uzyskania celu oznaczonego w umowie:</w:t>
      </w:r>
    </w:p>
    <w:p w14:paraId="06F0401D" w14:textId="1EA192D4" w:rsidR="00222261" w:rsidRPr="009435CC" w:rsidRDefault="00222261" w:rsidP="00015F71">
      <w:pPr>
        <w:numPr>
          <w:ilvl w:val="2"/>
          <w:numId w:val="45"/>
        </w:numPr>
        <w:autoSpaceDE w:val="0"/>
        <w:autoSpaceDN w:val="0"/>
        <w:spacing w:line="276" w:lineRule="auto"/>
        <w:ind w:hanging="447"/>
        <w:jc w:val="both"/>
        <w:rPr>
          <w:rFonts w:asciiTheme="minorHAnsi" w:hAnsiTheme="minorHAnsi" w:cstheme="minorHAnsi"/>
          <w:sz w:val="22"/>
          <w:szCs w:val="22"/>
        </w:rPr>
      </w:pPr>
      <w:r w:rsidRPr="009435CC">
        <w:rPr>
          <w:rFonts w:asciiTheme="minorHAnsi" w:hAnsiTheme="minorHAnsi" w:cstheme="minorHAnsi"/>
          <w:sz w:val="22"/>
          <w:szCs w:val="22"/>
        </w:rPr>
        <w:t xml:space="preserve">zmniejszyć ilość </w:t>
      </w:r>
      <w:r w:rsidR="002D67C9">
        <w:rPr>
          <w:rFonts w:asciiTheme="minorHAnsi" w:hAnsiTheme="minorHAnsi" w:cstheme="minorHAnsi"/>
          <w:sz w:val="22"/>
          <w:szCs w:val="22"/>
        </w:rPr>
        <w:t>prac</w:t>
      </w:r>
      <w:r w:rsidRPr="009435CC">
        <w:rPr>
          <w:rFonts w:asciiTheme="minorHAnsi" w:hAnsiTheme="minorHAnsi" w:cstheme="minorHAnsi"/>
          <w:sz w:val="22"/>
          <w:szCs w:val="22"/>
        </w:rPr>
        <w:t>;</w:t>
      </w:r>
    </w:p>
    <w:p w14:paraId="49D85574" w14:textId="378A918E" w:rsidR="00222261" w:rsidRPr="009435CC" w:rsidRDefault="00222261" w:rsidP="00015F71">
      <w:pPr>
        <w:numPr>
          <w:ilvl w:val="2"/>
          <w:numId w:val="45"/>
        </w:numPr>
        <w:autoSpaceDE w:val="0"/>
        <w:autoSpaceDN w:val="0"/>
        <w:spacing w:line="276" w:lineRule="auto"/>
        <w:ind w:hanging="447"/>
        <w:jc w:val="both"/>
        <w:rPr>
          <w:rFonts w:asciiTheme="minorHAnsi" w:hAnsiTheme="minorHAnsi" w:cstheme="minorHAnsi"/>
          <w:sz w:val="22"/>
          <w:szCs w:val="22"/>
        </w:rPr>
      </w:pPr>
      <w:r w:rsidRPr="009435CC">
        <w:rPr>
          <w:rFonts w:asciiTheme="minorHAnsi" w:hAnsiTheme="minorHAnsi" w:cstheme="minorHAnsi"/>
          <w:sz w:val="22"/>
          <w:szCs w:val="22"/>
        </w:rPr>
        <w:t xml:space="preserve">pominąć poszczególne </w:t>
      </w:r>
      <w:r w:rsidR="002D67C9">
        <w:rPr>
          <w:rFonts w:asciiTheme="minorHAnsi" w:hAnsiTheme="minorHAnsi" w:cstheme="minorHAnsi"/>
          <w:sz w:val="22"/>
          <w:szCs w:val="22"/>
        </w:rPr>
        <w:t>prace</w:t>
      </w:r>
      <w:r w:rsidRPr="009435CC">
        <w:rPr>
          <w:rFonts w:asciiTheme="minorHAnsi" w:hAnsiTheme="minorHAnsi" w:cstheme="minorHAnsi"/>
          <w:sz w:val="22"/>
          <w:szCs w:val="22"/>
        </w:rPr>
        <w:t>;</w:t>
      </w:r>
    </w:p>
    <w:p w14:paraId="0B531078" w14:textId="59FEB373" w:rsidR="00222261" w:rsidRPr="009435CC" w:rsidRDefault="00F201BF" w:rsidP="00015F71">
      <w:pPr>
        <w:numPr>
          <w:ilvl w:val="2"/>
          <w:numId w:val="45"/>
        </w:numPr>
        <w:autoSpaceDE w:val="0"/>
        <w:autoSpaceDN w:val="0"/>
        <w:spacing w:line="276" w:lineRule="auto"/>
        <w:ind w:hanging="447"/>
        <w:jc w:val="both"/>
        <w:rPr>
          <w:rFonts w:asciiTheme="minorHAnsi" w:hAnsiTheme="minorHAnsi" w:cstheme="minorHAnsi"/>
          <w:sz w:val="22"/>
          <w:szCs w:val="22"/>
        </w:rPr>
      </w:pPr>
      <w:r w:rsidRPr="009435CC">
        <w:rPr>
          <w:rFonts w:asciiTheme="minorHAnsi" w:hAnsiTheme="minorHAnsi" w:cstheme="minorHAnsi"/>
          <w:sz w:val="22"/>
          <w:szCs w:val="22"/>
        </w:rPr>
        <w:t xml:space="preserve">wykonać </w:t>
      </w:r>
      <w:r w:rsidR="002D67C9">
        <w:rPr>
          <w:rFonts w:asciiTheme="minorHAnsi" w:hAnsiTheme="minorHAnsi" w:cstheme="minorHAnsi"/>
          <w:sz w:val="22"/>
          <w:szCs w:val="22"/>
        </w:rPr>
        <w:t>prace</w:t>
      </w:r>
      <w:r w:rsidRPr="009435CC">
        <w:rPr>
          <w:rFonts w:asciiTheme="minorHAnsi" w:hAnsiTheme="minorHAnsi" w:cstheme="minorHAnsi"/>
          <w:sz w:val="22"/>
          <w:szCs w:val="22"/>
        </w:rPr>
        <w:t xml:space="preserve"> zamienne.</w:t>
      </w:r>
    </w:p>
    <w:p w14:paraId="0CAB9075" w14:textId="77777777" w:rsidR="006C39C3" w:rsidRPr="009435CC" w:rsidRDefault="006C39C3" w:rsidP="00F201BF">
      <w:pPr>
        <w:spacing w:line="276" w:lineRule="auto"/>
        <w:rPr>
          <w:rFonts w:asciiTheme="minorHAnsi" w:hAnsiTheme="minorHAnsi" w:cstheme="minorHAnsi"/>
          <w:b/>
          <w:bCs/>
          <w:spacing w:val="-2"/>
          <w:sz w:val="22"/>
          <w:szCs w:val="22"/>
        </w:rPr>
      </w:pPr>
    </w:p>
    <w:p w14:paraId="2CD18935" w14:textId="77777777" w:rsidR="00401B5D" w:rsidRPr="009435CC" w:rsidRDefault="002B4644" w:rsidP="00FC0EAD">
      <w:pPr>
        <w:spacing w:line="276" w:lineRule="auto"/>
        <w:jc w:val="center"/>
        <w:rPr>
          <w:rFonts w:asciiTheme="minorHAnsi" w:hAnsiTheme="minorHAnsi" w:cstheme="minorHAnsi"/>
          <w:spacing w:val="-3"/>
          <w:sz w:val="22"/>
          <w:szCs w:val="22"/>
        </w:rPr>
      </w:pPr>
      <w:r w:rsidRPr="009435CC">
        <w:rPr>
          <w:rFonts w:asciiTheme="minorHAnsi" w:hAnsiTheme="minorHAnsi" w:cstheme="minorHAnsi"/>
          <w:b/>
          <w:bCs/>
          <w:spacing w:val="-2"/>
          <w:sz w:val="22"/>
          <w:szCs w:val="22"/>
        </w:rPr>
        <w:t>§ 1</w:t>
      </w:r>
      <w:r w:rsidR="00D32839" w:rsidRPr="009435CC">
        <w:rPr>
          <w:rFonts w:asciiTheme="minorHAnsi" w:hAnsiTheme="minorHAnsi" w:cstheme="minorHAnsi"/>
          <w:b/>
          <w:bCs/>
          <w:spacing w:val="-2"/>
          <w:sz w:val="22"/>
          <w:szCs w:val="22"/>
        </w:rPr>
        <w:t>6</w:t>
      </w:r>
      <w:r w:rsidR="00265257" w:rsidRPr="009435CC">
        <w:rPr>
          <w:rFonts w:asciiTheme="minorHAnsi" w:hAnsiTheme="minorHAnsi" w:cstheme="minorHAnsi"/>
          <w:b/>
          <w:bCs/>
          <w:spacing w:val="-2"/>
          <w:sz w:val="22"/>
          <w:szCs w:val="22"/>
        </w:rPr>
        <w:t xml:space="preserve"> Postanowienia końcowe</w:t>
      </w:r>
    </w:p>
    <w:p w14:paraId="7D8992A3" w14:textId="77777777" w:rsidR="00401B5D" w:rsidRPr="009435CC" w:rsidRDefault="00401B5D" w:rsidP="00F201BF">
      <w:pPr>
        <w:spacing w:line="276" w:lineRule="auto"/>
        <w:jc w:val="both"/>
        <w:rPr>
          <w:rFonts w:asciiTheme="minorHAnsi" w:hAnsiTheme="minorHAnsi" w:cstheme="minorHAnsi"/>
          <w:spacing w:val="-3"/>
          <w:sz w:val="22"/>
          <w:szCs w:val="22"/>
        </w:rPr>
      </w:pPr>
    </w:p>
    <w:p w14:paraId="21CB75FF" w14:textId="77777777" w:rsidR="00475507" w:rsidRPr="009435CC" w:rsidRDefault="00475507" w:rsidP="00F201BF">
      <w:pPr>
        <w:numPr>
          <w:ilvl w:val="0"/>
          <w:numId w:val="27"/>
        </w:numPr>
        <w:spacing w:line="276" w:lineRule="auto"/>
        <w:jc w:val="both"/>
        <w:rPr>
          <w:rFonts w:asciiTheme="minorHAnsi" w:hAnsiTheme="minorHAnsi" w:cstheme="minorHAnsi"/>
          <w:sz w:val="22"/>
          <w:szCs w:val="22"/>
          <w:lang w:eastAsia="ar-SA"/>
        </w:rPr>
      </w:pPr>
      <w:r w:rsidRPr="009435CC">
        <w:rPr>
          <w:rFonts w:asciiTheme="minorHAnsi" w:hAnsiTheme="minorHAnsi" w:cstheme="minorHAnsi"/>
          <w:spacing w:val="-3"/>
          <w:sz w:val="22"/>
          <w:szCs w:val="22"/>
        </w:rPr>
        <w:t>Wykonawca nie może bez zgody Zamawiającego zbywać żadnych wierzytelności na rzecz osób trzecich</w:t>
      </w:r>
      <w:r w:rsidR="00B135B5" w:rsidRPr="009435CC">
        <w:rPr>
          <w:rFonts w:asciiTheme="minorHAnsi" w:hAnsiTheme="minorHAnsi" w:cstheme="minorHAnsi"/>
          <w:spacing w:val="-3"/>
          <w:sz w:val="22"/>
          <w:szCs w:val="22"/>
        </w:rPr>
        <w:t>.</w:t>
      </w:r>
    </w:p>
    <w:p w14:paraId="157A7801" w14:textId="77777777" w:rsidR="00ED754C" w:rsidRPr="009435CC" w:rsidRDefault="009D7A0C" w:rsidP="00F201BF">
      <w:pPr>
        <w:numPr>
          <w:ilvl w:val="0"/>
          <w:numId w:val="27"/>
        </w:numPr>
        <w:spacing w:line="276" w:lineRule="auto"/>
        <w:jc w:val="both"/>
        <w:rPr>
          <w:rFonts w:asciiTheme="minorHAnsi" w:hAnsiTheme="minorHAnsi" w:cstheme="minorHAnsi"/>
          <w:sz w:val="22"/>
          <w:szCs w:val="22"/>
          <w:lang w:eastAsia="ar-SA"/>
        </w:rPr>
      </w:pPr>
      <w:r w:rsidRPr="009435CC">
        <w:rPr>
          <w:rFonts w:asciiTheme="minorHAnsi" w:hAnsiTheme="minorHAnsi" w:cstheme="minorHAnsi"/>
          <w:sz w:val="22"/>
          <w:szCs w:val="22"/>
        </w:rPr>
        <w:t>Wykonawca jest zobowiązany do niezwłocznego przesyłania do Zamawiającego pisemnej informacji o zmianie danych Wykonawcy zawartych w umowie. Zmiana ta nie wymaga dokonania zmiany umowy.</w:t>
      </w:r>
    </w:p>
    <w:p w14:paraId="165A72F7" w14:textId="77777777" w:rsidR="00ED754C" w:rsidRPr="009435CC" w:rsidRDefault="009D7A0C" w:rsidP="00F201BF">
      <w:pPr>
        <w:numPr>
          <w:ilvl w:val="0"/>
          <w:numId w:val="27"/>
        </w:numPr>
        <w:spacing w:line="276" w:lineRule="auto"/>
        <w:jc w:val="both"/>
        <w:rPr>
          <w:rFonts w:asciiTheme="minorHAnsi" w:hAnsiTheme="minorHAnsi" w:cstheme="minorHAnsi"/>
          <w:sz w:val="22"/>
          <w:szCs w:val="22"/>
          <w:lang w:eastAsia="ar-SA"/>
        </w:rPr>
      </w:pPr>
      <w:r w:rsidRPr="009435CC">
        <w:rPr>
          <w:rFonts w:asciiTheme="minorHAnsi" w:hAnsiTheme="minorHAnsi" w:cstheme="minorHAnsi"/>
          <w:spacing w:val="-3"/>
          <w:sz w:val="22"/>
          <w:szCs w:val="22"/>
        </w:rPr>
        <w:t xml:space="preserve">W przypadku niepowiadomienia Zamawiającego, przez Wykonawcę, o zmianie danych zawartych w </w:t>
      </w:r>
      <w:r w:rsidR="002409FD" w:rsidRPr="009435CC">
        <w:rPr>
          <w:rFonts w:asciiTheme="minorHAnsi" w:hAnsiTheme="minorHAnsi" w:cstheme="minorHAnsi"/>
          <w:spacing w:val="-3"/>
          <w:sz w:val="22"/>
          <w:szCs w:val="22"/>
        </w:rPr>
        <w:t>u</w:t>
      </w:r>
      <w:r w:rsidRPr="009435CC">
        <w:rPr>
          <w:rFonts w:asciiTheme="minorHAnsi" w:hAnsiTheme="minorHAnsi" w:cstheme="minorHAnsi"/>
          <w:spacing w:val="-3"/>
          <w:sz w:val="22"/>
          <w:szCs w:val="22"/>
        </w:rPr>
        <w:t xml:space="preserve">mowie, wszelką korespondencję wysłaną przez Zamawiającego, zgodnie z posiadanymi przez niego danymi </w:t>
      </w:r>
      <w:r w:rsidR="00685C15" w:rsidRPr="009435CC">
        <w:rPr>
          <w:rFonts w:asciiTheme="minorHAnsi" w:hAnsiTheme="minorHAnsi" w:cstheme="minorHAnsi"/>
          <w:spacing w:val="-3"/>
          <w:sz w:val="22"/>
          <w:szCs w:val="22"/>
        </w:rPr>
        <w:t>S</w:t>
      </w:r>
      <w:r w:rsidRPr="009435CC">
        <w:rPr>
          <w:rFonts w:asciiTheme="minorHAnsi" w:hAnsiTheme="minorHAnsi" w:cstheme="minorHAnsi"/>
          <w:spacing w:val="-3"/>
          <w:sz w:val="22"/>
          <w:szCs w:val="22"/>
        </w:rPr>
        <w:t>trony uznają za doręczoną</w:t>
      </w:r>
      <w:r w:rsidR="002B4644" w:rsidRPr="009435CC">
        <w:rPr>
          <w:rFonts w:asciiTheme="minorHAnsi" w:hAnsiTheme="minorHAnsi" w:cstheme="minorHAnsi"/>
          <w:spacing w:val="-3"/>
          <w:sz w:val="22"/>
          <w:szCs w:val="22"/>
        </w:rPr>
        <w:t>.</w:t>
      </w:r>
    </w:p>
    <w:p w14:paraId="26F934D7" w14:textId="77777777" w:rsidR="00ED754C" w:rsidRPr="009435CC" w:rsidRDefault="00C76F27" w:rsidP="00F201BF">
      <w:pPr>
        <w:numPr>
          <w:ilvl w:val="0"/>
          <w:numId w:val="27"/>
        </w:numPr>
        <w:spacing w:line="276" w:lineRule="auto"/>
        <w:jc w:val="both"/>
        <w:rPr>
          <w:rFonts w:asciiTheme="minorHAnsi" w:hAnsiTheme="minorHAnsi" w:cstheme="minorHAnsi"/>
          <w:sz w:val="22"/>
          <w:szCs w:val="22"/>
          <w:lang w:eastAsia="ar-SA"/>
        </w:rPr>
      </w:pPr>
      <w:r w:rsidRPr="009435CC">
        <w:rPr>
          <w:rFonts w:asciiTheme="minorHAnsi" w:hAnsiTheme="minorHAnsi" w:cstheme="minorHAnsi"/>
          <w:spacing w:val="-2"/>
          <w:sz w:val="22"/>
          <w:szCs w:val="22"/>
        </w:rPr>
        <w:t>Wszelkie sprawy sporne</w:t>
      </w:r>
      <w:r w:rsidR="00785CBB" w:rsidRPr="009435CC">
        <w:rPr>
          <w:rFonts w:asciiTheme="minorHAnsi" w:hAnsiTheme="minorHAnsi" w:cstheme="minorHAnsi"/>
          <w:spacing w:val="-2"/>
          <w:sz w:val="22"/>
          <w:szCs w:val="22"/>
        </w:rPr>
        <w:t>,</w:t>
      </w:r>
      <w:r w:rsidRPr="009435CC">
        <w:rPr>
          <w:rFonts w:asciiTheme="minorHAnsi" w:hAnsiTheme="minorHAnsi" w:cstheme="minorHAnsi"/>
          <w:spacing w:val="-2"/>
          <w:sz w:val="22"/>
          <w:szCs w:val="22"/>
        </w:rPr>
        <w:t xml:space="preserve"> powstałe w związku z zawarciem niniejszej umowy </w:t>
      </w:r>
      <w:r w:rsidR="00685C15" w:rsidRPr="009435CC">
        <w:rPr>
          <w:rFonts w:asciiTheme="minorHAnsi" w:hAnsiTheme="minorHAnsi" w:cstheme="minorHAnsi"/>
          <w:spacing w:val="-2"/>
          <w:sz w:val="22"/>
          <w:szCs w:val="22"/>
        </w:rPr>
        <w:t>S</w:t>
      </w:r>
      <w:r w:rsidRPr="009435CC">
        <w:rPr>
          <w:rFonts w:asciiTheme="minorHAnsi" w:hAnsiTheme="minorHAnsi" w:cstheme="minorHAnsi"/>
          <w:spacing w:val="-2"/>
          <w:sz w:val="22"/>
          <w:szCs w:val="22"/>
        </w:rPr>
        <w:t>trony będą załatwiać w pierwszej kolejności polubownie.</w:t>
      </w:r>
    </w:p>
    <w:p w14:paraId="416CDE0B" w14:textId="77777777" w:rsidR="0047445B" w:rsidRPr="009435CC" w:rsidRDefault="00EF6AE1" w:rsidP="00F201BF">
      <w:pPr>
        <w:numPr>
          <w:ilvl w:val="0"/>
          <w:numId w:val="27"/>
        </w:numPr>
        <w:spacing w:line="276" w:lineRule="auto"/>
        <w:ind w:left="499" w:hanging="357"/>
        <w:jc w:val="both"/>
        <w:rPr>
          <w:rFonts w:asciiTheme="minorHAnsi" w:hAnsiTheme="minorHAnsi" w:cstheme="minorHAnsi"/>
          <w:sz w:val="22"/>
          <w:szCs w:val="22"/>
          <w:lang w:eastAsia="ar-SA"/>
        </w:rPr>
      </w:pPr>
      <w:r w:rsidRPr="009435CC">
        <w:rPr>
          <w:rFonts w:asciiTheme="minorHAnsi" w:hAnsiTheme="minorHAnsi" w:cstheme="minorHAnsi"/>
          <w:spacing w:val="-2"/>
          <w:sz w:val="22"/>
          <w:szCs w:val="22"/>
        </w:rPr>
        <w:t xml:space="preserve">Wszelkie spory wynikłe na tle niniejszej umowy będą rozpatrywane przez sąd właściwy </w:t>
      </w:r>
      <w:r w:rsidR="00CE645B" w:rsidRPr="009435CC">
        <w:rPr>
          <w:rFonts w:asciiTheme="minorHAnsi" w:hAnsiTheme="minorHAnsi" w:cstheme="minorHAnsi"/>
          <w:spacing w:val="-2"/>
          <w:sz w:val="22"/>
          <w:szCs w:val="22"/>
        </w:rPr>
        <w:t>dla siedziby Zamawiającego.</w:t>
      </w:r>
    </w:p>
    <w:p w14:paraId="088F1FD8" w14:textId="77777777" w:rsidR="00274E13" w:rsidRPr="009435CC" w:rsidRDefault="00CE645B" w:rsidP="00274E13">
      <w:pPr>
        <w:numPr>
          <w:ilvl w:val="0"/>
          <w:numId w:val="27"/>
        </w:numPr>
        <w:spacing w:line="276" w:lineRule="auto"/>
        <w:ind w:left="499" w:hanging="357"/>
        <w:jc w:val="both"/>
        <w:rPr>
          <w:rFonts w:asciiTheme="minorHAnsi" w:hAnsiTheme="minorHAnsi" w:cstheme="minorHAnsi"/>
          <w:sz w:val="22"/>
          <w:szCs w:val="22"/>
        </w:rPr>
      </w:pPr>
      <w:r w:rsidRPr="009435CC">
        <w:rPr>
          <w:rFonts w:asciiTheme="minorHAnsi" w:hAnsiTheme="minorHAnsi" w:cstheme="minorHAnsi"/>
          <w:spacing w:val="-2"/>
          <w:sz w:val="22"/>
          <w:szCs w:val="22"/>
        </w:rPr>
        <w:t>Umowa niniejsza sporządzona została w</w:t>
      </w:r>
      <w:r w:rsidR="00ED754C" w:rsidRPr="009435CC">
        <w:rPr>
          <w:rFonts w:asciiTheme="minorHAnsi" w:hAnsiTheme="minorHAnsi" w:cstheme="minorHAnsi"/>
          <w:spacing w:val="-2"/>
          <w:sz w:val="22"/>
          <w:szCs w:val="22"/>
        </w:rPr>
        <w:t xml:space="preserve"> </w:t>
      </w:r>
      <w:r w:rsidR="0034603E" w:rsidRPr="009435CC">
        <w:rPr>
          <w:rFonts w:asciiTheme="minorHAnsi" w:hAnsiTheme="minorHAnsi" w:cstheme="minorHAnsi"/>
          <w:spacing w:val="-2"/>
          <w:sz w:val="22"/>
          <w:szCs w:val="22"/>
        </w:rPr>
        <w:t xml:space="preserve">dwóch </w:t>
      </w:r>
      <w:r w:rsidRPr="009435CC">
        <w:rPr>
          <w:rFonts w:asciiTheme="minorHAnsi" w:hAnsiTheme="minorHAnsi" w:cstheme="minorHAnsi"/>
          <w:spacing w:val="-2"/>
          <w:sz w:val="22"/>
          <w:szCs w:val="22"/>
        </w:rPr>
        <w:t xml:space="preserve">jednobrzmiących egzemplarzach, z czego </w:t>
      </w:r>
      <w:r w:rsidR="0034603E" w:rsidRPr="009435CC">
        <w:rPr>
          <w:rFonts w:asciiTheme="minorHAnsi" w:hAnsiTheme="minorHAnsi" w:cstheme="minorHAnsi"/>
          <w:spacing w:val="-2"/>
          <w:sz w:val="22"/>
          <w:szCs w:val="22"/>
        </w:rPr>
        <w:t xml:space="preserve">jeden </w:t>
      </w:r>
      <w:r w:rsidRPr="009435CC">
        <w:rPr>
          <w:rFonts w:asciiTheme="minorHAnsi" w:hAnsiTheme="minorHAnsi" w:cstheme="minorHAnsi"/>
          <w:sz w:val="22"/>
          <w:szCs w:val="22"/>
        </w:rPr>
        <w:t>otrzymuje Zamawiający i jeden Wykonawca.</w:t>
      </w:r>
      <w:r w:rsidR="00274E13" w:rsidRPr="009435CC">
        <w:rPr>
          <w:rFonts w:asciiTheme="minorHAnsi" w:hAnsiTheme="minorHAnsi" w:cstheme="minorHAnsi"/>
          <w:sz w:val="22"/>
          <w:szCs w:val="22"/>
        </w:rPr>
        <w:t xml:space="preserve"> W przypadku złożenia przez Strony oświadczeń woli w postaci elektronicznej opatrzonej kwalifikowanym podpisem elektronicznym weryfikowanym przy pomocy ważnego kwalifikowanego certyfikatu Umowa będzie sporządzona w 1 (jednym) egzemplarzu udostępnionym elektronicznie.</w:t>
      </w:r>
      <w:r w:rsidR="00274E13" w:rsidRPr="009435CC" w:rsidDel="00AB2986">
        <w:rPr>
          <w:rFonts w:asciiTheme="minorHAnsi" w:hAnsiTheme="minorHAnsi" w:cstheme="minorHAnsi"/>
          <w:sz w:val="22"/>
          <w:szCs w:val="22"/>
        </w:rPr>
        <w:t xml:space="preserve"> </w:t>
      </w:r>
    </w:p>
    <w:p w14:paraId="75C55EC2" w14:textId="77777777" w:rsidR="00AE1744" w:rsidRPr="009435CC" w:rsidRDefault="00AE1744" w:rsidP="00274E13">
      <w:pPr>
        <w:spacing w:line="276" w:lineRule="auto"/>
        <w:ind w:left="499"/>
        <w:jc w:val="both"/>
        <w:rPr>
          <w:rFonts w:asciiTheme="minorHAnsi" w:hAnsiTheme="minorHAnsi" w:cstheme="minorHAnsi"/>
          <w:sz w:val="22"/>
          <w:szCs w:val="22"/>
        </w:rPr>
      </w:pPr>
    </w:p>
    <w:p w14:paraId="2FD128A5" w14:textId="77777777" w:rsidR="0018126D" w:rsidRPr="009435CC" w:rsidRDefault="00CE645B" w:rsidP="00FC0EAD">
      <w:pPr>
        <w:shd w:val="clear" w:color="auto" w:fill="FFFFFF"/>
        <w:tabs>
          <w:tab w:val="left" w:pos="7320"/>
        </w:tabs>
        <w:spacing w:before="346" w:line="276" w:lineRule="auto"/>
        <w:ind w:left="451"/>
        <w:jc w:val="both"/>
        <w:rPr>
          <w:rFonts w:asciiTheme="minorHAnsi" w:hAnsiTheme="minorHAnsi" w:cstheme="minorHAnsi"/>
          <w:b/>
          <w:bCs/>
          <w:spacing w:val="-5"/>
          <w:sz w:val="22"/>
          <w:szCs w:val="22"/>
        </w:rPr>
      </w:pPr>
      <w:r w:rsidRPr="009435CC">
        <w:rPr>
          <w:rFonts w:asciiTheme="minorHAnsi" w:hAnsiTheme="minorHAnsi" w:cstheme="minorHAnsi"/>
          <w:b/>
          <w:bCs/>
          <w:spacing w:val="-6"/>
          <w:sz w:val="22"/>
          <w:szCs w:val="22"/>
        </w:rPr>
        <w:t>ZAMAWIAJĄCY:</w:t>
      </w:r>
      <w:r w:rsidRPr="009435CC">
        <w:rPr>
          <w:rFonts w:asciiTheme="minorHAnsi" w:hAnsiTheme="minorHAnsi" w:cstheme="minorHAnsi"/>
          <w:b/>
          <w:bCs/>
          <w:sz w:val="22"/>
          <w:szCs w:val="22"/>
        </w:rPr>
        <w:tab/>
      </w:r>
      <w:r w:rsidRPr="009435CC">
        <w:rPr>
          <w:rFonts w:asciiTheme="minorHAnsi" w:hAnsiTheme="minorHAnsi" w:cstheme="minorHAnsi"/>
          <w:b/>
          <w:bCs/>
          <w:spacing w:val="-5"/>
          <w:sz w:val="22"/>
          <w:szCs w:val="22"/>
        </w:rPr>
        <w:t>WYKONAWCA:</w:t>
      </w:r>
    </w:p>
    <w:p w14:paraId="061118A3" w14:textId="77777777" w:rsidR="00AE1744" w:rsidRPr="009435CC" w:rsidRDefault="00AE1744" w:rsidP="00FC0EAD">
      <w:pPr>
        <w:shd w:val="clear" w:color="auto" w:fill="FFFFFF"/>
        <w:tabs>
          <w:tab w:val="left" w:pos="7320"/>
        </w:tabs>
        <w:spacing w:line="276" w:lineRule="auto"/>
        <w:ind w:left="142"/>
        <w:jc w:val="both"/>
        <w:rPr>
          <w:rFonts w:asciiTheme="minorHAnsi" w:hAnsiTheme="minorHAnsi" w:cstheme="minorHAnsi"/>
          <w:bCs/>
          <w:spacing w:val="-5"/>
          <w:sz w:val="22"/>
          <w:szCs w:val="22"/>
        </w:rPr>
      </w:pPr>
    </w:p>
    <w:p w14:paraId="58EADEC2" w14:textId="77777777" w:rsidR="00CD6745" w:rsidRPr="009435CC" w:rsidRDefault="00CD6745" w:rsidP="00FC0EAD">
      <w:pPr>
        <w:shd w:val="clear" w:color="auto" w:fill="FFFFFF"/>
        <w:tabs>
          <w:tab w:val="left" w:pos="7320"/>
        </w:tabs>
        <w:spacing w:line="276" w:lineRule="auto"/>
        <w:rPr>
          <w:rFonts w:asciiTheme="minorHAnsi" w:hAnsiTheme="minorHAnsi" w:cstheme="minorHAnsi"/>
          <w:bCs/>
          <w:spacing w:val="-5"/>
          <w:sz w:val="22"/>
          <w:szCs w:val="22"/>
        </w:rPr>
      </w:pPr>
    </w:p>
    <w:p w14:paraId="4570A57F" w14:textId="77777777" w:rsidR="0028207B" w:rsidRPr="009435CC" w:rsidRDefault="0028207B" w:rsidP="00FC0EAD">
      <w:pPr>
        <w:shd w:val="clear" w:color="auto" w:fill="FFFFFF"/>
        <w:tabs>
          <w:tab w:val="left" w:pos="7320"/>
        </w:tabs>
        <w:spacing w:line="276" w:lineRule="auto"/>
        <w:rPr>
          <w:rFonts w:asciiTheme="minorHAnsi" w:hAnsiTheme="minorHAnsi" w:cstheme="minorHAnsi"/>
          <w:bCs/>
          <w:spacing w:val="-5"/>
          <w:sz w:val="22"/>
          <w:szCs w:val="22"/>
        </w:rPr>
      </w:pPr>
    </w:p>
    <w:p w14:paraId="0D89DDFE" w14:textId="77777777" w:rsidR="0028207B" w:rsidRPr="009435CC" w:rsidRDefault="0028207B" w:rsidP="00FC0EAD">
      <w:pPr>
        <w:shd w:val="clear" w:color="auto" w:fill="FFFFFF"/>
        <w:tabs>
          <w:tab w:val="left" w:pos="7320"/>
        </w:tabs>
        <w:spacing w:line="276" w:lineRule="auto"/>
        <w:rPr>
          <w:rFonts w:asciiTheme="minorHAnsi" w:hAnsiTheme="minorHAnsi" w:cstheme="minorHAnsi"/>
          <w:bCs/>
          <w:spacing w:val="-5"/>
          <w:sz w:val="22"/>
          <w:szCs w:val="22"/>
        </w:rPr>
      </w:pPr>
    </w:p>
    <w:p w14:paraId="7D161F7A" w14:textId="77777777" w:rsidR="0028207B" w:rsidRPr="009435CC" w:rsidRDefault="0028207B" w:rsidP="00FC0EAD">
      <w:pPr>
        <w:shd w:val="clear" w:color="auto" w:fill="FFFFFF"/>
        <w:tabs>
          <w:tab w:val="left" w:pos="7320"/>
        </w:tabs>
        <w:spacing w:line="276" w:lineRule="auto"/>
        <w:rPr>
          <w:rFonts w:asciiTheme="minorHAnsi" w:hAnsiTheme="minorHAnsi" w:cstheme="minorHAnsi"/>
          <w:bCs/>
          <w:spacing w:val="-5"/>
          <w:sz w:val="22"/>
          <w:szCs w:val="22"/>
        </w:rPr>
      </w:pPr>
    </w:p>
    <w:p w14:paraId="54C29317" w14:textId="77777777" w:rsidR="000F2A34" w:rsidRPr="009435CC" w:rsidRDefault="000F2A34" w:rsidP="00F12039">
      <w:pPr>
        <w:shd w:val="clear" w:color="auto" w:fill="FFFFFF"/>
        <w:tabs>
          <w:tab w:val="left" w:pos="7320"/>
        </w:tabs>
        <w:spacing w:line="276" w:lineRule="auto"/>
        <w:rPr>
          <w:rFonts w:asciiTheme="minorHAnsi" w:hAnsiTheme="minorHAnsi" w:cstheme="minorHAnsi"/>
          <w:bCs/>
          <w:spacing w:val="-5"/>
          <w:sz w:val="22"/>
          <w:szCs w:val="22"/>
        </w:rPr>
      </w:pPr>
    </w:p>
    <w:p w14:paraId="4791B84A" w14:textId="77777777" w:rsidR="00DE1C0E" w:rsidRPr="009435CC" w:rsidRDefault="00CE645B" w:rsidP="00FC0EAD">
      <w:pPr>
        <w:shd w:val="clear" w:color="auto" w:fill="FFFFFF"/>
        <w:tabs>
          <w:tab w:val="left" w:pos="7320"/>
        </w:tabs>
        <w:spacing w:line="276" w:lineRule="auto"/>
        <w:ind w:left="142"/>
        <w:rPr>
          <w:rFonts w:asciiTheme="minorHAnsi" w:hAnsiTheme="minorHAnsi" w:cstheme="minorHAnsi"/>
          <w:bCs/>
          <w:spacing w:val="-5"/>
          <w:sz w:val="22"/>
          <w:szCs w:val="22"/>
        </w:rPr>
      </w:pPr>
      <w:r w:rsidRPr="009435CC">
        <w:rPr>
          <w:rFonts w:asciiTheme="minorHAnsi" w:hAnsiTheme="minorHAnsi" w:cstheme="minorHAnsi"/>
          <w:bCs/>
          <w:spacing w:val="-5"/>
          <w:sz w:val="22"/>
          <w:szCs w:val="22"/>
        </w:rPr>
        <w:t>Załącznik</w:t>
      </w:r>
      <w:r w:rsidR="00377144" w:rsidRPr="009435CC">
        <w:rPr>
          <w:rFonts w:asciiTheme="minorHAnsi" w:hAnsiTheme="minorHAnsi" w:cstheme="minorHAnsi"/>
          <w:bCs/>
          <w:spacing w:val="-5"/>
          <w:sz w:val="22"/>
          <w:szCs w:val="22"/>
        </w:rPr>
        <w:t>i:</w:t>
      </w:r>
    </w:p>
    <w:p w14:paraId="3C57CE0B" w14:textId="4CBBC581" w:rsidR="00F0039A" w:rsidRPr="009435CC" w:rsidRDefault="00F0039A" w:rsidP="00FC0EAD">
      <w:pPr>
        <w:numPr>
          <w:ilvl w:val="1"/>
          <w:numId w:val="24"/>
        </w:numPr>
        <w:shd w:val="clear" w:color="auto" w:fill="FFFFFF"/>
        <w:tabs>
          <w:tab w:val="left" w:pos="567"/>
        </w:tabs>
        <w:spacing w:line="276" w:lineRule="auto"/>
        <w:rPr>
          <w:rFonts w:asciiTheme="minorHAnsi" w:hAnsiTheme="minorHAnsi" w:cstheme="minorHAnsi"/>
          <w:bCs/>
          <w:spacing w:val="-5"/>
          <w:sz w:val="22"/>
          <w:szCs w:val="22"/>
        </w:rPr>
      </w:pPr>
      <w:r w:rsidRPr="009435CC">
        <w:rPr>
          <w:rFonts w:asciiTheme="minorHAnsi" w:hAnsiTheme="minorHAnsi" w:cstheme="minorHAnsi"/>
          <w:bCs/>
          <w:spacing w:val="-5"/>
          <w:sz w:val="22"/>
          <w:szCs w:val="22"/>
        </w:rPr>
        <w:t xml:space="preserve">Upoważnienie </w:t>
      </w:r>
      <w:r w:rsidR="0082342B" w:rsidRPr="009435CC">
        <w:rPr>
          <w:rFonts w:asciiTheme="minorHAnsi" w:hAnsiTheme="minorHAnsi" w:cstheme="minorHAnsi"/>
          <w:bCs/>
          <w:spacing w:val="-5"/>
          <w:sz w:val="22"/>
          <w:szCs w:val="22"/>
        </w:rPr>
        <w:t xml:space="preserve">nr </w:t>
      </w:r>
      <w:r w:rsidR="00015F71" w:rsidRPr="009435CC">
        <w:rPr>
          <w:rFonts w:asciiTheme="minorHAnsi" w:hAnsiTheme="minorHAnsi" w:cstheme="minorHAnsi"/>
          <w:bCs/>
          <w:spacing w:val="-5"/>
          <w:sz w:val="22"/>
          <w:szCs w:val="22"/>
        </w:rPr>
        <w:t>160</w:t>
      </w:r>
      <w:r w:rsidR="001813F8" w:rsidRPr="009435CC">
        <w:rPr>
          <w:rFonts w:asciiTheme="minorHAnsi" w:hAnsiTheme="minorHAnsi" w:cstheme="minorHAnsi"/>
          <w:bCs/>
          <w:spacing w:val="-5"/>
          <w:sz w:val="22"/>
          <w:szCs w:val="22"/>
        </w:rPr>
        <w:t>/</w:t>
      </w:r>
      <w:r w:rsidR="00F12039" w:rsidRPr="009435CC">
        <w:rPr>
          <w:rFonts w:asciiTheme="minorHAnsi" w:hAnsiTheme="minorHAnsi" w:cstheme="minorHAnsi"/>
          <w:bCs/>
          <w:spacing w:val="-5"/>
          <w:sz w:val="22"/>
          <w:szCs w:val="22"/>
        </w:rPr>
        <w:t>3/2024 z dnia 16 kwietnia 2024</w:t>
      </w:r>
      <w:r w:rsidR="0082342B" w:rsidRPr="009435CC">
        <w:rPr>
          <w:rFonts w:asciiTheme="minorHAnsi" w:hAnsiTheme="minorHAnsi" w:cstheme="minorHAnsi"/>
          <w:bCs/>
          <w:spacing w:val="-5"/>
          <w:sz w:val="22"/>
          <w:szCs w:val="22"/>
        </w:rPr>
        <w:t xml:space="preserve"> r.</w:t>
      </w:r>
      <w:r w:rsidR="007453E6" w:rsidRPr="009435CC">
        <w:rPr>
          <w:rFonts w:asciiTheme="minorHAnsi" w:hAnsiTheme="minorHAnsi" w:cstheme="minorHAnsi"/>
          <w:bCs/>
          <w:spacing w:val="-5"/>
          <w:sz w:val="22"/>
          <w:szCs w:val="22"/>
        </w:rPr>
        <w:t xml:space="preserve"> </w:t>
      </w:r>
      <w:r w:rsidR="001A2C38" w:rsidRPr="009435CC">
        <w:rPr>
          <w:rFonts w:asciiTheme="minorHAnsi" w:hAnsiTheme="minorHAnsi" w:cstheme="minorHAnsi"/>
          <w:bCs/>
          <w:spacing w:val="-5"/>
          <w:sz w:val="22"/>
          <w:szCs w:val="22"/>
        </w:rPr>
        <w:t>;</w:t>
      </w:r>
    </w:p>
    <w:p w14:paraId="0F8849B3" w14:textId="77777777" w:rsidR="001A2C38" w:rsidRPr="009435CC" w:rsidRDefault="00F84FEC" w:rsidP="00FC0EAD">
      <w:pPr>
        <w:numPr>
          <w:ilvl w:val="1"/>
          <w:numId w:val="24"/>
        </w:numPr>
        <w:shd w:val="clear" w:color="auto" w:fill="FFFFFF"/>
        <w:tabs>
          <w:tab w:val="left" w:pos="567"/>
        </w:tabs>
        <w:spacing w:line="276" w:lineRule="auto"/>
        <w:rPr>
          <w:rFonts w:asciiTheme="minorHAnsi" w:hAnsiTheme="minorHAnsi" w:cstheme="minorHAnsi"/>
          <w:bCs/>
          <w:spacing w:val="-5"/>
          <w:sz w:val="22"/>
          <w:szCs w:val="22"/>
        </w:rPr>
      </w:pPr>
      <w:r w:rsidRPr="009435CC">
        <w:rPr>
          <w:rFonts w:asciiTheme="minorHAnsi" w:hAnsiTheme="minorHAnsi" w:cstheme="minorHAnsi"/>
          <w:bCs/>
          <w:spacing w:val="-5"/>
          <w:sz w:val="22"/>
          <w:szCs w:val="22"/>
        </w:rPr>
        <w:t>Klauzula infor</w:t>
      </w:r>
      <w:r w:rsidR="001A2C38" w:rsidRPr="009435CC">
        <w:rPr>
          <w:rFonts w:asciiTheme="minorHAnsi" w:hAnsiTheme="minorHAnsi" w:cstheme="minorHAnsi"/>
          <w:bCs/>
          <w:spacing w:val="-5"/>
          <w:sz w:val="22"/>
          <w:szCs w:val="22"/>
        </w:rPr>
        <w:t>ma</w:t>
      </w:r>
      <w:r w:rsidRPr="009435CC">
        <w:rPr>
          <w:rFonts w:asciiTheme="minorHAnsi" w:hAnsiTheme="minorHAnsi" w:cstheme="minorHAnsi"/>
          <w:bCs/>
          <w:spacing w:val="-5"/>
          <w:sz w:val="22"/>
          <w:szCs w:val="22"/>
        </w:rPr>
        <w:t>cyjna</w:t>
      </w:r>
      <w:r w:rsidR="007453E6" w:rsidRPr="009435CC">
        <w:rPr>
          <w:rFonts w:asciiTheme="minorHAnsi" w:hAnsiTheme="minorHAnsi" w:cstheme="minorHAnsi"/>
          <w:bCs/>
          <w:spacing w:val="-5"/>
          <w:sz w:val="22"/>
          <w:szCs w:val="22"/>
        </w:rPr>
        <w:t xml:space="preserve"> RODO </w:t>
      </w:r>
      <w:r w:rsidR="00265257" w:rsidRPr="009435CC">
        <w:rPr>
          <w:rFonts w:asciiTheme="minorHAnsi" w:hAnsiTheme="minorHAnsi" w:cstheme="minorHAnsi"/>
          <w:bCs/>
          <w:spacing w:val="-5"/>
          <w:sz w:val="22"/>
          <w:szCs w:val="22"/>
        </w:rPr>
        <w:t>;</w:t>
      </w:r>
    </w:p>
    <w:p w14:paraId="7A80195D" w14:textId="77777777" w:rsidR="00F0039A" w:rsidRPr="009435CC" w:rsidRDefault="00926E10" w:rsidP="00F12039">
      <w:pPr>
        <w:numPr>
          <w:ilvl w:val="1"/>
          <w:numId w:val="24"/>
        </w:numPr>
        <w:shd w:val="clear" w:color="auto" w:fill="FFFFFF"/>
        <w:tabs>
          <w:tab w:val="left" w:pos="567"/>
        </w:tabs>
        <w:spacing w:line="276" w:lineRule="auto"/>
        <w:rPr>
          <w:rFonts w:asciiTheme="minorHAnsi" w:hAnsiTheme="minorHAnsi" w:cstheme="minorHAnsi"/>
          <w:bCs/>
          <w:spacing w:val="-5"/>
          <w:sz w:val="22"/>
          <w:szCs w:val="22"/>
        </w:rPr>
      </w:pPr>
      <w:r w:rsidRPr="009435CC">
        <w:rPr>
          <w:rFonts w:asciiTheme="minorHAnsi" w:hAnsiTheme="minorHAnsi" w:cstheme="minorHAnsi"/>
          <w:bCs/>
          <w:spacing w:val="-5"/>
          <w:sz w:val="22"/>
          <w:szCs w:val="22"/>
        </w:rPr>
        <w:t xml:space="preserve">Oferta </w:t>
      </w:r>
      <w:r w:rsidR="00822E65" w:rsidRPr="009435CC">
        <w:rPr>
          <w:rFonts w:asciiTheme="minorHAnsi" w:hAnsiTheme="minorHAnsi" w:cstheme="minorHAnsi"/>
          <w:bCs/>
          <w:spacing w:val="-5"/>
          <w:sz w:val="22"/>
          <w:szCs w:val="22"/>
        </w:rPr>
        <w:t>wykonawcy</w:t>
      </w:r>
      <w:r w:rsidR="00F12039" w:rsidRPr="009435CC">
        <w:rPr>
          <w:rFonts w:asciiTheme="minorHAnsi" w:hAnsiTheme="minorHAnsi" w:cstheme="minorHAnsi"/>
          <w:bCs/>
          <w:spacing w:val="-5"/>
          <w:sz w:val="22"/>
          <w:szCs w:val="22"/>
        </w:rPr>
        <w:t>.</w:t>
      </w:r>
    </w:p>
    <w:sectPr w:rsidR="00F0039A" w:rsidRPr="009435CC" w:rsidSect="00AE1744">
      <w:footerReference w:type="default" r:id="rId10"/>
      <w:footerReference w:type="first" r:id="rId11"/>
      <w:pgSz w:w="11906" w:h="16838" w:code="9"/>
      <w:pgMar w:top="1417" w:right="1417" w:bottom="1417" w:left="1417" w:header="709" w:footer="1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F768A" w14:textId="77777777" w:rsidR="00DE17BB" w:rsidRDefault="00DE17BB" w:rsidP="00A468F9">
      <w:r>
        <w:separator/>
      </w:r>
    </w:p>
  </w:endnote>
  <w:endnote w:type="continuationSeparator" w:id="0">
    <w:p w14:paraId="7CB16135" w14:textId="77777777" w:rsidR="00DE17BB" w:rsidRDefault="00DE17BB" w:rsidP="00A46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3ADAF" w14:textId="6A016589" w:rsidR="00A468F9" w:rsidRPr="00A468F9" w:rsidRDefault="00A468F9">
    <w:pPr>
      <w:pStyle w:val="Stopka"/>
      <w:jc w:val="right"/>
      <w:rPr>
        <w:sz w:val="22"/>
        <w:szCs w:val="22"/>
      </w:rPr>
    </w:pPr>
    <w:r w:rsidRPr="00A468F9">
      <w:rPr>
        <w:sz w:val="22"/>
        <w:szCs w:val="22"/>
      </w:rPr>
      <w:fldChar w:fldCharType="begin"/>
    </w:r>
    <w:r w:rsidRPr="00A468F9">
      <w:rPr>
        <w:sz w:val="22"/>
        <w:szCs w:val="22"/>
      </w:rPr>
      <w:instrText>PAGE   \* MERGEFORMAT</w:instrText>
    </w:r>
    <w:r w:rsidRPr="00A468F9">
      <w:rPr>
        <w:sz w:val="22"/>
        <w:szCs w:val="22"/>
      </w:rPr>
      <w:fldChar w:fldCharType="separate"/>
    </w:r>
    <w:r w:rsidR="00D5238C">
      <w:rPr>
        <w:noProof/>
        <w:sz w:val="22"/>
        <w:szCs w:val="22"/>
      </w:rPr>
      <w:t>11</w:t>
    </w:r>
    <w:r w:rsidRPr="00A468F9">
      <w:rPr>
        <w:sz w:val="22"/>
        <w:szCs w:val="22"/>
      </w:rPr>
      <w:fldChar w:fldCharType="end"/>
    </w:r>
  </w:p>
  <w:p w14:paraId="59CAD02A" w14:textId="77777777" w:rsidR="00A468F9" w:rsidRDefault="00A468F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67D52" w14:textId="3F80EBE5" w:rsidR="007119BF" w:rsidRDefault="007119BF">
    <w:pPr>
      <w:pStyle w:val="Stopka"/>
      <w:jc w:val="right"/>
    </w:pPr>
    <w:r>
      <w:fldChar w:fldCharType="begin"/>
    </w:r>
    <w:r>
      <w:instrText>PAGE   \* MERGEFORMAT</w:instrText>
    </w:r>
    <w:r>
      <w:fldChar w:fldCharType="separate"/>
    </w:r>
    <w:r w:rsidR="00D5238C">
      <w:rPr>
        <w:noProof/>
      </w:rPr>
      <w:t>1</w:t>
    </w:r>
    <w:r>
      <w:fldChar w:fldCharType="end"/>
    </w:r>
  </w:p>
  <w:p w14:paraId="17D28D3B" w14:textId="77777777" w:rsidR="007119BF" w:rsidRDefault="007119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CBF47" w14:textId="77777777" w:rsidR="00DE17BB" w:rsidRDefault="00DE17BB" w:rsidP="00A468F9">
      <w:r>
        <w:separator/>
      </w:r>
    </w:p>
  </w:footnote>
  <w:footnote w:type="continuationSeparator" w:id="0">
    <w:p w14:paraId="59971C37" w14:textId="77777777" w:rsidR="00DE17BB" w:rsidRDefault="00DE17BB" w:rsidP="00A46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52F2"/>
    <w:multiLevelType w:val="hybridMultilevel"/>
    <w:tmpl w:val="B802A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B524C4"/>
    <w:multiLevelType w:val="hybridMultilevel"/>
    <w:tmpl w:val="5B8096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A86EAE"/>
    <w:multiLevelType w:val="multilevel"/>
    <w:tmpl w:val="B3C040A2"/>
    <w:lvl w:ilvl="0">
      <w:start w:val="1"/>
      <w:numFmt w:val="decimal"/>
      <w:lvlText w:val="%1."/>
      <w:lvlJc w:val="left"/>
      <w:pPr>
        <w:tabs>
          <w:tab w:val="num" w:pos="360"/>
        </w:tabs>
        <w:ind w:left="360" w:hanging="360"/>
      </w:pPr>
      <w:rPr>
        <w:rFonts w:ascii="Times New Roman" w:hAnsi="Times New Roman" w:cs="Times New Roman" w:hint="default"/>
        <w:b w:val="0"/>
        <w:i w:val="0"/>
        <w:sz w:val="22"/>
        <w:szCs w:val="22"/>
      </w:rPr>
    </w:lvl>
    <w:lvl w:ilvl="1">
      <w:start w:val="1"/>
      <w:numFmt w:val="decimal"/>
      <w:lvlText w:val="%2)"/>
      <w:lvlJc w:val="right"/>
      <w:pPr>
        <w:tabs>
          <w:tab w:val="num" w:pos="720"/>
        </w:tabs>
        <w:ind w:left="720" w:hanging="360"/>
      </w:pPr>
      <w:rPr>
        <w:rFonts w:ascii="Times New Roman" w:hAnsi="Times New Roman" w:cs="Times New Roman" w:hint="default"/>
        <w:b w:val="0"/>
        <w:i w:val="0"/>
        <w:sz w:val="24"/>
        <w:szCs w:val="24"/>
      </w:rPr>
    </w:lvl>
    <w:lvl w:ilvl="2">
      <w:start w:val="1"/>
      <w:numFmt w:val="lowerLetter"/>
      <w:lvlText w:val="%3)"/>
      <w:lvlJc w:val="left"/>
      <w:pPr>
        <w:tabs>
          <w:tab w:val="num" w:pos="1080"/>
        </w:tabs>
        <w:ind w:left="1080" w:hanging="360"/>
      </w:pPr>
      <w:rPr>
        <w:rFonts w:ascii="Times New Roman" w:hAnsi="Times New Roman" w:hint="default"/>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59F2985"/>
    <w:multiLevelType w:val="hybridMultilevel"/>
    <w:tmpl w:val="2DD012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644"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996835"/>
    <w:multiLevelType w:val="hybridMultilevel"/>
    <w:tmpl w:val="F8044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A94A01"/>
    <w:multiLevelType w:val="multilevel"/>
    <w:tmpl w:val="928EEB50"/>
    <w:lvl w:ilvl="0">
      <w:start w:val="1"/>
      <w:numFmt w:val="decimal"/>
      <w:lvlText w:val="%1."/>
      <w:lvlJc w:val="left"/>
      <w:pPr>
        <w:ind w:left="720" w:hanging="360"/>
      </w:pPr>
    </w:lvl>
    <w:lvl w:ilvl="1">
      <w:start w:val="1"/>
      <w:numFmt w:val="decimal"/>
      <w:isLgl/>
      <w:lvlText w:val="%1.%2."/>
      <w:lvlJc w:val="left"/>
      <w:pPr>
        <w:ind w:left="815" w:hanging="39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6" w15:restartNumberingAfterBreak="0">
    <w:nsid w:val="1F8D1025"/>
    <w:multiLevelType w:val="multilevel"/>
    <w:tmpl w:val="3CD2AB58"/>
    <w:lvl w:ilvl="0">
      <w:start w:val="1"/>
      <w:numFmt w:val="decimal"/>
      <w:lvlText w:val="%1."/>
      <w:lvlJc w:val="left"/>
      <w:pPr>
        <w:tabs>
          <w:tab w:val="num" w:pos="360"/>
        </w:tabs>
        <w:ind w:left="360" w:hanging="360"/>
      </w:pPr>
      <w:rPr>
        <w:rFonts w:ascii="Calibri" w:hAnsi="Calibri" w:cs="Calibri" w:hint="default"/>
        <w:b w:val="0"/>
        <w:i w:val="0"/>
        <w:sz w:val="22"/>
        <w:szCs w:val="22"/>
      </w:rPr>
    </w:lvl>
    <w:lvl w:ilvl="1">
      <w:start w:val="1"/>
      <w:numFmt w:val="decimal"/>
      <w:lvlText w:val="%2)"/>
      <w:lvlJc w:val="left"/>
      <w:pPr>
        <w:tabs>
          <w:tab w:val="num" w:pos="720"/>
        </w:tabs>
        <w:ind w:left="720" w:hanging="360"/>
      </w:pPr>
      <w:rPr>
        <w:rFonts w:hint="default"/>
        <w:b w:val="0"/>
        <w:i w:val="0"/>
        <w:sz w:val="22"/>
      </w:rPr>
    </w:lvl>
    <w:lvl w:ilvl="2">
      <w:start w:val="1"/>
      <w:numFmt w:val="lowerLetter"/>
      <w:lvlText w:val="%3)"/>
      <w:lvlJc w:val="left"/>
      <w:pPr>
        <w:tabs>
          <w:tab w:val="num" w:pos="1080"/>
        </w:tabs>
        <w:ind w:left="1080" w:hanging="360"/>
      </w:pPr>
      <w:rPr>
        <w:rFonts w:ascii="Times New Roman" w:hAnsi="Times New Roman" w:cs="Times New Roman" w:hint="default"/>
        <w:b w:val="0"/>
        <w:i w:val="0"/>
        <w:sz w:val="24"/>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Calibri" w:eastAsia="Times New Roman" w:hAnsi="Calibri" w:cs="Calibri" w:hint="default"/>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21A6250B"/>
    <w:multiLevelType w:val="hybridMultilevel"/>
    <w:tmpl w:val="64404A62"/>
    <w:lvl w:ilvl="0" w:tplc="0C965A5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961F1F"/>
    <w:multiLevelType w:val="hybridMultilevel"/>
    <w:tmpl w:val="255A4DE2"/>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658463F"/>
    <w:multiLevelType w:val="hybridMultilevel"/>
    <w:tmpl w:val="4E5EDC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33591E"/>
    <w:multiLevelType w:val="multilevel"/>
    <w:tmpl w:val="FBA6D332"/>
    <w:lvl w:ilvl="0">
      <w:start w:val="1"/>
      <w:numFmt w:val="decimal"/>
      <w:lvlText w:val="%1."/>
      <w:lvlJc w:val="left"/>
      <w:pPr>
        <w:tabs>
          <w:tab w:val="num" w:pos="360"/>
        </w:tabs>
        <w:ind w:left="340" w:hanging="340"/>
      </w:pPr>
      <w:rPr>
        <w:rFonts w:cs="Times New Roman"/>
      </w:rPr>
    </w:lvl>
    <w:lvl w:ilvl="1">
      <w:start w:val="2"/>
      <w:numFmt w:val="decimal"/>
      <w:isLgl/>
      <w:lvlText w:val="%1.%2"/>
      <w:lvlJc w:val="left"/>
      <w:pPr>
        <w:tabs>
          <w:tab w:val="num" w:pos="900"/>
        </w:tabs>
        <w:ind w:left="900" w:hanging="360"/>
      </w:pPr>
      <w:rPr>
        <w:rFonts w:cs="Times New Roman"/>
        <w:b w:val="0"/>
      </w:rPr>
    </w:lvl>
    <w:lvl w:ilvl="2">
      <w:start w:val="1"/>
      <w:numFmt w:val="decimal"/>
      <w:isLgl/>
      <w:lvlText w:val="%1.%2.%3"/>
      <w:lvlJc w:val="left"/>
      <w:pPr>
        <w:tabs>
          <w:tab w:val="num" w:pos="1440"/>
        </w:tabs>
        <w:ind w:left="1440" w:hanging="720"/>
      </w:pPr>
      <w:rPr>
        <w:rFonts w:cs="Times New Roman"/>
        <w:b w:val="0"/>
      </w:rPr>
    </w:lvl>
    <w:lvl w:ilvl="3">
      <w:start w:val="1"/>
      <w:numFmt w:val="decimal"/>
      <w:isLgl/>
      <w:lvlText w:val="%1.%2.%3.%4"/>
      <w:lvlJc w:val="left"/>
      <w:pPr>
        <w:tabs>
          <w:tab w:val="num" w:pos="1620"/>
        </w:tabs>
        <w:ind w:left="1620" w:hanging="720"/>
      </w:pPr>
      <w:rPr>
        <w:rFonts w:cs="Times New Roman"/>
        <w:b/>
      </w:rPr>
    </w:lvl>
    <w:lvl w:ilvl="4">
      <w:start w:val="1"/>
      <w:numFmt w:val="decimal"/>
      <w:isLgl/>
      <w:lvlText w:val="%1.%2.%3.%4.%5"/>
      <w:lvlJc w:val="left"/>
      <w:pPr>
        <w:tabs>
          <w:tab w:val="num" w:pos="2160"/>
        </w:tabs>
        <w:ind w:left="2160" w:hanging="1080"/>
      </w:pPr>
      <w:rPr>
        <w:rFonts w:cs="Times New Roman"/>
        <w:b/>
      </w:rPr>
    </w:lvl>
    <w:lvl w:ilvl="5">
      <w:start w:val="1"/>
      <w:numFmt w:val="decimal"/>
      <w:isLgl/>
      <w:lvlText w:val="%1.%2.%3.%4.%5.%6"/>
      <w:lvlJc w:val="left"/>
      <w:pPr>
        <w:tabs>
          <w:tab w:val="num" w:pos="2340"/>
        </w:tabs>
        <w:ind w:left="2340" w:hanging="1080"/>
      </w:pPr>
      <w:rPr>
        <w:rFonts w:cs="Times New Roman"/>
        <w:b/>
      </w:rPr>
    </w:lvl>
    <w:lvl w:ilvl="6">
      <w:start w:val="1"/>
      <w:numFmt w:val="decimal"/>
      <w:isLgl/>
      <w:lvlText w:val="%1.%2.%3.%4.%5.%6.%7"/>
      <w:lvlJc w:val="left"/>
      <w:pPr>
        <w:tabs>
          <w:tab w:val="num" w:pos="2880"/>
        </w:tabs>
        <w:ind w:left="2880" w:hanging="1440"/>
      </w:pPr>
      <w:rPr>
        <w:rFonts w:cs="Times New Roman"/>
        <w:b/>
      </w:rPr>
    </w:lvl>
    <w:lvl w:ilvl="7">
      <w:start w:val="1"/>
      <w:numFmt w:val="decimal"/>
      <w:isLgl/>
      <w:lvlText w:val="%1.%2.%3.%4.%5.%6.%7.%8"/>
      <w:lvlJc w:val="left"/>
      <w:pPr>
        <w:tabs>
          <w:tab w:val="num" w:pos="3060"/>
        </w:tabs>
        <w:ind w:left="3060" w:hanging="1440"/>
      </w:pPr>
      <w:rPr>
        <w:rFonts w:cs="Times New Roman"/>
        <w:b/>
      </w:rPr>
    </w:lvl>
    <w:lvl w:ilvl="8">
      <w:start w:val="1"/>
      <w:numFmt w:val="decimal"/>
      <w:isLgl/>
      <w:lvlText w:val="%1.%2.%3.%4.%5.%6.%7.%8.%9"/>
      <w:lvlJc w:val="left"/>
      <w:pPr>
        <w:tabs>
          <w:tab w:val="num" w:pos="3600"/>
        </w:tabs>
        <w:ind w:left="3600" w:hanging="1800"/>
      </w:pPr>
      <w:rPr>
        <w:rFonts w:cs="Times New Roman"/>
        <w:b/>
      </w:rPr>
    </w:lvl>
  </w:abstractNum>
  <w:abstractNum w:abstractNumId="11" w15:restartNumberingAfterBreak="0">
    <w:nsid w:val="2CCC5804"/>
    <w:multiLevelType w:val="hybridMultilevel"/>
    <w:tmpl w:val="A420112C"/>
    <w:lvl w:ilvl="0" w:tplc="438019DC">
      <w:start w:val="1"/>
      <w:numFmt w:val="lowerLetter"/>
      <w:lvlText w:val="%1)"/>
      <w:lvlJc w:val="left"/>
      <w:pPr>
        <w:ind w:left="927"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15:restartNumberingAfterBreak="0">
    <w:nsid w:val="2F481F35"/>
    <w:multiLevelType w:val="hybridMultilevel"/>
    <w:tmpl w:val="E196BB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2FB607EC"/>
    <w:multiLevelType w:val="multilevel"/>
    <w:tmpl w:val="C206D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2FB60836"/>
    <w:multiLevelType w:val="multilevel"/>
    <w:tmpl w:val="4126BF98"/>
    <w:lvl w:ilvl="0">
      <w:start w:val="1"/>
      <w:numFmt w:val="decimal"/>
      <w:lvlText w:val="%1."/>
      <w:lvlJc w:val="left"/>
      <w:pPr>
        <w:tabs>
          <w:tab w:val="num" w:pos="360"/>
        </w:tabs>
        <w:ind w:left="360" w:hanging="360"/>
      </w:pPr>
      <w:rPr>
        <w:rFonts w:ascii="Times New Roman" w:hAnsi="Times New Roman" w:cs="Times New Roman" w:hint="default"/>
        <w:b w:val="0"/>
        <w:i w:val="0"/>
        <w:sz w:val="22"/>
        <w:szCs w:val="22"/>
      </w:rPr>
    </w:lvl>
    <w:lvl w:ilvl="1">
      <w:start w:val="1"/>
      <w:numFmt w:val="decimal"/>
      <w:lvlText w:val="%2)"/>
      <w:lvlJc w:val="right"/>
      <w:pPr>
        <w:tabs>
          <w:tab w:val="num" w:pos="720"/>
        </w:tabs>
        <w:ind w:left="720" w:hanging="360"/>
      </w:pPr>
      <w:rPr>
        <w:rFonts w:ascii="Times New Roman" w:hAnsi="Times New Roman" w:cs="Times New Roman" w:hint="default"/>
        <w:b w:val="0"/>
        <w:i w:val="0"/>
        <w:sz w:val="24"/>
        <w:szCs w:val="24"/>
      </w:rPr>
    </w:lvl>
    <w:lvl w:ilvl="2">
      <w:start w:val="1"/>
      <w:numFmt w:val="lowerLetter"/>
      <w:lvlText w:val="%3)"/>
      <w:lvlJc w:val="left"/>
      <w:pPr>
        <w:tabs>
          <w:tab w:val="num" w:pos="1080"/>
        </w:tabs>
        <w:ind w:left="1080" w:hanging="360"/>
      </w:pPr>
      <w:rPr>
        <w:rFonts w:ascii="Times New Roman" w:hAnsi="Times New Roman" w:hint="default"/>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3086C16"/>
    <w:multiLevelType w:val="multilevel"/>
    <w:tmpl w:val="6504CF66"/>
    <w:lvl w:ilvl="0">
      <w:start w:val="1"/>
      <w:numFmt w:val="decimal"/>
      <w:lvlText w:val="%1."/>
      <w:lvlJc w:val="left"/>
      <w:pPr>
        <w:ind w:left="340" w:hanging="340"/>
      </w:pPr>
      <w:rPr>
        <w:rFonts w:ascii="Calibri" w:eastAsia="Arial Unicode MS" w:hAnsi="Calibri" w:cs="Calibri"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567" w:hanging="454"/>
      </w:pPr>
      <w:rPr>
        <w:rFonts w:hint="default"/>
        <w:b w:val="0"/>
        <w:i w:val="0"/>
        <w:caps w:val="0"/>
        <w:strike w:val="0"/>
        <w:dstrike w:val="0"/>
        <w:vanish w:val="0"/>
        <w:color w:val="000000"/>
        <w:sz w:val="24"/>
        <w:u w:val="none"/>
        <w:effect w:val="none"/>
        <w:vertAlign w:val="baseline"/>
      </w:rPr>
    </w:lvl>
    <w:lvl w:ilvl="2">
      <w:start w:val="1"/>
      <w:numFmt w:val="lowerLetter"/>
      <w:lvlText w:val="%3)"/>
      <w:lvlJc w:val="left"/>
      <w:pPr>
        <w:ind w:left="737" w:hanging="397"/>
      </w:pPr>
      <w:rPr>
        <w:rFonts w:ascii="Times New Roman" w:hAnsi="Times New Roman" w:cs="Times New Roman" w:hint="default"/>
        <w:b w:val="0"/>
        <w:i w:val="0"/>
        <w:sz w:val="24"/>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34BA03EA"/>
    <w:multiLevelType w:val="multilevel"/>
    <w:tmpl w:val="A3EC0F40"/>
    <w:lvl w:ilvl="0">
      <w:start w:val="1"/>
      <w:numFmt w:val="decimal"/>
      <w:pStyle w:val="Paragraf"/>
      <w:lvlText w:val="§ %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5111" w:hanging="432"/>
      </w:pPr>
      <w:rPr>
        <w:rFonts w:hint="default"/>
        <w:b w:val="0"/>
        <w:i w:val="0"/>
        <w:sz w:val="20"/>
      </w:rPr>
    </w:lvl>
    <w:lvl w:ilvl="2">
      <w:start w:val="1"/>
      <w:numFmt w:val="decimal"/>
      <w:lvlText w:val="%1.%2.%3."/>
      <w:lvlJc w:val="left"/>
      <w:pPr>
        <w:ind w:left="1224" w:hanging="1167"/>
      </w:pPr>
      <w:rPr>
        <w:rFonts w:hint="default"/>
        <w:color w:val="auto"/>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67A296A"/>
    <w:multiLevelType w:val="hybridMultilevel"/>
    <w:tmpl w:val="54FE10D6"/>
    <w:lvl w:ilvl="0" w:tplc="4906C800">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47366D"/>
    <w:multiLevelType w:val="hybridMultilevel"/>
    <w:tmpl w:val="6E288F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BA3A07"/>
    <w:multiLevelType w:val="hybridMultilevel"/>
    <w:tmpl w:val="AB86CC7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429047DE"/>
    <w:multiLevelType w:val="hybridMultilevel"/>
    <w:tmpl w:val="9B00B504"/>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1" w15:restartNumberingAfterBreak="0">
    <w:nsid w:val="42C421B3"/>
    <w:multiLevelType w:val="hybridMultilevel"/>
    <w:tmpl w:val="F7DC48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FC009C"/>
    <w:multiLevelType w:val="hybridMultilevel"/>
    <w:tmpl w:val="11E012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9159F0"/>
    <w:multiLevelType w:val="multilevel"/>
    <w:tmpl w:val="600C0BA0"/>
    <w:lvl w:ilvl="0">
      <w:start w:val="1"/>
      <w:numFmt w:val="decimal"/>
      <w:lvlText w:val="%1."/>
      <w:lvlJc w:val="left"/>
      <w:pPr>
        <w:tabs>
          <w:tab w:val="num" w:pos="360"/>
        </w:tabs>
        <w:ind w:left="360" w:hanging="360"/>
      </w:pPr>
      <w:rPr>
        <w:rFonts w:ascii="Calibri" w:hAnsi="Calibri" w:cs="Calibri" w:hint="default"/>
        <w:b w:val="0"/>
        <w:i w:val="0"/>
        <w:sz w:val="22"/>
        <w:szCs w:val="22"/>
      </w:rPr>
    </w:lvl>
    <w:lvl w:ilvl="1">
      <w:start w:val="1"/>
      <w:numFmt w:val="decimal"/>
      <w:lvlText w:val="%2)"/>
      <w:lvlJc w:val="right"/>
      <w:pPr>
        <w:tabs>
          <w:tab w:val="num" w:pos="720"/>
        </w:tabs>
        <w:ind w:left="720" w:hanging="360"/>
      </w:pPr>
      <w:rPr>
        <w:rFonts w:ascii="Times New Roman" w:hAnsi="Times New Roman" w:hint="default"/>
        <w:b w:val="0"/>
        <w:i w:val="0"/>
        <w:sz w:val="22"/>
      </w:rPr>
    </w:lvl>
    <w:lvl w:ilvl="2">
      <w:start w:val="1"/>
      <w:numFmt w:val="lowerLetter"/>
      <w:lvlText w:val="%3)"/>
      <w:lvlJc w:val="left"/>
      <w:pPr>
        <w:tabs>
          <w:tab w:val="num" w:pos="1080"/>
        </w:tabs>
        <w:ind w:left="1080" w:hanging="360"/>
      </w:pPr>
      <w:rPr>
        <w:rFonts w:ascii="Times New Roman" w:hAnsi="Times New Roman" w:hint="default"/>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9BF67CF"/>
    <w:multiLevelType w:val="hybridMultilevel"/>
    <w:tmpl w:val="7D1ABF78"/>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5" w15:restartNumberingAfterBreak="0">
    <w:nsid w:val="4C5478A0"/>
    <w:multiLevelType w:val="hybridMultilevel"/>
    <w:tmpl w:val="082AA03A"/>
    <w:lvl w:ilvl="0" w:tplc="6414DBA4">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C703603"/>
    <w:multiLevelType w:val="multilevel"/>
    <w:tmpl w:val="9B5CB800"/>
    <w:lvl w:ilvl="0">
      <w:start w:val="1"/>
      <w:numFmt w:val="decimal"/>
      <w:lvlText w:val="%1."/>
      <w:lvlJc w:val="left"/>
      <w:pPr>
        <w:tabs>
          <w:tab w:val="num" w:pos="360"/>
        </w:tabs>
        <w:ind w:left="340" w:hanging="340"/>
      </w:pPr>
      <w:rPr>
        <w:rFonts w:cs="Times New Roman" w:hint="default"/>
      </w:rPr>
    </w:lvl>
    <w:lvl w:ilvl="1">
      <w:start w:val="1"/>
      <w:numFmt w:val="decimal"/>
      <w:lvlText w:val="%2)"/>
      <w:lvlJc w:val="left"/>
      <w:pPr>
        <w:tabs>
          <w:tab w:val="num" w:pos="900"/>
        </w:tabs>
        <w:ind w:left="900" w:hanging="360"/>
      </w:pPr>
      <w:rPr>
        <w:rFonts w:hint="default"/>
        <w:b w:val="0"/>
      </w:rPr>
    </w:lvl>
    <w:lvl w:ilvl="2">
      <w:start w:val="1"/>
      <w:numFmt w:val="decimal"/>
      <w:isLgl/>
      <w:lvlText w:val="%1.%2.%3"/>
      <w:lvlJc w:val="left"/>
      <w:pPr>
        <w:tabs>
          <w:tab w:val="num" w:pos="1440"/>
        </w:tabs>
        <w:ind w:left="1440" w:hanging="720"/>
      </w:pPr>
      <w:rPr>
        <w:rFonts w:cs="Times New Roman" w:hint="default"/>
        <w:b w:val="0"/>
      </w:rPr>
    </w:lvl>
    <w:lvl w:ilvl="3">
      <w:start w:val="1"/>
      <w:numFmt w:val="decimal"/>
      <w:isLgl/>
      <w:lvlText w:val="%1.%2.%3.%4"/>
      <w:lvlJc w:val="left"/>
      <w:pPr>
        <w:tabs>
          <w:tab w:val="num" w:pos="1620"/>
        </w:tabs>
        <w:ind w:left="1620" w:hanging="720"/>
      </w:pPr>
      <w:rPr>
        <w:rFonts w:cs="Times New Roman" w:hint="default"/>
        <w:b/>
      </w:rPr>
    </w:lvl>
    <w:lvl w:ilvl="4">
      <w:start w:val="1"/>
      <w:numFmt w:val="decimal"/>
      <w:isLgl/>
      <w:lvlText w:val="%1.%2.%3.%4.%5"/>
      <w:lvlJc w:val="left"/>
      <w:pPr>
        <w:tabs>
          <w:tab w:val="num" w:pos="2160"/>
        </w:tabs>
        <w:ind w:left="2160" w:hanging="1080"/>
      </w:pPr>
      <w:rPr>
        <w:rFonts w:cs="Times New Roman" w:hint="default"/>
        <w:b/>
      </w:rPr>
    </w:lvl>
    <w:lvl w:ilvl="5">
      <w:start w:val="1"/>
      <w:numFmt w:val="decimal"/>
      <w:isLgl/>
      <w:lvlText w:val="%1.%2.%3.%4.%5.%6"/>
      <w:lvlJc w:val="left"/>
      <w:pPr>
        <w:tabs>
          <w:tab w:val="num" w:pos="2340"/>
        </w:tabs>
        <w:ind w:left="2340" w:hanging="1080"/>
      </w:pPr>
      <w:rPr>
        <w:rFonts w:cs="Times New Roman" w:hint="default"/>
        <w:b/>
      </w:rPr>
    </w:lvl>
    <w:lvl w:ilvl="6">
      <w:start w:val="1"/>
      <w:numFmt w:val="decimal"/>
      <w:isLgl/>
      <w:lvlText w:val="%1.%2.%3.%4.%5.%6.%7"/>
      <w:lvlJc w:val="left"/>
      <w:pPr>
        <w:tabs>
          <w:tab w:val="num" w:pos="2880"/>
        </w:tabs>
        <w:ind w:left="2880" w:hanging="1440"/>
      </w:pPr>
      <w:rPr>
        <w:rFonts w:cs="Times New Roman" w:hint="default"/>
        <w:b/>
      </w:rPr>
    </w:lvl>
    <w:lvl w:ilvl="7">
      <w:start w:val="1"/>
      <w:numFmt w:val="decimal"/>
      <w:isLgl/>
      <w:lvlText w:val="%1.%2.%3.%4.%5.%6.%7.%8"/>
      <w:lvlJc w:val="left"/>
      <w:pPr>
        <w:tabs>
          <w:tab w:val="num" w:pos="3060"/>
        </w:tabs>
        <w:ind w:left="3060" w:hanging="1440"/>
      </w:pPr>
      <w:rPr>
        <w:rFonts w:cs="Times New Roman" w:hint="default"/>
        <w:b/>
      </w:rPr>
    </w:lvl>
    <w:lvl w:ilvl="8">
      <w:start w:val="1"/>
      <w:numFmt w:val="decimal"/>
      <w:isLgl/>
      <w:lvlText w:val="%1.%2.%3.%4.%5.%6.%7.%8.%9"/>
      <w:lvlJc w:val="left"/>
      <w:pPr>
        <w:tabs>
          <w:tab w:val="num" w:pos="3600"/>
        </w:tabs>
        <w:ind w:left="3600" w:hanging="1800"/>
      </w:pPr>
      <w:rPr>
        <w:rFonts w:cs="Times New Roman" w:hint="default"/>
        <w:b/>
      </w:rPr>
    </w:lvl>
  </w:abstractNum>
  <w:abstractNum w:abstractNumId="27" w15:restartNumberingAfterBreak="0">
    <w:nsid w:val="4D48773C"/>
    <w:multiLevelType w:val="hybridMultilevel"/>
    <w:tmpl w:val="52BC56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861FA6"/>
    <w:multiLevelType w:val="hybridMultilevel"/>
    <w:tmpl w:val="0F6E4A24"/>
    <w:lvl w:ilvl="0" w:tplc="0D0A791E">
      <w:start w:val="1"/>
      <w:numFmt w:val="lowerLetter"/>
      <w:lvlText w:val="%1)"/>
      <w:lvlJc w:val="left"/>
      <w:pPr>
        <w:ind w:left="927"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4E9D21E1"/>
    <w:multiLevelType w:val="hybridMultilevel"/>
    <w:tmpl w:val="1564F3C4"/>
    <w:lvl w:ilvl="0" w:tplc="271A660C">
      <w:start w:val="1"/>
      <w:numFmt w:val="decimal"/>
      <w:lvlText w:val="%1)"/>
      <w:lvlJc w:val="left"/>
      <w:pPr>
        <w:ind w:left="720" w:hanging="360"/>
      </w:pPr>
      <w:rPr>
        <w:rFonts w:hint="default"/>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5710575E"/>
    <w:multiLevelType w:val="multilevel"/>
    <w:tmpl w:val="84C02480"/>
    <w:lvl w:ilvl="0">
      <w:start w:val="1"/>
      <w:numFmt w:val="decimal"/>
      <w:lvlText w:val="%1."/>
      <w:lvlJc w:val="left"/>
      <w:pPr>
        <w:tabs>
          <w:tab w:val="num" w:pos="360"/>
        </w:tabs>
        <w:ind w:left="340" w:hanging="340"/>
      </w:pPr>
      <w:rPr>
        <w:rFonts w:cs="Times New Roman" w:hint="default"/>
      </w:rPr>
    </w:lvl>
    <w:lvl w:ilvl="1">
      <w:start w:val="1"/>
      <w:numFmt w:val="decimal"/>
      <w:isLgl/>
      <w:lvlText w:val="%1.%2"/>
      <w:lvlJc w:val="left"/>
      <w:pPr>
        <w:tabs>
          <w:tab w:val="num" w:pos="900"/>
        </w:tabs>
        <w:ind w:left="900" w:hanging="360"/>
      </w:pPr>
      <w:rPr>
        <w:rFonts w:cs="Times New Roman" w:hint="default"/>
        <w:b w:val="0"/>
      </w:rPr>
    </w:lvl>
    <w:lvl w:ilvl="2">
      <w:start w:val="1"/>
      <w:numFmt w:val="decimal"/>
      <w:isLgl/>
      <w:lvlText w:val="%1.%2.%3"/>
      <w:lvlJc w:val="left"/>
      <w:pPr>
        <w:tabs>
          <w:tab w:val="num" w:pos="1440"/>
        </w:tabs>
        <w:ind w:left="1440" w:hanging="720"/>
      </w:pPr>
      <w:rPr>
        <w:rFonts w:cs="Times New Roman" w:hint="default"/>
        <w:b w:val="0"/>
      </w:rPr>
    </w:lvl>
    <w:lvl w:ilvl="3">
      <w:start w:val="1"/>
      <w:numFmt w:val="decimal"/>
      <w:isLgl/>
      <w:lvlText w:val="%1.%2.%3.%4"/>
      <w:lvlJc w:val="left"/>
      <w:pPr>
        <w:tabs>
          <w:tab w:val="num" w:pos="1620"/>
        </w:tabs>
        <w:ind w:left="1620" w:hanging="720"/>
      </w:pPr>
      <w:rPr>
        <w:rFonts w:cs="Times New Roman" w:hint="default"/>
        <w:b/>
      </w:rPr>
    </w:lvl>
    <w:lvl w:ilvl="4">
      <w:start w:val="1"/>
      <w:numFmt w:val="decimal"/>
      <w:isLgl/>
      <w:lvlText w:val="%1.%2.%3.%4.%5"/>
      <w:lvlJc w:val="left"/>
      <w:pPr>
        <w:tabs>
          <w:tab w:val="num" w:pos="2160"/>
        </w:tabs>
        <w:ind w:left="2160" w:hanging="1080"/>
      </w:pPr>
      <w:rPr>
        <w:rFonts w:cs="Times New Roman" w:hint="default"/>
        <w:b/>
      </w:rPr>
    </w:lvl>
    <w:lvl w:ilvl="5">
      <w:start w:val="1"/>
      <w:numFmt w:val="decimal"/>
      <w:isLgl/>
      <w:lvlText w:val="%1.%2.%3.%4.%5.%6"/>
      <w:lvlJc w:val="left"/>
      <w:pPr>
        <w:tabs>
          <w:tab w:val="num" w:pos="2340"/>
        </w:tabs>
        <w:ind w:left="2340" w:hanging="1080"/>
      </w:pPr>
      <w:rPr>
        <w:rFonts w:cs="Times New Roman" w:hint="default"/>
        <w:b/>
      </w:rPr>
    </w:lvl>
    <w:lvl w:ilvl="6">
      <w:start w:val="1"/>
      <w:numFmt w:val="decimal"/>
      <w:isLgl/>
      <w:lvlText w:val="%1.%2.%3.%4.%5.%6.%7"/>
      <w:lvlJc w:val="left"/>
      <w:pPr>
        <w:tabs>
          <w:tab w:val="num" w:pos="2880"/>
        </w:tabs>
        <w:ind w:left="2880" w:hanging="1440"/>
      </w:pPr>
      <w:rPr>
        <w:rFonts w:cs="Times New Roman" w:hint="default"/>
        <w:b/>
      </w:rPr>
    </w:lvl>
    <w:lvl w:ilvl="7">
      <w:start w:val="1"/>
      <w:numFmt w:val="decimal"/>
      <w:isLgl/>
      <w:lvlText w:val="%1.%2.%3.%4.%5.%6.%7.%8"/>
      <w:lvlJc w:val="left"/>
      <w:pPr>
        <w:tabs>
          <w:tab w:val="num" w:pos="3060"/>
        </w:tabs>
        <w:ind w:left="3060" w:hanging="1440"/>
      </w:pPr>
      <w:rPr>
        <w:rFonts w:cs="Times New Roman" w:hint="default"/>
        <w:b/>
      </w:rPr>
    </w:lvl>
    <w:lvl w:ilvl="8">
      <w:start w:val="1"/>
      <w:numFmt w:val="decimal"/>
      <w:isLgl/>
      <w:lvlText w:val="%1.%2.%3.%4.%5.%6.%7.%8.%9"/>
      <w:lvlJc w:val="left"/>
      <w:pPr>
        <w:tabs>
          <w:tab w:val="num" w:pos="3600"/>
        </w:tabs>
        <w:ind w:left="3600" w:hanging="1800"/>
      </w:pPr>
      <w:rPr>
        <w:rFonts w:cs="Times New Roman" w:hint="default"/>
        <w:b/>
      </w:rPr>
    </w:lvl>
  </w:abstractNum>
  <w:abstractNum w:abstractNumId="31" w15:restartNumberingAfterBreak="0">
    <w:nsid w:val="5E065BB0"/>
    <w:multiLevelType w:val="hybridMultilevel"/>
    <w:tmpl w:val="4E600E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3B4F17"/>
    <w:multiLevelType w:val="hybridMultilevel"/>
    <w:tmpl w:val="C23065C8"/>
    <w:lvl w:ilvl="0" w:tplc="04150011">
      <w:start w:val="1"/>
      <w:numFmt w:val="decimal"/>
      <w:lvlText w:val="%1)"/>
      <w:lvlJc w:val="left"/>
      <w:pPr>
        <w:ind w:left="927"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69F229EA"/>
    <w:multiLevelType w:val="multilevel"/>
    <w:tmpl w:val="48AE8A4E"/>
    <w:lvl w:ilvl="0">
      <w:start w:val="2"/>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292" w:hanging="720"/>
      </w:pPr>
    </w:lvl>
    <w:lvl w:ilvl="3">
      <w:start w:val="1"/>
      <w:numFmt w:val="decimal"/>
      <w:lvlText w:val="%1.%2.%3.%4."/>
      <w:lvlJc w:val="left"/>
      <w:pPr>
        <w:ind w:left="3078" w:hanging="720"/>
      </w:pPr>
    </w:lvl>
    <w:lvl w:ilvl="4">
      <w:start w:val="1"/>
      <w:numFmt w:val="decimal"/>
      <w:lvlText w:val="%1.%2.%3.%4.%5."/>
      <w:lvlJc w:val="left"/>
      <w:pPr>
        <w:ind w:left="4224" w:hanging="1080"/>
      </w:pPr>
    </w:lvl>
    <w:lvl w:ilvl="5">
      <w:start w:val="1"/>
      <w:numFmt w:val="decimal"/>
      <w:lvlText w:val="%1.%2.%3.%4.%5.%6."/>
      <w:lvlJc w:val="left"/>
      <w:pPr>
        <w:ind w:left="5010" w:hanging="1080"/>
      </w:pPr>
    </w:lvl>
    <w:lvl w:ilvl="6">
      <w:start w:val="1"/>
      <w:numFmt w:val="decimal"/>
      <w:lvlText w:val="%1.%2.%3.%4.%5.%6.%7."/>
      <w:lvlJc w:val="left"/>
      <w:pPr>
        <w:ind w:left="6156" w:hanging="1440"/>
      </w:pPr>
    </w:lvl>
    <w:lvl w:ilvl="7">
      <w:start w:val="1"/>
      <w:numFmt w:val="decimal"/>
      <w:lvlText w:val="%1.%2.%3.%4.%5.%6.%7.%8."/>
      <w:lvlJc w:val="left"/>
      <w:pPr>
        <w:ind w:left="6942" w:hanging="1440"/>
      </w:pPr>
    </w:lvl>
    <w:lvl w:ilvl="8">
      <w:start w:val="1"/>
      <w:numFmt w:val="decimal"/>
      <w:lvlText w:val="%1.%2.%3.%4.%5.%6.%7.%8.%9."/>
      <w:lvlJc w:val="left"/>
      <w:pPr>
        <w:ind w:left="8088" w:hanging="1800"/>
      </w:pPr>
    </w:lvl>
  </w:abstractNum>
  <w:abstractNum w:abstractNumId="34" w15:restartNumberingAfterBreak="0">
    <w:nsid w:val="6D867357"/>
    <w:multiLevelType w:val="hybridMultilevel"/>
    <w:tmpl w:val="2B64E994"/>
    <w:lvl w:ilvl="0" w:tplc="04150011">
      <w:start w:val="1"/>
      <w:numFmt w:val="decimal"/>
      <w:lvlText w:val="%1)"/>
      <w:lvlJc w:val="left"/>
      <w:pPr>
        <w:ind w:left="927"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5" w15:restartNumberingAfterBreak="0">
    <w:nsid w:val="6E050B63"/>
    <w:multiLevelType w:val="hybridMultilevel"/>
    <w:tmpl w:val="DCA8A3C4"/>
    <w:lvl w:ilvl="0" w:tplc="404400B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26C711C"/>
    <w:multiLevelType w:val="multilevel"/>
    <w:tmpl w:val="C26092D8"/>
    <w:lvl w:ilvl="0">
      <w:start w:val="1"/>
      <w:numFmt w:val="decimal"/>
      <w:lvlText w:val="%1."/>
      <w:legacy w:legacy="1" w:legacySpace="0" w:legacyIndent="350"/>
      <w:lvlJc w:val="left"/>
      <w:rPr>
        <w:rFonts w:ascii="Calibri" w:hAnsi="Calibri" w:cs="Calibri" w:hint="default"/>
        <w:b w:val="0"/>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749125D7"/>
    <w:multiLevelType w:val="multilevel"/>
    <w:tmpl w:val="4066D954"/>
    <w:lvl w:ilvl="0">
      <w:start w:val="10"/>
      <w:numFmt w:val="decimal"/>
      <w:lvlText w:val="%1."/>
      <w:lvlJc w:val="left"/>
      <w:pPr>
        <w:ind w:left="340" w:hanging="340"/>
      </w:pPr>
      <w:rPr>
        <w:rFonts w:ascii="Calibri" w:eastAsia="Arial Unicode MS" w:hAnsi="Calibri" w:cs="Calibri"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567" w:hanging="454"/>
      </w:pPr>
      <w:rPr>
        <w:rFonts w:hint="default"/>
        <w:b w:val="0"/>
        <w:i w:val="0"/>
        <w:caps w:val="0"/>
        <w:strike w:val="0"/>
        <w:dstrike w:val="0"/>
        <w:vanish w:val="0"/>
        <w:color w:val="000000"/>
        <w:sz w:val="24"/>
        <w:u w:val="none"/>
        <w:effect w:val="none"/>
        <w:vertAlign w:val="baseline"/>
      </w:rPr>
    </w:lvl>
    <w:lvl w:ilvl="2">
      <w:start w:val="1"/>
      <w:numFmt w:val="lowerLetter"/>
      <w:lvlText w:val="%3)"/>
      <w:lvlJc w:val="left"/>
      <w:pPr>
        <w:ind w:left="737" w:hanging="397"/>
      </w:pPr>
      <w:rPr>
        <w:rFonts w:ascii="Times New Roman" w:hAnsi="Times New Roman" w:cs="Times New Roman" w:hint="default"/>
        <w:b w:val="0"/>
        <w:i w:val="0"/>
        <w:sz w:val="24"/>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38" w15:restartNumberingAfterBreak="0">
    <w:nsid w:val="77693F38"/>
    <w:multiLevelType w:val="multilevel"/>
    <w:tmpl w:val="EBB8947A"/>
    <w:lvl w:ilvl="0">
      <w:start w:val="1"/>
      <w:numFmt w:val="decimal"/>
      <w:lvlText w:val="%1."/>
      <w:lvlJc w:val="left"/>
      <w:pPr>
        <w:ind w:left="340" w:hanging="340"/>
      </w:pPr>
      <w:rPr>
        <w:rFonts w:ascii="Calibri" w:hAnsi="Calibri" w:cs="Calibri"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567" w:hanging="454"/>
      </w:pPr>
      <w:rPr>
        <w:rFonts w:ascii="Calibri" w:hAnsi="Calibri" w:cs="Calibri" w:hint="default"/>
        <w:b w:val="0"/>
        <w:i w:val="0"/>
        <w:caps w:val="0"/>
        <w:strike w:val="0"/>
        <w:dstrike w:val="0"/>
        <w:vanish w:val="0"/>
        <w:color w:val="000000"/>
        <w:sz w:val="22"/>
        <w:szCs w:val="22"/>
        <w:u w:val="none"/>
        <w:effect w:val="none"/>
        <w:vertAlign w:val="baseline"/>
      </w:rPr>
    </w:lvl>
    <w:lvl w:ilvl="2">
      <w:start w:val="1"/>
      <w:numFmt w:val="lowerLetter"/>
      <w:lvlText w:val="%3)"/>
      <w:lvlJc w:val="left"/>
      <w:pPr>
        <w:ind w:left="737" w:hanging="397"/>
      </w:pPr>
      <w:rPr>
        <w:rFonts w:ascii="Times New Roman" w:hAnsi="Times New Roman" w:cs="Times New Roman" w:hint="default"/>
        <w:b w:val="0"/>
        <w:i w:val="0"/>
        <w:sz w:val="24"/>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793B203D"/>
    <w:multiLevelType w:val="multilevel"/>
    <w:tmpl w:val="CBDEA760"/>
    <w:lvl w:ilvl="0">
      <w:start w:val="1"/>
      <w:numFmt w:val="decimal"/>
      <w:lvlText w:val="%1."/>
      <w:lvlJc w:val="left"/>
      <w:pPr>
        <w:ind w:left="340" w:hanging="340"/>
      </w:pPr>
      <w:rPr>
        <w:rFonts w:ascii="Calibri" w:hAnsi="Calibri" w:cs="Calibri"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567" w:hanging="454"/>
      </w:pPr>
      <w:rPr>
        <w:rFonts w:ascii="Times New Roman" w:hAnsi="Times New Roman" w:cs="Times New Roman" w:hint="default"/>
        <w:b w:val="0"/>
        <w:i w:val="0"/>
        <w:caps w:val="0"/>
        <w:strike w:val="0"/>
        <w:dstrike w:val="0"/>
        <w:vanish w:val="0"/>
        <w:color w:val="000000"/>
        <w:sz w:val="22"/>
        <w:szCs w:val="22"/>
        <w:u w:val="none"/>
        <w:effect w:val="none"/>
        <w:vertAlign w:val="baseline"/>
      </w:rPr>
    </w:lvl>
    <w:lvl w:ilvl="2">
      <w:start w:val="1"/>
      <w:numFmt w:val="decimal"/>
      <w:lvlText w:val="%3)"/>
      <w:lvlJc w:val="left"/>
      <w:pPr>
        <w:ind w:left="737" w:hanging="397"/>
      </w:pPr>
      <w:rPr>
        <w:rFonts w:ascii="Times New Roman" w:eastAsia="Arial Unicode MS" w:hAnsi="Times New Roman" w:cs="Times New Roman" w:hint="default"/>
        <w:b w:val="0"/>
        <w:i w:val="0"/>
        <w:sz w:val="22"/>
        <w:szCs w:val="22"/>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799C255B"/>
    <w:multiLevelType w:val="multilevel"/>
    <w:tmpl w:val="90709F2A"/>
    <w:lvl w:ilvl="0">
      <w:start w:val="1"/>
      <w:numFmt w:val="decimal"/>
      <w:lvlText w:val="%1."/>
      <w:lvlJc w:val="left"/>
      <w:pPr>
        <w:tabs>
          <w:tab w:val="num" w:pos="360"/>
        </w:tabs>
        <w:ind w:left="340" w:hanging="340"/>
      </w:pPr>
      <w:rPr>
        <w:rFonts w:cs="Times New Roman" w:hint="default"/>
      </w:rPr>
    </w:lvl>
    <w:lvl w:ilvl="1">
      <w:start w:val="1"/>
      <w:numFmt w:val="decimal"/>
      <w:isLgl/>
      <w:lvlText w:val="%1.%2"/>
      <w:lvlJc w:val="left"/>
      <w:pPr>
        <w:tabs>
          <w:tab w:val="num" w:pos="900"/>
        </w:tabs>
        <w:ind w:left="900" w:hanging="360"/>
      </w:pPr>
      <w:rPr>
        <w:rFonts w:cs="Times New Roman" w:hint="default"/>
        <w:b w:val="0"/>
      </w:rPr>
    </w:lvl>
    <w:lvl w:ilvl="2">
      <w:start w:val="1"/>
      <w:numFmt w:val="lowerLetter"/>
      <w:lvlText w:val="%3)"/>
      <w:lvlJc w:val="left"/>
      <w:pPr>
        <w:tabs>
          <w:tab w:val="num" w:pos="1440"/>
        </w:tabs>
        <w:ind w:left="1440" w:hanging="720"/>
      </w:pPr>
      <w:rPr>
        <w:rFonts w:hint="default"/>
        <w:b w:val="0"/>
      </w:rPr>
    </w:lvl>
    <w:lvl w:ilvl="3">
      <w:start w:val="1"/>
      <w:numFmt w:val="decimal"/>
      <w:isLgl/>
      <w:lvlText w:val="%1.%2.%3.%4"/>
      <w:lvlJc w:val="left"/>
      <w:pPr>
        <w:tabs>
          <w:tab w:val="num" w:pos="1620"/>
        </w:tabs>
        <w:ind w:left="1620" w:hanging="720"/>
      </w:pPr>
      <w:rPr>
        <w:rFonts w:cs="Times New Roman" w:hint="default"/>
        <w:b/>
      </w:rPr>
    </w:lvl>
    <w:lvl w:ilvl="4">
      <w:start w:val="1"/>
      <w:numFmt w:val="decimal"/>
      <w:isLgl/>
      <w:lvlText w:val="%1.%2.%3.%4.%5"/>
      <w:lvlJc w:val="left"/>
      <w:pPr>
        <w:tabs>
          <w:tab w:val="num" w:pos="2160"/>
        </w:tabs>
        <w:ind w:left="2160" w:hanging="1080"/>
      </w:pPr>
      <w:rPr>
        <w:rFonts w:cs="Times New Roman" w:hint="default"/>
        <w:b/>
      </w:rPr>
    </w:lvl>
    <w:lvl w:ilvl="5">
      <w:start w:val="1"/>
      <w:numFmt w:val="decimal"/>
      <w:isLgl/>
      <w:lvlText w:val="%1.%2.%3.%4.%5.%6"/>
      <w:lvlJc w:val="left"/>
      <w:pPr>
        <w:tabs>
          <w:tab w:val="num" w:pos="2340"/>
        </w:tabs>
        <w:ind w:left="2340" w:hanging="1080"/>
      </w:pPr>
      <w:rPr>
        <w:rFonts w:cs="Times New Roman" w:hint="default"/>
        <w:b/>
      </w:rPr>
    </w:lvl>
    <w:lvl w:ilvl="6">
      <w:start w:val="1"/>
      <w:numFmt w:val="decimal"/>
      <w:isLgl/>
      <w:lvlText w:val="%1.%2.%3.%4.%5.%6.%7"/>
      <w:lvlJc w:val="left"/>
      <w:pPr>
        <w:tabs>
          <w:tab w:val="num" w:pos="2880"/>
        </w:tabs>
        <w:ind w:left="2880" w:hanging="1440"/>
      </w:pPr>
      <w:rPr>
        <w:rFonts w:cs="Times New Roman" w:hint="default"/>
        <w:b/>
      </w:rPr>
    </w:lvl>
    <w:lvl w:ilvl="7">
      <w:start w:val="1"/>
      <w:numFmt w:val="decimal"/>
      <w:isLgl/>
      <w:lvlText w:val="%1.%2.%3.%4.%5.%6.%7.%8"/>
      <w:lvlJc w:val="left"/>
      <w:pPr>
        <w:tabs>
          <w:tab w:val="num" w:pos="3060"/>
        </w:tabs>
        <w:ind w:left="3060" w:hanging="1440"/>
      </w:pPr>
      <w:rPr>
        <w:rFonts w:cs="Times New Roman" w:hint="default"/>
        <w:b/>
      </w:rPr>
    </w:lvl>
    <w:lvl w:ilvl="8">
      <w:start w:val="1"/>
      <w:numFmt w:val="decimal"/>
      <w:isLgl/>
      <w:lvlText w:val="%1.%2.%3.%4.%5.%6.%7.%8.%9"/>
      <w:lvlJc w:val="left"/>
      <w:pPr>
        <w:tabs>
          <w:tab w:val="num" w:pos="3600"/>
        </w:tabs>
        <w:ind w:left="3600" w:hanging="1800"/>
      </w:pPr>
      <w:rPr>
        <w:rFonts w:cs="Times New Roman" w:hint="default"/>
        <w:b/>
      </w:rPr>
    </w:lvl>
  </w:abstractNum>
  <w:abstractNum w:abstractNumId="41" w15:restartNumberingAfterBreak="0">
    <w:nsid w:val="7A3633F7"/>
    <w:multiLevelType w:val="hybridMultilevel"/>
    <w:tmpl w:val="96C6D876"/>
    <w:lvl w:ilvl="0" w:tplc="04150011">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67077A"/>
    <w:multiLevelType w:val="multilevel"/>
    <w:tmpl w:val="F176E2B4"/>
    <w:lvl w:ilvl="0">
      <w:start w:val="1"/>
      <w:numFmt w:val="decimal"/>
      <w:lvlText w:val="%1."/>
      <w:lvlJc w:val="left"/>
      <w:pPr>
        <w:ind w:left="766" w:hanging="340"/>
      </w:pPr>
      <w:rPr>
        <w:rFonts w:ascii="Calibri" w:hAnsi="Calibri" w:cs="Calibri"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567" w:hanging="454"/>
      </w:pPr>
      <w:rPr>
        <w:rFonts w:ascii="Times New Roman" w:hAnsi="Times New Roman" w:cs="Times New Roman" w:hint="default"/>
        <w:b w:val="0"/>
        <w:i w:val="0"/>
        <w:caps w:val="0"/>
        <w:strike w:val="0"/>
        <w:dstrike w:val="0"/>
        <w:vanish w:val="0"/>
        <w:color w:val="000000"/>
        <w:sz w:val="24"/>
        <w:szCs w:val="24"/>
        <w:u w:val="none"/>
        <w:effect w:val="none"/>
        <w:vertAlign w:val="baseline"/>
      </w:rPr>
    </w:lvl>
    <w:lvl w:ilvl="2">
      <w:start w:val="1"/>
      <w:numFmt w:val="lowerLetter"/>
      <w:lvlText w:val="%3)"/>
      <w:lvlJc w:val="left"/>
      <w:pPr>
        <w:ind w:left="737" w:hanging="397"/>
      </w:pPr>
      <w:rPr>
        <w:rFonts w:ascii="Times New Roman" w:hAnsi="Times New Roman" w:cs="Times New Roman" w:hint="default"/>
        <w:b w:val="0"/>
        <w:i w:val="0"/>
        <w:sz w:val="24"/>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7CDE28CD"/>
    <w:multiLevelType w:val="multilevel"/>
    <w:tmpl w:val="362CA546"/>
    <w:lvl w:ilvl="0">
      <w:start w:val="10"/>
      <w:numFmt w:val="decimal"/>
      <w:lvlText w:val="%1."/>
      <w:lvlJc w:val="left"/>
      <w:pPr>
        <w:ind w:left="340" w:hanging="340"/>
      </w:pPr>
      <w:rPr>
        <w:rFonts w:ascii="Calibri" w:eastAsia="Arial Unicode MS" w:hAnsi="Calibri" w:cs="Calibri" w:hint="default"/>
        <w:b w:val="0"/>
        <w:bCs w:val="0"/>
        <w:i w:val="0"/>
        <w:iCs w:val="0"/>
        <w:smallCaps w:val="0"/>
        <w:strike w:val="0"/>
        <w:dstrike w:val="0"/>
        <w:color w:val="000000"/>
        <w:spacing w:val="0"/>
        <w:w w:val="100"/>
        <w:position w:val="0"/>
        <w:sz w:val="22"/>
        <w:szCs w:val="22"/>
        <w:u w:val="none"/>
        <w:effect w:val="none"/>
      </w:rPr>
    </w:lvl>
    <w:lvl w:ilvl="1">
      <w:start w:val="11"/>
      <w:numFmt w:val="decimal"/>
      <w:lvlText w:val="%2."/>
      <w:lvlJc w:val="left"/>
      <w:pPr>
        <w:ind w:left="567" w:hanging="454"/>
      </w:pPr>
      <w:rPr>
        <w:rFonts w:hint="default"/>
        <w:b w:val="0"/>
        <w:i w:val="0"/>
        <w:caps w:val="0"/>
        <w:strike w:val="0"/>
        <w:dstrike w:val="0"/>
        <w:vanish w:val="0"/>
        <w:color w:val="000000"/>
        <w:sz w:val="22"/>
        <w:szCs w:val="22"/>
        <w:u w:val="none"/>
        <w:effect w:val="none"/>
        <w:vertAlign w:val="baseline"/>
      </w:rPr>
    </w:lvl>
    <w:lvl w:ilvl="2">
      <w:start w:val="1"/>
      <w:numFmt w:val="lowerLetter"/>
      <w:lvlText w:val="%3)"/>
      <w:lvlJc w:val="left"/>
      <w:pPr>
        <w:ind w:left="737" w:hanging="397"/>
      </w:pPr>
      <w:rPr>
        <w:rFonts w:ascii="Times New Roman" w:hAnsi="Times New Roman" w:cs="Times New Roman" w:hint="default"/>
        <w:b w:val="0"/>
        <w:i w:val="0"/>
        <w:sz w:val="24"/>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num w:numId="1">
    <w:abstractNumId w:val="36"/>
  </w:num>
  <w:num w:numId="2">
    <w:abstractNumId w:val="2"/>
  </w:num>
  <w:num w:numId="3">
    <w:abstractNumId w:val="23"/>
  </w:num>
  <w:num w:numId="4">
    <w:abstractNumId w:val="42"/>
  </w:num>
  <w:num w:numId="5">
    <w:abstractNumId w:val="15"/>
  </w:num>
  <w:num w:numId="6">
    <w:abstractNumId w:val="25"/>
  </w:num>
  <w:num w:numId="7">
    <w:abstractNumId w:val="16"/>
  </w:num>
  <w:num w:numId="8">
    <w:abstractNumId w:val="3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39"/>
  </w:num>
  <w:num w:numId="10">
    <w:abstractNumId w:val="6"/>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8"/>
  </w:num>
  <w:num w:numId="14">
    <w:abstractNumId w:val="14"/>
  </w:num>
  <w:num w:numId="15">
    <w:abstractNumId w:val="8"/>
  </w:num>
  <w:num w:numId="16">
    <w:abstractNumId w:val="5"/>
  </w:num>
  <w:num w:numId="17">
    <w:abstractNumId w:val="35"/>
  </w:num>
  <w:num w:numId="18">
    <w:abstractNumId w:val="27"/>
  </w:num>
  <w:num w:numId="19">
    <w:abstractNumId w:val="17"/>
  </w:num>
  <w:num w:numId="20">
    <w:abstractNumId w:val="4"/>
  </w:num>
  <w:num w:numId="21">
    <w:abstractNumId w:val="9"/>
  </w:num>
  <w:num w:numId="22">
    <w:abstractNumId w:val="28"/>
  </w:num>
  <w:num w:numId="23">
    <w:abstractNumId w:val="11"/>
  </w:num>
  <w:num w:numId="24">
    <w:abstractNumId w:val="37"/>
  </w:num>
  <w:num w:numId="25">
    <w:abstractNumId w:val="43"/>
  </w:num>
  <w:num w:numId="26">
    <w:abstractNumId w:val="3"/>
  </w:num>
  <w:num w:numId="27">
    <w:abstractNumId w:val="19"/>
  </w:num>
  <w:num w:numId="28">
    <w:abstractNumId w:val="13"/>
  </w:num>
  <w:num w:numId="29">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32"/>
  </w:num>
  <w:num w:numId="33">
    <w:abstractNumId w:val="34"/>
  </w:num>
  <w:num w:numId="34">
    <w:abstractNumId w:val="22"/>
  </w:num>
  <w:num w:numId="35">
    <w:abstractNumId w:val="41"/>
  </w:num>
  <w:num w:numId="36">
    <w:abstractNumId w:val="24"/>
  </w:num>
  <w:num w:numId="37">
    <w:abstractNumId w:val="20"/>
  </w:num>
  <w:num w:numId="38">
    <w:abstractNumId w:val="29"/>
  </w:num>
  <w:num w:numId="39">
    <w:abstractNumId w:val="12"/>
  </w:num>
  <w:num w:numId="40">
    <w:abstractNumId w:val="31"/>
  </w:num>
  <w:num w:numId="41">
    <w:abstractNumId w:val="1"/>
  </w:num>
  <w:num w:numId="42">
    <w:abstractNumId w:val="0"/>
  </w:num>
  <w:num w:numId="43">
    <w:abstractNumId w:val="21"/>
  </w:num>
  <w:num w:numId="44">
    <w:abstractNumId w:val="26"/>
  </w:num>
  <w:num w:numId="45">
    <w:abstractNumId w:val="4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45B"/>
    <w:rsid w:val="00004262"/>
    <w:rsid w:val="00004917"/>
    <w:rsid w:val="00004B01"/>
    <w:rsid w:val="0000514B"/>
    <w:rsid w:val="00007F3C"/>
    <w:rsid w:val="000135EA"/>
    <w:rsid w:val="00015F71"/>
    <w:rsid w:val="00020E5D"/>
    <w:rsid w:val="000220DC"/>
    <w:rsid w:val="00026CF5"/>
    <w:rsid w:val="0002749A"/>
    <w:rsid w:val="000276A1"/>
    <w:rsid w:val="000309BC"/>
    <w:rsid w:val="00033051"/>
    <w:rsid w:val="00044873"/>
    <w:rsid w:val="00044DAA"/>
    <w:rsid w:val="000456AA"/>
    <w:rsid w:val="000570A5"/>
    <w:rsid w:val="00081692"/>
    <w:rsid w:val="0008171C"/>
    <w:rsid w:val="00083BA6"/>
    <w:rsid w:val="00083BA8"/>
    <w:rsid w:val="000857C9"/>
    <w:rsid w:val="0008735C"/>
    <w:rsid w:val="0008758E"/>
    <w:rsid w:val="00092983"/>
    <w:rsid w:val="00092D0E"/>
    <w:rsid w:val="0009312C"/>
    <w:rsid w:val="000A59E9"/>
    <w:rsid w:val="000B0750"/>
    <w:rsid w:val="000B2FD5"/>
    <w:rsid w:val="000B5DC6"/>
    <w:rsid w:val="000B6B9A"/>
    <w:rsid w:val="000C4429"/>
    <w:rsid w:val="000C7285"/>
    <w:rsid w:val="000E00B1"/>
    <w:rsid w:val="000E5175"/>
    <w:rsid w:val="000F18AF"/>
    <w:rsid w:val="000F2A34"/>
    <w:rsid w:val="000F485F"/>
    <w:rsid w:val="000F745C"/>
    <w:rsid w:val="00101AC3"/>
    <w:rsid w:val="00107DDC"/>
    <w:rsid w:val="00110BA8"/>
    <w:rsid w:val="00111519"/>
    <w:rsid w:val="00113598"/>
    <w:rsid w:val="00124C9B"/>
    <w:rsid w:val="001251CA"/>
    <w:rsid w:val="00125A85"/>
    <w:rsid w:val="001275B2"/>
    <w:rsid w:val="00132E2F"/>
    <w:rsid w:val="00136787"/>
    <w:rsid w:val="00151418"/>
    <w:rsid w:val="00153726"/>
    <w:rsid w:val="00154FFD"/>
    <w:rsid w:val="00157CC0"/>
    <w:rsid w:val="00157EA0"/>
    <w:rsid w:val="00166B50"/>
    <w:rsid w:val="0016791D"/>
    <w:rsid w:val="00175106"/>
    <w:rsid w:val="0017746B"/>
    <w:rsid w:val="00177E82"/>
    <w:rsid w:val="0018126D"/>
    <w:rsid w:val="001813F8"/>
    <w:rsid w:val="00183062"/>
    <w:rsid w:val="00184AD6"/>
    <w:rsid w:val="0018619A"/>
    <w:rsid w:val="00190655"/>
    <w:rsid w:val="0019098B"/>
    <w:rsid w:val="001934E6"/>
    <w:rsid w:val="001942DF"/>
    <w:rsid w:val="00194423"/>
    <w:rsid w:val="001954BD"/>
    <w:rsid w:val="00196B14"/>
    <w:rsid w:val="00196C0E"/>
    <w:rsid w:val="00197753"/>
    <w:rsid w:val="001A0C73"/>
    <w:rsid w:val="001A2C38"/>
    <w:rsid w:val="001A5A3F"/>
    <w:rsid w:val="001A711B"/>
    <w:rsid w:val="001B0EA5"/>
    <w:rsid w:val="001B16A8"/>
    <w:rsid w:val="001B18C4"/>
    <w:rsid w:val="001B46D2"/>
    <w:rsid w:val="001C4F3A"/>
    <w:rsid w:val="001C6142"/>
    <w:rsid w:val="001D1C18"/>
    <w:rsid w:val="001D5936"/>
    <w:rsid w:val="001D67C4"/>
    <w:rsid w:val="001E42D6"/>
    <w:rsid w:val="001E46BE"/>
    <w:rsid w:val="001E55E0"/>
    <w:rsid w:val="001E5C27"/>
    <w:rsid w:val="001F26D1"/>
    <w:rsid w:val="002002E0"/>
    <w:rsid w:val="00200706"/>
    <w:rsid w:val="00200FC5"/>
    <w:rsid w:val="00201472"/>
    <w:rsid w:val="00201EB0"/>
    <w:rsid w:val="002046D6"/>
    <w:rsid w:val="00205926"/>
    <w:rsid w:val="00206C44"/>
    <w:rsid w:val="00211B4A"/>
    <w:rsid w:val="00213252"/>
    <w:rsid w:val="002146EB"/>
    <w:rsid w:val="0021716B"/>
    <w:rsid w:val="0021717D"/>
    <w:rsid w:val="002209E5"/>
    <w:rsid w:val="00222261"/>
    <w:rsid w:val="002230D1"/>
    <w:rsid w:val="0022726A"/>
    <w:rsid w:val="00227F85"/>
    <w:rsid w:val="00231EC8"/>
    <w:rsid w:val="002333AC"/>
    <w:rsid w:val="0023426E"/>
    <w:rsid w:val="00236152"/>
    <w:rsid w:val="00237745"/>
    <w:rsid w:val="002409FD"/>
    <w:rsid w:val="00242571"/>
    <w:rsid w:val="00243032"/>
    <w:rsid w:val="00243285"/>
    <w:rsid w:val="00244FA5"/>
    <w:rsid w:val="002453F3"/>
    <w:rsid w:val="00246494"/>
    <w:rsid w:val="00252338"/>
    <w:rsid w:val="00255604"/>
    <w:rsid w:val="002572E8"/>
    <w:rsid w:val="00260E42"/>
    <w:rsid w:val="00263016"/>
    <w:rsid w:val="00265257"/>
    <w:rsid w:val="002730D7"/>
    <w:rsid w:val="00274E13"/>
    <w:rsid w:val="0027545A"/>
    <w:rsid w:val="0027752C"/>
    <w:rsid w:val="0028207B"/>
    <w:rsid w:val="00282611"/>
    <w:rsid w:val="00283A69"/>
    <w:rsid w:val="00291DFE"/>
    <w:rsid w:val="00295024"/>
    <w:rsid w:val="0029517C"/>
    <w:rsid w:val="002A0AC3"/>
    <w:rsid w:val="002A280B"/>
    <w:rsid w:val="002A4571"/>
    <w:rsid w:val="002A45B2"/>
    <w:rsid w:val="002B2488"/>
    <w:rsid w:val="002B3BC6"/>
    <w:rsid w:val="002B4644"/>
    <w:rsid w:val="002B7538"/>
    <w:rsid w:val="002B7AB7"/>
    <w:rsid w:val="002D15A7"/>
    <w:rsid w:val="002D67C9"/>
    <w:rsid w:val="002D7DBF"/>
    <w:rsid w:val="002E016F"/>
    <w:rsid w:val="002E1326"/>
    <w:rsid w:val="002E4AE5"/>
    <w:rsid w:val="002F123B"/>
    <w:rsid w:val="002F161B"/>
    <w:rsid w:val="002F3DC3"/>
    <w:rsid w:val="002F42B2"/>
    <w:rsid w:val="00306708"/>
    <w:rsid w:val="00310712"/>
    <w:rsid w:val="00314190"/>
    <w:rsid w:val="00317384"/>
    <w:rsid w:val="003179D0"/>
    <w:rsid w:val="00324A81"/>
    <w:rsid w:val="00324AA5"/>
    <w:rsid w:val="00326147"/>
    <w:rsid w:val="00330DE0"/>
    <w:rsid w:val="0033189C"/>
    <w:rsid w:val="00331CA1"/>
    <w:rsid w:val="00336AD3"/>
    <w:rsid w:val="0034032B"/>
    <w:rsid w:val="00342B6E"/>
    <w:rsid w:val="00344F94"/>
    <w:rsid w:val="0034603E"/>
    <w:rsid w:val="00350FC3"/>
    <w:rsid w:val="003517C5"/>
    <w:rsid w:val="003555C2"/>
    <w:rsid w:val="0035665F"/>
    <w:rsid w:val="00357FFC"/>
    <w:rsid w:val="003611D4"/>
    <w:rsid w:val="00361D51"/>
    <w:rsid w:val="00363A59"/>
    <w:rsid w:val="00363B8F"/>
    <w:rsid w:val="00373F2E"/>
    <w:rsid w:val="00377144"/>
    <w:rsid w:val="00382101"/>
    <w:rsid w:val="003913B6"/>
    <w:rsid w:val="00393FA8"/>
    <w:rsid w:val="0039451B"/>
    <w:rsid w:val="003A4B73"/>
    <w:rsid w:val="003A5258"/>
    <w:rsid w:val="003A544A"/>
    <w:rsid w:val="003A6BC6"/>
    <w:rsid w:val="003A6BDD"/>
    <w:rsid w:val="003B2B59"/>
    <w:rsid w:val="003B4F7B"/>
    <w:rsid w:val="003D6BD7"/>
    <w:rsid w:val="003D7D06"/>
    <w:rsid w:val="003E165C"/>
    <w:rsid w:val="003E503F"/>
    <w:rsid w:val="003E7DEB"/>
    <w:rsid w:val="003F229D"/>
    <w:rsid w:val="003F2B8A"/>
    <w:rsid w:val="003F2E2C"/>
    <w:rsid w:val="004002E3"/>
    <w:rsid w:val="004009AF"/>
    <w:rsid w:val="0040182C"/>
    <w:rsid w:val="00401B5D"/>
    <w:rsid w:val="00402283"/>
    <w:rsid w:val="00403617"/>
    <w:rsid w:val="004051DA"/>
    <w:rsid w:val="004068A0"/>
    <w:rsid w:val="00407C1E"/>
    <w:rsid w:val="00410C7C"/>
    <w:rsid w:val="00411360"/>
    <w:rsid w:val="00411597"/>
    <w:rsid w:val="00411AC9"/>
    <w:rsid w:val="004131B0"/>
    <w:rsid w:val="004147F6"/>
    <w:rsid w:val="004227E3"/>
    <w:rsid w:val="0042578F"/>
    <w:rsid w:val="004270D4"/>
    <w:rsid w:val="00431615"/>
    <w:rsid w:val="004337CF"/>
    <w:rsid w:val="00440A6C"/>
    <w:rsid w:val="00447287"/>
    <w:rsid w:val="00455B81"/>
    <w:rsid w:val="00456E39"/>
    <w:rsid w:val="00461795"/>
    <w:rsid w:val="004652DA"/>
    <w:rsid w:val="00466551"/>
    <w:rsid w:val="0047445B"/>
    <w:rsid w:val="00475507"/>
    <w:rsid w:val="00480128"/>
    <w:rsid w:val="00484E3D"/>
    <w:rsid w:val="00487EA2"/>
    <w:rsid w:val="00493859"/>
    <w:rsid w:val="004978DB"/>
    <w:rsid w:val="00497C61"/>
    <w:rsid w:val="004B05BC"/>
    <w:rsid w:val="004B7062"/>
    <w:rsid w:val="004C1A75"/>
    <w:rsid w:val="004C3FB7"/>
    <w:rsid w:val="004C42B9"/>
    <w:rsid w:val="004D0747"/>
    <w:rsid w:val="004D0901"/>
    <w:rsid w:val="004D5505"/>
    <w:rsid w:val="004D7381"/>
    <w:rsid w:val="004D7403"/>
    <w:rsid w:val="004E248F"/>
    <w:rsid w:val="004E2808"/>
    <w:rsid w:val="004E29FC"/>
    <w:rsid w:val="004E5709"/>
    <w:rsid w:val="004E7603"/>
    <w:rsid w:val="004F1AAB"/>
    <w:rsid w:val="004F328A"/>
    <w:rsid w:val="004F4F18"/>
    <w:rsid w:val="004F5F29"/>
    <w:rsid w:val="00503A3F"/>
    <w:rsid w:val="005045A3"/>
    <w:rsid w:val="005055CA"/>
    <w:rsid w:val="00505BA2"/>
    <w:rsid w:val="005140E2"/>
    <w:rsid w:val="005219DB"/>
    <w:rsid w:val="005241E0"/>
    <w:rsid w:val="00524A69"/>
    <w:rsid w:val="005350A6"/>
    <w:rsid w:val="00536C59"/>
    <w:rsid w:val="005403D3"/>
    <w:rsid w:val="005431EC"/>
    <w:rsid w:val="00544182"/>
    <w:rsid w:val="005443D5"/>
    <w:rsid w:val="005509AA"/>
    <w:rsid w:val="00553362"/>
    <w:rsid w:val="005553B0"/>
    <w:rsid w:val="00567854"/>
    <w:rsid w:val="005701E9"/>
    <w:rsid w:val="005725DB"/>
    <w:rsid w:val="005778C6"/>
    <w:rsid w:val="0058149A"/>
    <w:rsid w:val="00584CF1"/>
    <w:rsid w:val="00590F39"/>
    <w:rsid w:val="005A15E7"/>
    <w:rsid w:val="005A37BD"/>
    <w:rsid w:val="005A554B"/>
    <w:rsid w:val="005A67FF"/>
    <w:rsid w:val="005B00EB"/>
    <w:rsid w:val="005B1320"/>
    <w:rsid w:val="005B51B1"/>
    <w:rsid w:val="005C194A"/>
    <w:rsid w:val="005C35AE"/>
    <w:rsid w:val="005D121A"/>
    <w:rsid w:val="005D3066"/>
    <w:rsid w:val="005D3ED2"/>
    <w:rsid w:val="005D4D7D"/>
    <w:rsid w:val="005D7C5B"/>
    <w:rsid w:val="005E05E1"/>
    <w:rsid w:val="005E06F9"/>
    <w:rsid w:val="005E0AE2"/>
    <w:rsid w:val="005E29CC"/>
    <w:rsid w:val="005E7506"/>
    <w:rsid w:val="005E752F"/>
    <w:rsid w:val="005F0299"/>
    <w:rsid w:val="005F1519"/>
    <w:rsid w:val="005F293C"/>
    <w:rsid w:val="005F459F"/>
    <w:rsid w:val="005F5CC5"/>
    <w:rsid w:val="00601FEC"/>
    <w:rsid w:val="00602BCC"/>
    <w:rsid w:val="00603738"/>
    <w:rsid w:val="00604EB3"/>
    <w:rsid w:val="006070B5"/>
    <w:rsid w:val="006135D4"/>
    <w:rsid w:val="0061512E"/>
    <w:rsid w:val="00616A6B"/>
    <w:rsid w:val="00622625"/>
    <w:rsid w:val="00625615"/>
    <w:rsid w:val="00634339"/>
    <w:rsid w:val="0063594B"/>
    <w:rsid w:val="0064073D"/>
    <w:rsid w:val="00642041"/>
    <w:rsid w:val="0065651F"/>
    <w:rsid w:val="00661551"/>
    <w:rsid w:val="00662CDD"/>
    <w:rsid w:val="0066301C"/>
    <w:rsid w:val="00670184"/>
    <w:rsid w:val="00672C14"/>
    <w:rsid w:val="0067527E"/>
    <w:rsid w:val="0067628B"/>
    <w:rsid w:val="00683AF4"/>
    <w:rsid w:val="00685C15"/>
    <w:rsid w:val="006868F8"/>
    <w:rsid w:val="0069520F"/>
    <w:rsid w:val="00695EC9"/>
    <w:rsid w:val="006A24B9"/>
    <w:rsid w:val="006A2AE1"/>
    <w:rsid w:val="006A4E19"/>
    <w:rsid w:val="006A50C4"/>
    <w:rsid w:val="006B0441"/>
    <w:rsid w:val="006B2710"/>
    <w:rsid w:val="006C39C3"/>
    <w:rsid w:val="006C4097"/>
    <w:rsid w:val="006D4C05"/>
    <w:rsid w:val="006E64F6"/>
    <w:rsid w:val="006F0CD3"/>
    <w:rsid w:val="006F355B"/>
    <w:rsid w:val="006F5250"/>
    <w:rsid w:val="007043DD"/>
    <w:rsid w:val="007101A9"/>
    <w:rsid w:val="007119BF"/>
    <w:rsid w:val="0071325A"/>
    <w:rsid w:val="00713BA1"/>
    <w:rsid w:val="007148C2"/>
    <w:rsid w:val="0072237E"/>
    <w:rsid w:val="00722426"/>
    <w:rsid w:val="0072362D"/>
    <w:rsid w:val="00726998"/>
    <w:rsid w:val="00726C00"/>
    <w:rsid w:val="0073036C"/>
    <w:rsid w:val="0073298B"/>
    <w:rsid w:val="00734BA9"/>
    <w:rsid w:val="00735CD7"/>
    <w:rsid w:val="007362DC"/>
    <w:rsid w:val="007435BD"/>
    <w:rsid w:val="007453E6"/>
    <w:rsid w:val="00745796"/>
    <w:rsid w:val="00750B87"/>
    <w:rsid w:val="0075209D"/>
    <w:rsid w:val="00763E9E"/>
    <w:rsid w:val="0076553A"/>
    <w:rsid w:val="00770605"/>
    <w:rsid w:val="00780552"/>
    <w:rsid w:val="00785CBB"/>
    <w:rsid w:val="00787606"/>
    <w:rsid w:val="0079016E"/>
    <w:rsid w:val="0079173C"/>
    <w:rsid w:val="007941C1"/>
    <w:rsid w:val="00795771"/>
    <w:rsid w:val="007A282A"/>
    <w:rsid w:val="007A4E07"/>
    <w:rsid w:val="007A5303"/>
    <w:rsid w:val="007A6642"/>
    <w:rsid w:val="007B0B75"/>
    <w:rsid w:val="007B1550"/>
    <w:rsid w:val="007B28A5"/>
    <w:rsid w:val="007B384A"/>
    <w:rsid w:val="007B6233"/>
    <w:rsid w:val="007B6E5E"/>
    <w:rsid w:val="007C0EAF"/>
    <w:rsid w:val="007C2BF0"/>
    <w:rsid w:val="007D14BF"/>
    <w:rsid w:val="007D2CE9"/>
    <w:rsid w:val="007D5BA5"/>
    <w:rsid w:val="007E2DDD"/>
    <w:rsid w:val="007E3B96"/>
    <w:rsid w:val="007E5433"/>
    <w:rsid w:val="007F3D5D"/>
    <w:rsid w:val="00802724"/>
    <w:rsid w:val="0080273C"/>
    <w:rsid w:val="00802821"/>
    <w:rsid w:val="008029F4"/>
    <w:rsid w:val="00803030"/>
    <w:rsid w:val="00804BC1"/>
    <w:rsid w:val="00805A51"/>
    <w:rsid w:val="00805E9F"/>
    <w:rsid w:val="008078A2"/>
    <w:rsid w:val="008100F4"/>
    <w:rsid w:val="00810D1C"/>
    <w:rsid w:val="008111D1"/>
    <w:rsid w:val="00815EF1"/>
    <w:rsid w:val="008166C5"/>
    <w:rsid w:val="00816ED2"/>
    <w:rsid w:val="00822E65"/>
    <w:rsid w:val="0082342B"/>
    <w:rsid w:val="00832E10"/>
    <w:rsid w:val="00833031"/>
    <w:rsid w:val="00833A8A"/>
    <w:rsid w:val="00834280"/>
    <w:rsid w:val="008344E7"/>
    <w:rsid w:val="0083537B"/>
    <w:rsid w:val="00843029"/>
    <w:rsid w:val="00844184"/>
    <w:rsid w:val="008450A7"/>
    <w:rsid w:val="00845E9E"/>
    <w:rsid w:val="00846D69"/>
    <w:rsid w:val="00847E2A"/>
    <w:rsid w:val="008528B2"/>
    <w:rsid w:val="00853F0C"/>
    <w:rsid w:val="00860B7B"/>
    <w:rsid w:val="00864FDF"/>
    <w:rsid w:val="0086566A"/>
    <w:rsid w:val="00867753"/>
    <w:rsid w:val="00870080"/>
    <w:rsid w:val="00870D6C"/>
    <w:rsid w:val="008721F9"/>
    <w:rsid w:val="0087239D"/>
    <w:rsid w:val="00877977"/>
    <w:rsid w:val="008811E1"/>
    <w:rsid w:val="00881FDE"/>
    <w:rsid w:val="00886425"/>
    <w:rsid w:val="0089311C"/>
    <w:rsid w:val="008A366A"/>
    <w:rsid w:val="008A522E"/>
    <w:rsid w:val="008B2C0C"/>
    <w:rsid w:val="008B4AA9"/>
    <w:rsid w:val="008B6574"/>
    <w:rsid w:val="008C1703"/>
    <w:rsid w:val="008C1B50"/>
    <w:rsid w:val="008C2146"/>
    <w:rsid w:val="008C51E5"/>
    <w:rsid w:val="008D274B"/>
    <w:rsid w:val="008D3CEF"/>
    <w:rsid w:val="008E2E6F"/>
    <w:rsid w:val="008F2A36"/>
    <w:rsid w:val="008F2D1F"/>
    <w:rsid w:val="008F5159"/>
    <w:rsid w:val="008F5FA5"/>
    <w:rsid w:val="008F74C8"/>
    <w:rsid w:val="009061EF"/>
    <w:rsid w:val="00907853"/>
    <w:rsid w:val="00916C0D"/>
    <w:rsid w:val="00916D33"/>
    <w:rsid w:val="00917B2D"/>
    <w:rsid w:val="00921BB7"/>
    <w:rsid w:val="00922808"/>
    <w:rsid w:val="00926E10"/>
    <w:rsid w:val="009318BD"/>
    <w:rsid w:val="00931DE1"/>
    <w:rsid w:val="00933732"/>
    <w:rsid w:val="00941BB5"/>
    <w:rsid w:val="009435CC"/>
    <w:rsid w:val="00945C0D"/>
    <w:rsid w:val="009475F2"/>
    <w:rsid w:val="009545D3"/>
    <w:rsid w:val="00954EA4"/>
    <w:rsid w:val="0095679C"/>
    <w:rsid w:val="0095724B"/>
    <w:rsid w:val="00960BDC"/>
    <w:rsid w:val="009627E0"/>
    <w:rsid w:val="009667E9"/>
    <w:rsid w:val="00967F7A"/>
    <w:rsid w:val="00971C0E"/>
    <w:rsid w:val="00974B4D"/>
    <w:rsid w:val="00974E89"/>
    <w:rsid w:val="00975DA5"/>
    <w:rsid w:val="00977CDA"/>
    <w:rsid w:val="00980765"/>
    <w:rsid w:val="0098080D"/>
    <w:rsid w:val="00981BFD"/>
    <w:rsid w:val="00982377"/>
    <w:rsid w:val="0098623E"/>
    <w:rsid w:val="009945F4"/>
    <w:rsid w:val="00996A58"/>
    <w:rsid w:val="0099763D"/>
    <w:rsid w:val="00997EFE"/>
    <w:rsid w:val="00997F06"/>
    <w:rsid w:val="009A04CA"/>
    <w:rsid w:val="009A086E"/>
    <w:rsid w:val="009A2EAE"/>
    <w:rsid w:val="009A3F9F"/>
    <w:rsid w:val="009A63BE"/>
    <w:rsid w:val="009A668F"/>
    <w:rsid w:val="009A686A"/>
    <w:rsid w:val="009B25FC"/>
    <w:rsid w:val="009C5179"/>
    <w:rsid w:val="009C70AE"/>
    <w:rsid w:val="009D351A"/>
    <w:rsid w:val="009D6246"/>
    <w:rsid w:val="009D7A0C"/>
    <w:rsid w:val="009E0586"/>
    <w:rsid w:val="009E0909"/>
    <w:rsid w:val="009E48F3"/>
    <w:rsid w:val="009E5D4C"/>
    <w:rsid w:val="00A021A1"/>
    <w:rsid w:val="00A07A91"/>
    <w:rsid w:val="00A11A20"/>
    <w:rsid w:val="00A11DEE"/>
    <w:rsid w:val="00A12113"/>
    <w:rsid w:val="00A15EDD"/>
    <w:rsid w:val="00A17A37"/>
    <w:rsid w:val="00A23D6F"/>
    <w:rsid w:val="00A25222"/>
    <w:rsid w:val="00A27519"/>
    <w:rsid w:val="00A31A70"/>
    <w:rsid w:val="00A37289"/>
    <w:rsid w:val="00A40A73"/>
    <w:rsid w:val="00A468F9"/>
    <w:rsid w:val="00A46F60"/>
    <w:rsid w:val="00A47F83"/>
    <w:rsid w:val="00A51B08"/>
    <w:rsid w:val="00A52C64"/>
    <w:rsid w:val="00A56081"/>
    <w:rsid w:val="00A5638C"/>
    <w:rsid w:val="00A569E6"/>
    <w:rsid w:val="00A57737"/>
    <w:rsid w:val="00A62AE8"/>
    <w:rsid w:val="00A650DB"/>
    <w:rsid w:val="00A67628"/>
    <w:rsid w:val="00A71087"/>
    <w:rsid w:val="00A75131"/>
    <w:rsid w:val="00A770E4"/>
    <w:rsid w:val="00A81470"/>
    <w:rsid w:val="00A835FD"/>
    <w:rsid w:val="00A861BF"/>
    <w:rsid w:val="00A9250A"/>
    <w:rsid w:val="00A9267B"/>
    <w:rsid w:val="00A93797"/>
    <w:rsid w:val="00AA1F3C"/>
    <w:rsid w:val="00AA511A"/>
    <w:rsid w:val="00AA681F"/>
    <w:rsid w:val="00AB3DC4"/>
    <w:rsid w:val="00AB4748"/>
    <w:rsid w:val="00AC1557"/>
    <w:rsid w:val="00AC4952"/>
    <w:rsid w:val="00AC7384"/>
    <w:rsid w:val="00AC7F25"/>
    <w:rsid w:val="00AD6523"/>
    <w:rsid w:val="00AE1744"/>
    <w:rsid w:val="00AE2301"/>
    <w:rsid w:val="00AE3998"/>
    <w:rsid w:val="00AE5EF9"/>
    <w:rsid w:val="00B001AC"/>
    <w:rsid w:val="00B00CA2"/>
    <w:rsid w:val="00B02BB4"/>
    <w:rsid w:val="00B0521E"/>
    <w:rsid w:val="00B13547"/>
    <w:rsid w:val="00B135B5"/>
    <w:rsid w:val="00B14C82"/>
    <w:rsid w:val="00B3201C"/>
    <w:rsid w:val="00B40328"/>
    <w:rsid w:val="00B545C8"/>
    <w:rsid w:val="00B57D52"/>
    <w:rsid w:val="00B60F53"/>
    <w:rsid w:val="00B615AF"/>
    <w:rsid w:val="00B70B9A"/>
    <w:rsid w:val="00B70BBD"/>
    <w:rsid w:val="00B710F1"/>
    <w:rsid w:val="00B72344"/>
    <w:rsid w:val="00B74CB8"/>
    <w:rsid w:val="00B773B2"/>
    <w:rsid w:val="00B77963"/>
    <w:rsid w:val="00B830B0"/>
    <w:rsid w:val="00B941E3"/>
    <w:rsid w:val="00B94DE1"/>
    <w:rsid w:val="00BB2A8C"/>
    <w:rsid w:val="00BB3486"/>
    <w:rsid w:val="00BB4976"/>
    <w:rsid w:val="00BC174A"/>
    <w:rsid w:val="00BC4293"/>
    <w:rsid w:val="00BC5867"/>
    <w:rsid w:val="00BC7EAC"/>
    <w:rsid w:val="00BD3BA1"/>
    <w:rsid w:val="00BD6803"/>
    <w:rsid w:val="00BE17A2"/>
    <w:rsid w:val="00BE5B90"/>
    <w:rsid w:val="00BE6038"/>
    <w:rsid w:val="00BF47C3"/>
    <w:rsid w:val="00BF750D"/>
    <w:rsid w:val="00C01170"/>
    <w:rsid w:val="00C0294A"/>
    <w:rsid w:val="00C02DD6"/>
    <w:rsid w:val="00C054BC"/>
    <w:rsid w:val="00C118D0"/>
    <w:rsid w:val="00C140BD"/>
    <w:rsid w:val="00C15D09"/>
    <w:rsid w:val="00C1606E"/>
    <w:rsid w:val="00C21FD8"/>
    <w:rsid w:val="00C237F9"/>
    <w:rsid w:val="00C23853"/>
    <w:rsid w:val="00C247F8"/>
    <w:rsid w:val="00C3070A"/>
    <w:rsid w:val="00C30C5C"/>
    <w:rsid w:val="00C3238B"/>
    <w:rsid w:val="00C36C5D"/>
    <w:rsid w:val="00C46BB5"/>
    <w:rsid w:val="00C479D0"/>
    <w:rsid w:val="00C507EA"/>
    <w:rsid w:val="00C52C11"/>
    <w:rsid w:val="00C54013"/>
    <w:rsid w:val="00C61C17"/>
    <w:rsid w:val="00C62B11"/>
    <w:rsid w:val="00C65456"/>
    <w:rsid w:val="00C720ED"/>
    <w:rsid w:val="00C7396E"/>
    <w:rsid w:val="00C75D2D"/>
    <w:rsid w:val="00C76F27"/>
    <w:rsid w:val="00C77DA8"/>
    <w:rsid w:val="00C8114F"/>
    <w:rsid w:val="00C82885"/>
    <w:rsid w:val="00C82968"/>
    <w:rsid w:val="00C84308"/>
    <w:rsid w:val="00C86630"/>
    <w:rsid w:val="00C86A14"/>
    <w:rsid w:val="00C874AF"/>
    <w:rsid w:val="00C90A6E"/>
    <w:rsid w:val="00C93F64"/>
    <w:rsid w:val="00C946DC"/>
    <w:rsid w:val="00CA1EFB"/>
    <w:rsid w:val="00CA2A06"/>
    <w:rsid w:val="00CA2C8B"/>
    <w:rsid w:val="00CA4664"/>
    <w:rsid w:val="00CA7435"/>
    <w:rsid w:val="00CA7539"/>
    <w:rsid w:val="00CB03B0"/>
    <w:rsid w:val="00CB07BB"/>
    <w:rsid w:val="00CC1450"/>
    <w:rsid w:val="00CC60F2"/>
    <w:rsid w:val="00CD0DF0"/>
    <w:rsid w:val="00CD24DB"/>
    <w:rsid w:val="00CD269F"/>
    <w:rsid w:val="00CD4F7B"/>
    <w:rsid w:val="00CD6362"/>
    <w:rsid w:val="00CD6745"/>
    <w:rsid w:val="00CD6778"/>
    <w:rsid w:val="00CD6F19"/>
    <w:rsid w:val="00CE0946"/>
    <w:rsid w:val="00CE645B"/>
    <w:rsid w:val="00CF59DC"/>
    <w:rsid w:val="00D002F4"/>
    <w:rsid w:val="00D01DEF"/>
    <w:rsid w:val="00D03D47"/>
    <w:rsid w:val="00D03F6E"/>
    <w:rsid w:val="00D04BD1"/>
    <w:rsid w:val="00D062DA"/>
    <w:rsid w:val="00D151E3"/>
    <w:rsid w:val="00D22282"/>
    <w:rsid w:val="00D240E2"/>
    <w:rsid w:val="00D25A29"/>
    <w:rsid w:val="00D27CA4"/>
    <w:rsid w:val="00D32839"/>
    <w:rsid w:val="00D350FA"/>
    <w:rsid w:val="00D36229"/>
    <w:rsid w:val="00D43984"/>
    <w:rsid w:val="00D45223"/>
    <w:rsid w:val="00D47DA9"/>
    <w:rsid w:val="00D50C0C"/>
    <w:rsid w:val="00D5238C"/>
    <w:rsid w:val="00D53EC3"/>
    <w:rsid w:val="00D66574"/>
    <w:rsid w:val="00D74AD5"/>
    <w:rsid w:val="00D74F67"/>
    <w:rsid w:val="00D80FF7"/>
    <w:rsid w:val="00D819A8"/>
    <w:rsid w:val="00D8200C"/>
    <w:rsid w:val="00D8438A"/>
    <w:rsid w:val="00D862EC"/>
    <w:rsid w:val="00D8684E"/>
    <w:rsid w:val="00D9243F"/>
    <w:rsid w:val="00D93245"/>
    <w:rsid w:val="00D93642"/>
    <w:rsid w:val="00D970E1"/>
    <w:rsid w:val="00D9766E"/>
    <w:rsid w:val="00DA0FE9"/>
    <w:rsid w:val="00DA1107"/>
    <w:rsid w:val="00DA1CA7"/>
    <w:rsid w:val="00DA220B"/>
    <w:rsid w:val="00DA4D51"/>
    <w:rsid w:val="00DB08BC"/>
    <w:rsid w:val="00DB095E"/>
    <w:rsid w:val="00DB60E2"/>
    <w:rsid w:val="00DB7417"/>
    <w:rsid w:val="00DB741D"/>
    <w:rsid w:val="00DC06FC"/>
    <w:rsid w:val="00DC107A"/>
    <w:rsid w:val="00DC322C"/>
    <w:rsid w:val="00DD252E"/>
    <w:rsid w:val="00DD7B95"/>
    <w:rsid w:val="00DE17BB"/>
    <w:rsid w:val="00DE1C0E"/>
    <w:rsid w:val="00DF0AFB"/>
    <w:rsid w:val="00DF1EA0"/>
    <w:rsid w:val="00DF23FE"/>
    <w:rsid w:val="00DF2F24"/>
    <w:rsid w:val="00E00BFA"/>
    <w:rsid w:val="00E100C2"/>
    <w:rsid w:val="00E13D1C"/>
    <w:rsid w:val="00E174A6"/>
    <w:rsid w:val="00E21D65"/>
    <w:rsid w:val="00E25F8D"/>
    <w:rsid w:val="00E26038"/>
    <w:rsid w:val="00E30990"/>
    <w:rsid w:val="00E33B8B"/>
    <w:rsid w:val="00E45A50"/>
    <w:rsid w:val="00E470C8"/>
    <w:rsid w:val="00E53F85"/>
    <w:rsid w:val="00E55D80"/>
    <w:rsid w:val="00E61D1A"/>
    <w:rsid w:val="00E6400B"/>
    <w:rsid w:val="00E66723"/>
    <w:rsid w:val="00E73B2F"/>
    <w:rsid w:val="00E74196"/>
    <w:rsid w:val="00E761E6"/>
    <w:rsid w:val="00E76A10"/>
    <w:rsid w:val="00E81C8E"/>
    <w:rsid w:val="00E81D0D"/>
    <w:rsid w:val="00E83639"/>
    <w:rsid w:val="00E91149"/>
    <w:rsid w:val="00E9214E"/>
    <w:rsid w:val="00E92642"/>
    <w:rsid w:val="00E928E8"/>
    <w:rsid w:val="00E94F26"/>
    <w:rsid w:val="00E95CD6"/>
    <w:rsid w:val="00E96275"/>
    <w:rsid w:val="00E97047"/>
    <w:rsid w:val="00E97517"/>
    <w:rsid w:val="00EA2D76"/>
    <w:rsid w:val="00EA51CE"/>
    <w:rsid w:val="00EB3E34"/>
    <w:rsid w:val="00EB5DB7"/>
    <w:rsid w:val="00EB5EBA"/>
    <w:rsid w:val="00EB5F9A"/>
    <w:rsid w:val="00EB7BB6"/>
    <w:rsid w:val="00EC0040"/>
    <w:rsid w:val="00EC5E93"/>
    <w:rsid w:val="00EC633D"/>
    <w:rsid w:val="00ED6B18"/>
    <w:rsid w:val="00ED754C"/>
    <w:rsid w:val="00EF1CEE"/>
    <w:rsid w:val="00EF24AC"/>
    <w:rsid w:val="00EF6AE1"/>
    <w:rsid w:val="00EF7B55"/>
    <w:rsid w:val="00F0039A"/>
    <w:rsid w:val="00F02F26"/>
    <w:rsid w:val="00F0509F"/>
    <w:rsid w:val="00F05D06"/>
    <w:rsid w:val="00F07DC4"/>
    <w:rsid w:val="00F1033A"/>
    <w:rsid w:val="00F12039"/>
    <w:rsid w:val="00F12819"/>
    <w:rsid w:val="00F177D5"/>
    <w:rsid w:val="00F201BF"/>
    <w:rsid w:val="00F2045A"/>
    <w:rsid w:val="00F20936"/>
    <w:rsid w:val="00F21C6D"/>
    <w:rsid w:val="00F2420C"/>
    <w:rsid w:val="00F3201C"/>
    <w:rsid w:val="00F33915"/>
    <w:rsid w:val="00F34007"/>
    <w:rsid w:val="00F415C4"/>
    <w:rsid w:val="00F422F9"/>
    <w:rsid w:val="00F51B16"/>
    <w:rsid w:val="00F52176"/>
    <w:rsid w:val="00F609AB"/>
    <w:rsid w:val="00F62511"/>
    <w:rsid w:val="00F6406E"/>
    <w:rsid w:val="00F65EE3"/>
    <w:rsid w:val="00F67D57"/>
    <w:rsid w:val="00F73E7A"/>
    <w:rsid w:val="00F754DE"/>
    <w:rsid w:val="00F75FDD"/>
    <w:rsid w:val="00F77CC7"/>
    <w:rsid w:val="00F805AA"/>
    <w:rsid w:val="00F84645"/>
    <w:rsid w:val="00F84FEC"/>
    <w:rsid w:val="00F8532B"/>
    <w:rsid w:val="00F95EC5"/>
    <w:rsid w:val="00F9730D"/>
    <w:rsid w:val="00FA2695"/>
    <w:rsid w:val="00FA2950"/>
    <w:rsid w:val="00FA3B8F"/>
    <w:rsid w:val="00FB39F1"/>
    <w:rsid w:val="00FB5293"/>
    <w:rsid w:val="00FC0CEB"/>
    <w:rsid w:val="00FC0EAD"/>
    <w:rsid w:val="00FC1A0A"/>
    <w:rsid w:val="00FC3A0A"/>
    <w:rsid w:val="00FC7557"/>
    <w:rsid w:val="00FE59A9"/>
    <w:rsid w:val="00FF20DC"/>
    <w:rsid w:val="00FF64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74A016"/>
  <w15:chartTrackingRefBased/>
  <w15:docId w15:val="{A6190A3E-5DDE-4485-9787-4A9E43021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E645B"/>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CE645B"/>
    <w:pPr>
      <w:overflowPunct w:val="0"/>
      <w:autoSpaceDE w:val="0"/>
      <w:autoSpaceDN w:val="0"/>
      <w:adjustRightInd w:val="0"/>
      <w:textAlignment w:val="baseline"/>
    </w:pPr>
    <w:rPr>
      <w:szCs w:val="20"/>
    </w:rPr>
  </w:style>
  <w:style w:type="character" w:customStyle="1" w:styleId="h1">
    <w:name w:val="h1"/>
    <w:rsid w:val="00CE645B"/>
    <w:rPr>
      <w:rFonts w:cs="Times New Roman"/>
    </w:rPr>
  </w:style>
  <w:style w:type="paragraph" w:customStyle="1" w:styleId="Akapitzlist1">
    <w:name w:val="Akapit z listą1"/>
    <w:basedOn w:val="Normalny"/>
    <w:rsid w:val="00CE645B"/>
  </w:style>
  <w:style w:type="paragraph" w:styleId="Tekstdymka">
    <w:name w:val="Balloon Text"/>
    <w:basedOn w:val="Normalny"/>
    <w:link w:val="TekstdymkaZnak"/>
    <w:rsid w:val="00EF1CEE"/>
    <w:rPr>
      <w:rFonts w:ascii="Tahoma" w:hAnsi="Tahoma"/>
      <w:sz w:val="16"/>
      <w:szCs w:val="16"/>
      <w:lang w:val="x-none" w:eastAsia="x-none"/>
    </w:rPr>
  </w:style>
  <w:style w:type="character" w:customStyle="1" w:styleId="TekstdymkaZnak">
    <w:name w:val="Tekst dymka Znak"/>
    <w:link w:val="Tekstdymka"/>
    <w:rsid w:val="00EF1CEE"/>
    <w:rPr>
      <w:rFonts w:ascii="Tahoma" w:hAnsi="Tahoma" w:cs="Tahoma"/>
      <w:sz w:val="16"/>
      <w:szCs w:val="16"/>
    </w:rPr>
  </w:style>
  <w:style w:type="paragraph" w:styleId="Nagwek">
    <w:name w:val="header"/>
    <w:basedOn w:val="Normalny"/>
    <w:link w:val="NagwekZnak"/>
    <w:rsid w:val="00A468F9"/>
    <w:pPr>
      <w:tabs>
        <w:tab w:val="center" w:pos="4536"/>
        <w:tab w:val="right" w:pos="9072"/>
      </w:tabs>
    </w:pPr>
    <w:rPr>
      <w:lang w:val="x-none" w:eastAsia="x-none"/>
    </w:rPr>
  </w:style>
  <w:style w:type="character" w:customStyle="1" w:styleId="NagwekZnak">
    <w:name w:val="Nagłówek Znak"/>
    <w:link w:val="Nagwek"/>
    <w:rsid w:val="00A468F9"/>
    <w:rPr>
      <w:sz w:val="24"/>
      <w:szCs w:val="24"/>
    </w:rPr>
  </w:style>
  <w:style w:type="paragraph" w:styleId="Stopka">
    <w:name w:val="footer"/>
    <w:basedOn w:val="Normalny"/>
    <w:link w:val="StopkaZnak"/>
    <w:uiPriority w:val="99"/>
    <w:rsid w:val="00A468F9"/>
    <w:pPr>
      <w:tabs>
        <w:tab w:val="center" w:pos="4536"/>
        <w:tab w:val="right" w:pos="9072"/>
      </w:tabs>
    </w:pPr>
    <w:rPr>
      <w:lang w:val="x-none" w:eastAsia="x-none"/>
    </w:rPr>
  </w:style>
  <w:style w:type="character" w:customStyle="1" w:styleId="StopkaZnak">
    <w:name w:val="Stopka Znak"/>
    <w:link w:val="Stopka"/>
    <w:uiPriority w:val="99"/>
    <w:rsid w:val="00A468F9"/>
    <w:rPr>
      <w:sz w:val="24"/>
      <w:szCs w:val="24"/>
    </w:rPr>
  </w:style>
  <w:style w:type="paragraph" w:styleId="Akapitzlist">
    <w:name w:val="List Paragraph"/>
    <w:aliases w:val="Numerowanie,L1,Akapit z listą5,T_SZ_List Paragraph,Akapit normalny,Bullet Number,List Paragraph1,lp1,List Paragraph2,ISCG Numerowanie,lp11,List Paragraph11,Bullet 1,Use Case List Paragraph,Body MS Bullet,Podsis rysunku"/>
    <w:basedOn w:val="Normalny"/>
    <w:link w:val="AkapitzlistZnak"/>
    <w:uiPriority w:val="34"/>
    <w:qFormat/>
    <w:rsid w:val="007B0B75"/>
    <w:pPr>
      <w:widowControl w:val="0"/>
      <w:suppressAutoHyphens/>
      <w:ind w:left="720"/>
      <w:contextualSpacing/>
    </w:pPr>
    <w:rPr>
      <w:rFonts w:eastAsia="Calibri"/>
      <w:lang w:val="x-none" w:eastAsia="x-none"/>
    </w:rPr>
  </w:style>
  <w:style w:type="character" w:styleId="Odwoaniedokomentarza">
    <w:name w:val="annotation reference"/>
    <w:rsid w:val="0095724B"/>
    <w:rPr>
      <w:sz w:val="16"/>
      <w:szCs w:val="16"/>
    </w:rPr>
  </w:style>
  <w:style w:type="paragraph" w:styleId="Tekstkomentarza">
    <w:name w:val="annotation text"/>
    <w:basedOn w:val="Normalny"/>
    <w:link w:val="TekstkomentarzaZnak"/>
    <w:rsid w:val="0095724B"/>
    <w:rPr>
      <w:sz w:val="20"/>
      <w:szCs w:val="20"/>
    </w:rPr>
  </w:style>
  <w:style w:type="character" w:customStyle="1" w:styleId="TekstkomentarzaZnak">
    <w:name w:val="Tekst komentarza Znak"/>
    <w:basedOn w:val="Domylnaczcionkaakapitu"/>
    <w:link w:val="Tekstkomentarza"/>
    <w:rsid w:val="0095724B"/>
  </w:style>
  <w:style w:type="paragraph" w:styleId="Tematkomentarza">
    <w:name w:val="annotation subject"/>
    <w:basedOn w:val="Tekstkomentarza"/>
    <w:next w:val="Tekstkomentarza"/>
    <w:link w:val="TematkomentarzaZnak"/>
    <w:rsid w:val="0095724B"/>
    <w:rPr>
      <w:b/>
      <w:bCs/>
      <w:lang w:val="x-none" w:eastAsia="x-none"/>
    </w:rPr>
  </w:style>
  <w:style w:type="character" w:customStyle="1" w:styleId="TematkomentarzaZnak">
    <w:name w:val="Temat komentarza Znak"/>
    <w:link w:val="Tematkomentarza"/>
    <w:rsid w:val="0095724B"/>
    <w:rPr>
      <w:b/>
      <w:bCs/>
    </w:rPr>
  </w:style>
  <w:style w:type="character" w:styleId="Hipercze">
    <w:name w:val="Hyperlink"/>
    <w:rsid w:val="00867753"/>
    <w:rPr>
      <w:color w:val="0563C1"/>
      <w:u w:val="single"/>
    </w:rPr>
  </w:style>
  <w:style w:type="character" w:customStyle="1" w:styleId="Nierozpoznanawzmianka1">
    <w:name w:val="Nierozpoznana wzmianka1"/>
    <w:uiPriority w:val="99"/>
    <w:semiHidden/>
    <w:unhideWhenUsed/>
    <w:rsid w:val="00867753"/>
    <w:rPr>
      <w:color w:val="605E5C"/>
      <w:shd w:val="clear" w:color="auto" w:fill="E1DFDD"/>
    </w:rPr>
  </w:style>
  <w:style w:type="paragraph" w:customStyle="1" w:styleId="Paragraf">
    <w:name w:val="Paragraf"/>
    <w:basedOn w:val="Normalny"/>
    <w:next w:val="Normalny"/>
    <w:autoRedefine/>
    <w:qFormat/>
    <w:rsid w:val="00A67628"/>
    <w:pPr>
      <w:widowControl w:val="0"/>
      <w:numPr>
        <w:numId w:val="7"/>
      </w:numPr>
      <w:spacing w:before="240" w:after="240" w:line="288" w:lineRule="auto"/>
      <w:jc w:val="center"/>
    </w:pPr>
    <w:rPr>
      <w:rFonts w:ascii="Arial" w:eastAsia="Arial" w:hAnsi="Arial" w:cs="Arial"/>
      <w:b/>
      <w:color w:val="000000"/>
      <w:sz w:val="22"/>
    </w:rPr>
  </w:style>
  <w:style w:type="character" w:customStyle="1" w:styleId="AkapitzlistZnak">
    <w:name w:val="Akapit z listą Znak"/>
    <w:aliases w:val="Numerowanie Znak,L1 Znak,Akapit z listą5 Znak,T_SZ_List Paragraph Znak,Akapit normalny Znak,Bullet Number Znak,List Paragraph1 Znak,lp1 Znak,List Paragraph2 Znak,ISCG Numerowanie Znak,lp11 Znak,List Paragraph11 Znak,Bullet 1 Znak"/>
    <w:link w:val="Akapitzlist"/>
    <w:uiPriority w:val="34"/>
    <w:locked/>
    <w:rsid w:val="00A67628"/>
    <w:rPr>
      <w:rFonts w:eastAsia="Calibri"/>
      <w:sz w:val="24"/>
      <w:szCs w:val="24"/>
    </w:rPr>
  </w:style>
  <w:style w:type="character" w:customStyle="1" w:styleId="Teksttreci2">
    <w:name w:val="Tekst treści (2)_"/>
    <w:link w:val="Teksttreci21"/>
    <w:locked/>
    <w:rsid w:val="00D002F4"/>
    <w:rPr>
      <w:rFonts w:ascii="Constantia" w:hAnsi="Constantia"/>
      <w:sz w:val="22"/>
      <w:shd w:val="clear" w:color="auto" w:fill="FFFFFF"/>
    </w:rPr>
  </w:style>
  <w:style w:type="paragraph" w:customStyle="1" w:styleId="Teksttreci21">
    <w:name w:val="Tekst treści (2)1"/>
    <w:basedOn w:val="Normalny"/>
    <w:link w:val="Teksttreci2"/>
    <w:uiPriority w:val="99"/>
    <w:rsid w:val="00D002F4"/>
    <w:pPr>
      <w:widowControl w:val="0"/>
      <w:shd w:val="clear" w:color="auto" w:fill="FFFFFF"/>
      <w:spacing w:before="120" w:after="300" w:line="240" w:lineRule="atLeast"/>
      <w:ind w:hanging="520"/>
      <w:jc w:val="both"/>
    </w:pPr>
    <w:rPr>
      <w:rFonts w:ascii="Constantia" w:hAnsi="Constantia"/>
      <w:sz w:val="22"/>
      <w:szCs w:val="20"/>
    </w:rPr>
  </w:style>
  <w:style w:type="paragraph" w:styleId="Poprawka">
    <w:name w:val="Revision"/>
    <w:hidden/>
    <w:uiPriority w:val="99"/>
    <w:semiHidden/>
    <w:rsid w:val="0008758E"/>
    <w:rPr>
      <w:sz w:val="24"/>
      <w:szCs w:val="24"/>
    </w:rPr>
  </w:style>
  <w:style w:type="paragraph" w:styleId="Tytu">
    <w:name w:val="Title"/>
    <w:aliases w:val="Nagłówek1"/>
    <w:basedOn w:val="Normalny"/>
    <w:next w:val="Normalny"/>
    <w:link w:val="TytuZnak"/>
    <w:qFormat/>
    <w:rsid w:val="00DB741D"/>
    <w:pPr>
      <w:widowControl w:val="0"/>
      <w:autoSpaceDE w:val="0"/>
      <w:autoSpaceDN w:val="0"/>
      <w:adjustRightInd w:val="0"/>
      <w:spacing w:before="240" w:after="60"/>
      <w:jc w:val="center"/>
      <w:outlineLvl w:val="0"/>
    </w:pPr>
    <w:rPr>
      <w:rFonts w:ascii="Arial" w:hAnsi="Arial"/>
      <w:b/>
      <w:bCs/>
      <w:kern w:val="28"/>
      <w:sz w:val="20"/>
      <w:szCs w:val="32"/>
    </w:rPr>
  </w:style>
  <w:style w:type="character" w:customStyle="1" w:styleId="TytuZnak">
    <w:name w:val="Tytuł Znak"/>
    <w:aliases w:val="Nagłówek1 Znak"/>
    <w:link w:val="Tytu"/>
    <w:rsid w:val="00DB741D"/>
    <w:rPr>
      <w:rFonts w:ascii="Arial" w:hAnsi="Arial"/>
      <w:b/>
      <w:bCs/>
      <w:kern w:val="28"/>
      <w:szCs w:val="32"/>
    </w:rPr>
  </w:style>
  <w:style w:type="paragraph" w:customStyle="1" w:styleId="Teksttreci20">
    <w:name w:val="Tekst treści (2)"/>
    <w:basedOn w:val="Normalny"/>
    <w:rsid w:val="00C720ED"/>
    <w:pPr>
      <w:widowControl w:val="0"/>
      <w:shd w:val="clear" w:color="auto" w:fill="FFFFFF"/>
      <w:spacing w:before="300" w:line="360" w:lineRule="exact"/>
      <w:ind w:hanging="400"/>
      <w:jc w:val="both"/>
    </w:pPr>
    <w:rPr>
      <w:rFonts w:ascii="Calibri" w:eastAsia="Calibri" w:hAnsi="Calibri"/>
      <w:sz w:val="21"/>
      <w:szCs w:val="21"/>
      <w:lang w:eastAsia="en-US"/>
    </w:rPr>
  </w:style>
  <w:style w:type="character" w:customStyle="1" w:styleId="Teksttreci2Kursywa">
    <w:name w:val="Tekst treści (2) + Kursywa"/>
    <w:rsid w:val="00C720ED"/>
    <w:rPr>
      <w:rFonts w:ascii="Times New Roman" w:hAnsi="Times New Roman" w:cs="Times New Roman"/>
      <w:i/>
      <w:iCs/>
      <w:color w:val="000000"/>
      <w:spacing w:val="0"/>
      <w:w w:val="100"/>
      <w:position w:val="0"/>
      <w:sz w:val="21"/>
      <w:szCs w:val="21"/>
      <w:u w:val="none"/>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6248">
      <w:bodyDiv w:val="1"/>
      <w:marLeft w:val="0"/>
      <w:marRight w:val="0"/>
      <w:marTop w:val="0"/>
      <w:marBottom w:val="0"/>
      <w:divBdr>
        <w:top w:val="none" w:sz="0" w:space="0" w:color="auto"/>
        <w:left w:val="none" w:sz="0" w:space="0" w:color="auto"/>
        <w:bottom w:val="none" w:sz="0" w:space="0" w:color="auto"/>
        <w:right w:val="none" w:sz="0" w:space="0" w:color="auto"/>
      </w:divBdr>
    </w:div>
    <w:div w:id="85197277">
      <w:bodyDiv w:val="1"/>
      <w:marLeft w:val="0"/>
      <w:marRight w:val="0"/>
      <w:marTop w:val="0"/>
      <w:marBottom w:val="0"/>
      <w:divBdr>
        <w:top w:val="none" w:sz="0" w:space="0" w:color="auto"/>
        <w:left w:val="none" w:sz="0" w:space="0" w:color="auto"/>
        <w:bottom w:val="none" w:sz="0" w:space="0" w:color="auto"/>
        <w:right w:val="none" w:sz="0" w:space="0" w:color="auto"/>
      </w:divBdr>
    </w:div>
    <w:div w:id="97256508">
      <w:bodyDiv w:val="1"/>
      <w:marLeft w:val="0"/>
      <w:marRight w:val="0"/>
      <w:marTop w:val="0"/>
      <w:marBottom w:val="0"/>
      <w:divBdr>
        <w:top w:val="none" w:sz="0" w:space="0" w:color="auto"/>
        <w:left w:val="none" w:sz="0" w:space="0" w:color="auto"/>
        <w:bottom w:val="none" w:sz="0" w:space="0" w:color="auto"/>
        <w:right w:val="none" w:sz="0" w:space="0" w:color="auto"/>
      </w:divBdr>
    </w:div>
    <w:div w:id="289672366">
      <w:bodyDiv w:val="1"/>
      <w:marLeft w:val="0"/>
      <w:marRight w:val="0"/>
      <w:marTop w:val="0"/>
      <w:marBottom w:val="0"/>
      <w:divBdr>
        <w:top w:val="none" w:sz="0" w:space="0" w:color="auto"/>
        <w:left w:val="none" w:sz="0" w:space="0" w:color="auto"/>
        <w:bottom w:val="none" w:sz="0" w:space="0" w:color="auto"/>
        <w:right w:val="none" w:sz="0" w:space="0" w:color="auto"/>
      </w:divBdr>
    </w:div>
    <w:div w:id="317002712">
      <w:bodyDiv w:val="1"/>
      <w:marLeft w:val="0"/>
      <w:marRight w:val="0"/>
      <w:marTop w:val="0"/>
      <w:marBottom w:val="0"/>
      <w:divBdr>
        <w:top w:val="none" w:sz="0" w:space="0" w:color="auto"/>
        <w:left w:val="none" w:sz="0" w:space="0" w:color="auto"/>
        <w:bottom w:val="none" w:sz="0" w:space="0" w:color="auto"/>
        <w:right w:val="none" w:sz="0" w:space="0" w:color="auto"/>
      </w:divBdr>
    </w:div>
    <w:div w:id="406272928">
      <w:bodyDiv w:val="1"/>
      <w:marLeft w:val="0"/>
      <w:marRight w:val="0"/>
      <w:marTop w:val="0"/>
      <w:marBottom w:val="0"/>
      <w:divBdr>
        <w:top w:val="none" w:sz="0" w:space="0" w:color="auto"/>
        <w:left w:val="none" w:sz="0" w:space="0" w:color="auto"/>
        <w:bottom w:val="none" w:sz="0" w:space="0" w:color="auto"/>
        <w:right w:val="none" w:sz="0" w:space="0" w:color="auto"/>
      </w:divBdr>
    </w:div>
    <w:div w:id="475608962">
      <w:bodyDiv w:val="1"/>
      <w:marLeft w:val="0"/>
      <w:marRight w:val="0"/>
      <w:marTop w:val="0"/>
      <w:marBottom w:val="0"/>
      <w:divBdr>
        <w:top w:val="none" w:sz="0" w:space="0" w:color="auto"/>
        <w:left w:val="none" w:sz="0" w:space="0" w:color="auto"/>
        <w:bottom w:val="none" w:sz="0" w:space="0" w:color="auto"/>
        <w:right w:val="none" w:sz="0" w:space="0" w:color="auto"/>
      </w:divBdr>
    </w:div>
    <w:div w:id="954093560">
      <w:bodyDiv w:val="1"/>
      <w:marLeft w:val="0"/>
      <w:marRight w:val="0"/>
      <w:marTop w:val="0"/>
      <w:marBottom w:val="0"/>
      <w:divBdr>
        <w:top w:val="none" w:sz="0" w:space="0" w:color="auto"/>
        <w:left w:val="none" w:sz="0" w:space="0" w:color="auto"/>
        <w:bottom w:val="none" w:sz="0" w:space="0" w:color="auto"/>
        <w:right w:val="none" w:sz="0" w:space="0" w:color="auto"/>
      </w:divBdr>
    </w:div>
    <w:div w:id="1040740980">
      <w:bodyDiv w:val="1"/>
      <w:marLeft w:val="0"/>
      <w:marRight w:val="0"/>
      <w:marTop w:val="0"/>
      <w:marBottom w:val="0"/>
      <w:divBdr>
        <w:top w:val="none" w:sz="0" w:space="0" w:color="auto"/>
        <w:left w:val="none" w:sz="0" w:space="0" w:color="auto"/>
        <w:bottom w:val="none" w:sz="0" w:space="0" w:color="auto"/>
        <w:right w:val="none" w:sz="0" w:space="0" w:color="auto"/>
      </w:divBdr>
    </w:div>
    <w:div w:id="1607467772">
      <w:bodyDiv w:val="1"/>
      <w:marLeft w:val="0"/>
      <w:marRight w:val="0"/>
      <w:marTop w:val="0"/>
      <w:marBottom w:val="0"/>
      <w:divBdr>
        <w:top w:val="none" w:sz="0" w:space="0" w:color="auto"/>
        <w:left w:val="none" w:sz="0" w:space="0" w:color="auto"/>
        <w:bottom w:val="none" w:sz="0" w:space="0" w:color="auto"/>
        <w:right w:val="none" w:sz="0" w:space="0" w:color="auto"/>
      </w:divBdr>
    </w:div>
    <w:div w:id="1644237242">
      <w:bodyDiv w:val="1"/>
      <w:marLeft w:val="0"/>
      <w:marRight w:val="0"/>
      <w:marTop w:val="0"/>
      <w:marBottom w:val="0"/>
      <w:divBdr>
        <w:top w:val="none" w:sz="0" w:space="0" w:color="auto"/>
        <w:left w:val="none" w:sz="0" w:space="0" w:color="auto"/>
        <w:bottom w:val="none" w:sz="0" w:space="0" w:color="auto"/>
        <w:right w:val="none" w:sz="0" w:space="0" w:color="auto"/>
      </w:divBdr>
    </w:div>
    <w:div w:id="1726485945">
      <w:bodyDiv w:val="1"/>
      <w:marLeft w:val="0"/>
      <w:marRight w:val="0"/>
      <w:marTop w:val="0"/>
      <w:marBottom w:val="0"/>
      <w:divBdr>
        <w:top w:val="none" w:sz="0" w:space="0" w:color="auto"/>
        <w:left w:val="none" w:sz="0" w:space="0" w:color="auto"/>
        <w:bottom w:val="none" w:sz="0" w:space="0" w:color="auto"/>
        <w:right w:val="none" w:sz="0" w:space="0" w:color="auto"/>
      </w:divBdr>
    </w:div>
    <w:div w:id="1885483898">
      <w:bodyDiv w:val="1"/>
      <w:marLeft w:val="0"/>
      <w:marRight w:val="0"/>
      <w:marTop w:val="0"/>
      <w:marBottom w:val="0"/>
      <w:divBdr>
        <w:top w:val="none" w:sz="0" w:space="0" w:color="auto"/>
        <w:left w:val="none" w:sz="0" w:space="0" w:color="auto"/>
        <w:bottom w:val="none" w:sz="0" w:space="0" w:color="auto"/>
        <w:right w:val="none" w:sz="0" w:space="0" w:color="auto"/>
      </w:divBdr>
    </w:div>
    <w:div w:id="1947425256">
      <w:bodyDiv w:val="1"/>
      <w:marLeft w:val="0"/>
      <w:marRight w:val="0"/>
      <w:marTop w:val="0"/>
      <w:marBottom w:val="0"/>
      <w:divBdr>
        <w:top w:val="none" w:sz="0" w:space="0" w:color="auto"/>
        <w:left w:val="none" w:sz="0" w:space="0" w:color="auto"/>
        <w:bottom w:val="none" w:sz="0" w:space="0" w:color="auto"/>
        <w:right w:val="none" w:sz="0" w:space="0" w:color="auto"/>
      </w:divBdr>
    </w:div>
    <w:div w:id="2005277582">
      <w:bodyDiv w:val="1"/>
      <w:marLeft w:val="0"/>
      <w:marRight w:val="0"/>
      <w:marTop w:val="0"/>
      <w:marBottom w:val="0"/>
      <w:divBdr>
        <w:top w:val="none" w:sz="0" w:space="0" w:color="auto"/>
        <w:left w:val="none" w:sz="0" w:space="0" w:color="auto"/>
        <w:bottom w:val="none" w:sz="0" w:space="0" w:color="auto"/>
        <w:right w:val="none" w:sz="0" w:space="0" w:color="auto"/>
      </w:divBdr>
    </w:div>
    <w:div w:id="2046976779">
      <w:bodyDiv w:val="1"/>
      <w:marLeft w:val="0"/>
      <w:marRight w:val="0"/>
      <w:marTop w:val="0"/>
      <w:marBottom w:val="0"/>
      <w:divBdr>
        <w:top w:val="none" w:sz="0" w:space="0" w:color="auto"/>
        <w:left w:val="none" w:sz="0" w:space="0" w:color="auto"/>
        <w:bottom w:val="none" w:sz="0" w:space="0" w:color="auto"/>
        <w:right w:val="none" w:sz="0" w:space="0" w:color="auto"/>
      </w:divBdr>
    </w:div>
    <w:div w:id="212107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abiarz@mazowiecki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wojcikiewicz@mazowiec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8AF05-81FF-4443-8A97-9FDF6E14F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4221</Words>
  <Characters>25329</Characters>
  <Application>Microsoft Office Word</Application>
  <DocSecurity>0</DocSecurity>
  <Lines>211</Lines>
  <Paragraphs>58</Paragraphs>
  <ScaleCrop>false</ScaleCrop>
  <HeadingPairs>
    <vt:vector size="2" baseType="variant">
      <vt:variant>
        <vt:lpstr>Tytuł</vt:lpstr>
      </vt:variant>
      <vt:variant>
        <vt:i4>1</vt:i4>
      </vt:variant>
    </vt:vector>
  </HeadingPairs>
  <TitlesOfParts>
    <vt:vector size="1" baseType="lpstr">
      <vt:lpstr>UMOWA nr_______________________________</vt:lpstr>
    </vt:vector>
  </TitlesOfParts>
  <Company>Oddział Inwestycyjno-Gospodarczy BA</Company>
  <LinksUpToDate>false</LinksUpToDate>
  <CharactersWithSpaces>29492</CharactersWithSpaces>
  <SharedDoc>false</SharedDoc>
  <HLinks>
    <vt:vector size="12" baseType="variant">
      <vt:variant>
        <vt:i4>6619200</vt:i4>
      </vt:variant>
      <vt:variant>
        <vt:i4>3</vt:i4>
      </vt:variant>
      <vt:variant>
        <vt:i4>0</vt:i4>
      </vt:variant>
      <vt:variant>
        <vt:i4>5</vt:i4>
      </vt:variant>
      <vt:variant>
        <vt:lpwstr>mailto:mwojcikiewicz@mazowieckie.pl</vt:lpwstr>
      </vt:variant>
      <vt:variant>
        <vt:lpwstr/>
      </vt:variant>
      <vt:variant>
        <vt:i4>1441834</vt:i4>
      </vt:variant>
      <vt:variant>
        <vt:i4>0</vt:i4>
      </vt:variant>
      <vt:variant>
        <vt:i4>0</vt:i4>
      </vt:variant>
      <vt:variant>
        <vt:i4>5</vt:i4>
      </vt:variant>
      <vt:variant>
        <vt:lpwstr>mailto:ababiarz@mazowieckie.pl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nr_______________________________</dc:title>
  <dc:subject/>
  <dc:creator>Piotr Gontarski</dc:creator>
  <cp:keywords/>
  <cp:lastModifiedBy>Anna Marciniak</cp:lastModifiedBy>
  <cp:revision>2</cp:revision>
  <cp:lastPrinted>2022-06-27T10:19:00Z</cp:lastPrinted>
  <dcterms:created xsi:type="dcterms:W3CDTF">2024-11-04T10:50:00Z</dcterms:created>
  <dcterms:modified xsi:type="dcterms:W3CDTF">2024-11-04T10:50:00Z</dcterms:modified>
</cp:coreProperties>
</file>