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EB" w:rsidRPr="00105CBF" w:rsidRDefault="008C21EB" w:rsidP="008C21E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21EB" w:rsidRPr="00105CBF" w:rsidRDefault="008C21EB" w:rsidP="008C21EB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apytania ofertowego </w:t>
      </w:r>
    </w:p>
    <w:p w:rsidR="008C21EB" w:rsidRPr="00105CBF" w:rsidRDefault="008C21EB" w:rsidP="008C21EB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21EB" w:rsidRPr="00105CBF" w:rsidRDefault="008C21EB" w:rsidP="008C21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 O R M U L A R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O W Y</w:t>
      </w:r>
    </w:p>
    <w:p w:rsidR="008C21EB" w:rsidRPr="00105CBF" w:rsidRDefault="008C21EB" w:rsidP="008C21E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8C21EB" w:rsidRPr="00105CBF" w:rsidRDefault="008C21EB" w:rsidP="008C21E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C21EB" w:rsidRPr="00105CBF" w:rsidRDefault="008C21EB" w:rsidP="008C21EB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8C21EB" w:rsidRPr="00105CBF" w:rsidRDefault="008C21EB" w:rsidP="008C21E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C21EB" w:rsidRPr="00105CBF" w:rsidRDefault="008C21EB" w:rsidP="008C21E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C21EB" w:rsidRPr="00105CBF" w:rsidRDefault="008C21EB" w:rsidP="008C21EB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8C21EB" w:rsidRDefault="008C21EB" w:rsidP="00D52F3D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D52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BOU-IV.272.7.2024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bookmarkStart w:id="0" w:name="_Hlk180574786"/>
      <w:r w:rsidR="00D52F3D" w:rsidRPr="00D52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usług mycia i sprzątania samochodów służbowych</w:t>
      </w:r>
      <w:bookmarkEnd w:id="0"/>
      <w:r w:rsidR="00D52F3D" w:rsidRPr="00D52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52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MUW </w:t>
      </w:r>
      <w:r w:rsidR="00D52F3D" w:rsidRPr="00D52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01.01.2025r do 31.12.2025r.</w:t>
      </w:r>
      <w:r w:rsidR="00D52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składam/składamy niniejszą ofertę: </w:t>
      </w:r>
    </w:p>
    <w:tbl>
      <w:tblPr>
        <w:tblStyle w:val="Tabela-Siatka"/>
        <w:tblW w:w="9976" w:type="dxa"/>
        <w:jc w:val="center"/>
        <w:tblLook w:val="04A0" w:firstRow="1" w:lastRow="0" w:firstColumn="1" w:lastColumn="0" w:noHBand="0" w:noVBand="1"/>
      </w:tblPr>
      <w:tblGrid>
        <w:gridCol w:w="462"/>
        <w:gridCol w:w="2015"/>
        <w:gridCol w:w="1251"/>
        <w:gridCol w:w="1248"/>
        <w:gridCol w:w="1251"/>
        <w:gridCol w:w="1249"/>
        <w:gridCol w:w="1251"/>
        <w:gridCol w:w="1249"/>
      </w:tblGrid>
      <w:tr w:rsidR="00CA29D4" w:rsidTr="00EA6F44">
        <w:trPr>
          <w:trHeight w:val="544"/>
          <w:jc w:val="center"/>
        </w:trPr>
        <w:tc>
          <w:tcPr>
            <w:tcW w:w="236" w:type="dxa"/>
            <w:vMerge w:val="restart"/>
            <w:vAlign w:val="center"/>
          </w:tcPr>
          <w:p w:rsidR="00CA29D4" w:rsidRPr="00543CD3" w:rsidRDefault="00CA29D4" w:rsidP="00EA6F4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85" w:type="dxa"/>
            <w:vMerge w:val="restart"/>
            <w:vAlign w:val="center"/>
          </w:tcPr>
          <w:p w:rsidR="00CA29D4" w:rsidRPr="00543CD3" w:rsidRDefault="00CA29D4" w:rsidP="00EA6F44">
            <w:pPr>
              <w:spacing w:line="276" w:lineRule="auto"/>
              <w:jc w:val="center"/>
              <w:rPr>
                <w:b/>
                <w:sz w:val="20"/>
              </w:rPr>
            </w:pPr>
            <w:r w:rsidRPr="00543CD3">
              <w:rPr>
                <w:b/>
                <w:sz w:val="20"/>
              </w:rPr>
              <w:t>Usługa</w:t>
            </w:r>
          </w:p>
        </w:tc>
        <w:tc>
          <w:tcPr>
            <w:tcW w:w="2551" w:type="dxa"/>
            <w:gridSpan w:val="2"/>
            <w:vAlign w:val="center"/>
          </w:tcPr>
          <w:p w:rsidR="00CA29D4" w:rsidRPr="00543CD3" w:rsidRDefault="00CA29D4" w:rsidP="00EA6F4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Typ 1 - </w:t>
            </w:r>
            <w:r w:rsidRPr="00543CD3">
              <w:rPr>
                <w:sz w:val="20"/>
              </w:rPr>
              <w:t xml:space="preserve">Samochody </w:t>
            </w:r>
            <w:r w:rsidRPr="00543CD3">
              <w:rPr>
                <w:sz w:val="20"/>
              </w:rPr>
              <w:br/>
              <w:t>osobowe</w:t>
            </w:r>
          </w:p>
        </w:tc>
        <w:tc>
          <w:tcPr>
            <w:tcW w:w="2552" w:type="dxa"/>
            <w:gridSpan w:val="2"/>
            <w:vAlign w:val="center"/>
          </w:tcPr>
          <w:p w:rsidR="00CA29D4" w:rsidRPr="00543CD3" w:rsidRDefault="00CA29D4" w:rsidP="00EA6F4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Typ 2 – </w:t>
            </w:r>
            <w:r w:rsidRPr="00543CD3">
              <w:rPr>
                <w:sz w:val="20"/>
              </w:rPr>
              <w:t>Samochody</w:t>
            </w:r>
            <w:r>
              <w:rPr>
                <w:sz w:val="20"/>
              </w:rPr>
              <w:t>:</w:t>
            </w:r>
            <w:r w:rsidRPr="00543CD3">
              <w:rPr>
                <w:sz w:val="20"/>
              </w:rPr>
              <w:t xml:space="preserve"> </w:t>
            </w:r>
            <w:r w:rsidRPr="00543CD3">
              <w:rPr>
                <w:sz w:val="20"/>
              </w:rPr>
              <w:br/>
            </w:r>
            <w:r>
              <w:rPr>
                <w:sz w:val="20"/>
              </w:rPr>
              <w:t>VAN, Truck, Terenowe, SUV</w:t>
            </w:r>
          </w:p>
        </w:tc>
        <w:tc>
          <w:tcPr>
            <w:tcW w:w="2552" w:type="dxa"/>
            <w:gridSpan w:val="2"/>
            <w:vAlign w:val="center"/>
          </w:tcPr>
          <w:p w:rsidR="00CA29D4" w:rsidRPr="00543CD3" w:rsidRDefault="00CA29D4" w:rsidP="00EA6F4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Typ 3 – </w:t>
            </w:r>
            <w:r w:rsidRPr="00543CD3">
              <w:rPr>
                <w:sz w:val="20"/>
              </w:rPr>
              <w:t>Samochody</w:t>
            </w:r>
            <w:r>
              <w:rPr>
                <w:sz w:val="20"/>
              </w:rPr>
              <w:t>:</w:t>
            </w:r>
            <w:r w:rsidRPr="00543CD3">
              <w:rPr>
                <w:sz w:val="20"/>
              </w:rPr>
              <w:t xml:space="preserve"> </w:t>
            </w:r>
            <w:r w:rsidRPr="00543CD3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MultiVan</w:t>
            </w:r>
            <w:proofErr w:type="spellEnd"/>
            <w:r>
              <w:rPr>
                <w:sz w:val="20"/>
              </w:rPr>
              <w:t>, duży SUV, Bus</w:t>
            </w:r>
          </w:p>
        </w:tc>
      </w:tr>
      <w:tr w:rsidR="00CA29D4" w:rsidTr="00B24188">
        <w:trPr>
          <w:trHeight w:val="956"/>
          <w:jc w:val="center"/>
        </w:trPr>
        <w:tc>
          <w:tcPr>
            <w:tcW w:w="236" w:type="dxa"/>
            <w:vMerge/>
            <w:vAlign w:val="center"/>
          </w:tcPr>
          <w:p w:rsidR="00CA29D4" w:rsidRPr="00543CD3" w:rsidRDefault="00CA29D4" w:rsidP="00EA6F44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085" w:type="dxa"/>
            <w:vMerge/>
            <w:vAlign w:val="center"/>
          </w:tcPr>
          <w:p w:rsidR="00CA29D4" w:rsidRPr="00543CD3" w:rsidRDefault="00CA29D4" w:rsidP="00EA6F44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</w:p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  <w:r w:rsidRPr="008B3BCD">
              <w:rPr>
                <w:b/>
                <w:sz w:val="16"/>
              </w:rPr>
              <w:t>Maksymalna</w:t>
            </w:r>
            <w:r w:rsidRPr="008B3BCD">
              <w:rPr>
                <w:b/>
                <w:sz w:val="16"/>
              </w:rPr>
              <w:br/>
              <w:t xml:space="preserve"> cena brutto</w:t>
            </w:r>
            <w:r w:rsidRPr="008B3BCD">
              <w:rPr>
                <w:sz w:val="16"/>
              </w:rPr>
              <w:t xml:space="preserve"> (pojedynczej usługi)</w:t>
            </w:r>
          </w:p>
        </w:tc>
        <w:tc>
          <w:tcPr>
            <w:tcW w:w="1275" w:type="dxa"/>
            <w:vAlign w:val="center"/>
          </w:tcPr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  <w:r w:rsidRPr="008B3BCD">
              <w:rPr>
                <w:b/>
                <w:sz w:val="16"/>
              </w:rPr>
              <w:t>Cena brutto</w:t>
            </w:r>
            <w:r w:rsidRPr="008B3BCD">
              <w:rPr>
                <w:sz w:val="16"/>
              </w:rPr>
              <w:t xml:space="preserve"> (pojedynczej usługi)</w:t>
            </w:r>
          </w:p>
        </w:tc>
        <w:tc>
          <w:tcPr>
            <w:tcW w:w="1276" w:type="dxa"/>
            <w:vAlign w:val="center"/>
          </w:tcPr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</w:p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  <w:r w:rsidRPr="008B3BCD">
              <w:rPr>
                <w:b/>
                <w:sz w:val="16"/>
              </w:rPr>
              <w:t xml:space="preserve">Maksymalna </w:t>
            </w:r>
            <w:r w:rsidRPr="008B3BCD">
              <w:rPr>
                <w:b/>
                <w:sz w:val="16"/>
              </w:rPr>
              <w:br/>
              <w:t>cena brutto</w:t>
            </w:r>
            <w:r w:rsidRPr="008B3BCD">
              <w:rPr>
                <w:sz w:val="16"/>
              </w:rPr>
              <w:t xml:space="preserve"> (pojedynczej usługi)</w:t>
            </w:r>
          </w:p>
        </w:tc>
        <w:tc>
          <w:tcPr>
            <w:tcW w:w="1276" w:type="dxa"/>
            <w:vAlign w:val="center"/>
          </w:tcPr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  <w:r w:rsidRPr="008B3BCD">
              <w:rPr>
                <w:b/>
                <w:sz w:val="16"/>
              </w:rPr>
              <w:t>Cena brutto</w:t>
            </w:r>
            <w:r w:rsidRPr="008B3BCD">
              <w:rPr>
                <w:sz w:val="16"/>
              </w:rPr>
              <w:t xml:space="preserve"> </w:t>
            </w:r>
            <w:r w:rsidRPr="008B3BCD">
              <w:rPr>
                <w:sz w:val="16"/>
              </w:rPr>
              <w:br/>
              <w:t>(pojedynczej usługi)</w:t>
            </w:r>
          </w:p>
        </w:tc>
        <w:tc>
          <w:tcPr>
            <w:tcW w:w="1276" w:type="dxa"/>
            <w:vAlign w:val="center"/>
          </w:tcPr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</w:p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  <w:r w:rsidRPr="008B3BCD">
              <w:rPr>
                <w:b/>
                <w:sz w:val="16"/>
              </w:rPr>
              <w:t xml:space="preserve">Maksymalna </w:t>
            </w:r>
            <w:r w:rsidRPr="008B3BCD">
              <w:rPr>
                <w:b/>
                <w:sz w:val="16"/>
              </w:rPr>
              <w:br/>
              <w:t>cena brutto</w:t>
            </w:r>
            <w:r w:rsidRPr="008B3BCD">
              <w:rPr>
                <w:sz w:val="16"/>
              </w:rPr>
              <w:t xml:space="preserve"> (pojedynczej usługi)</w:t>
            </w:r>
          </w:p>
        </w:tc>
        <w:tc>
          <w:tcPr>
            <w:tcW w:w="1276" w:type="dxa"/>
            <w:vAlign w:val="center"/>
          </w:tcPr>
          <w:p w:rsidR="00CA29D4" w:rsidRPr="008B3BCD" w:rsidRDefault="00CA29D4" w:rsidP="00EA6F44">
            <w:pPr>
              <w:spacing w:line="276" w:lineRule="auto"/>
              <w:jc w:val="center"/>
              <w:rPr>
                <w:sz w:val="16"/>
              </w:rPr>
            </w:pPr>
            <w:r w:rsidRPr="008B3BCD">
              <w:rPr>
                <w:b/>
                <w:sz w:val="16"/>
              </w:rPr>
              <w:t>Cena brutto</w:t>
            </w:r>
            <w:r w:rsidRPr="008B3BCD">
              <w:rPr>
                <w:sz w:val="16"/>
              </w:rPr>
              <w:t xml:space="preserve"> </w:t>
            </w:r>
            <w:r w:rsidRPr="008B3BCD">
              <w:rPr>
                <w:sz w:val="16"/>
              </w:rPr>
              <w:br/>
              <w:t>(pojedynczej usługi)</w:t>
            </w:r>
          </w:p>
        </w:tc>
      </w:tr>
      <w:tr w:rsidR="00CA29D4" w:rsidTr="00EA6F44">
        <w:trPr>
          <w:trHeight w:val="444"/>
          <w:jc w:val="center"/>
        </w:trPr>
        <w:tc>
          <w:tcPr>
            <w:tcW w:w="23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Mycie nadwozia – myjnia automatyczna</w:t>
            </w:r>
            <w:r>
              <w:br/>
            </w:r>
            <w:r w:rsidRPr="00B24188">
              <w:rPr>
                <w:sz w:val="20"/>
              </w:rPr>
              <w:t>(najtańszy program)</w:t>
            </w:r>
            <w:r w:rsidR="00B24188" w:rsidRPr="00B24188">
              <w:rPr>
                <w:sz w:val="20"/>
              </w:rPr>
              <w:t xml:space="preserve"> </w:t>
            </w:r>
            <w:r w:rsidR="00B24188">
              <w:rPr>
                <w:sz w:val="20"/>
              </w:rPr>
              <w:br/>
            </w:r>
            <w:r w:rsidR="00B24188" w:rsidRPr="00B24188">
              <w:rPr>
                <w:sz w:val="20"/>
              </w:rPr>
              <w:t>+ mycie dywaników gumowych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35,00 zł.</w:t>
            </w:r>
          </w:p>
        </w:tc>
        <w:tc>
          <w:tcPr>
            <w:tcW w:w="127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35,00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35,00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</w:tr>
      <w:tr w:rsidR="00CA29D4" w:rsidTr="00EA6F44">
        <w:trPr>
          <w:trHeight w:val="408"/>
          <w:jc w:val="center"/>
        </w:trPr>
        <w:tc>
          <w:tcPr>
            <w:tcW w:w="23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8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Mycie nadwozia – myjnia ręczna</w:t>
            </w:r>
          </w:p>
        </w:tc>
        <w:tc>
          <w:tcPr>
            <w:tcW w:w="1276" w:type="dxa"/>
            <w:vAlign w:val="center"/>
          </w:tcPr>
          <w:p w:rsidR="00CA29D4" w:rsidRDefault="00EE0D9A" w:rsidP="00EA6F44">
            <w:pPr>
              <w:spacing w:line="276" w:lineRule="auto"/>
              <w:jc w:val="center"/>
            </w:pPr>
            <w:r>
              <w:t>70</w:t>
            </w:r>
            <w:r w:rsidR="00CA29D4">
              <w:t>,00 zł.</w:t>
            </w:r>
          </w:p>
        </w:tc>
        <w:tc>
          <w:tcPr>
            <w:tcW w:w="127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EE0D9A" w:rsidP="00EA6F44">
            <w:pPr>
              <w:spacing w:line="276" w:lineRule="auto"/>
              <w:jc w:val="center"/>
            </w:pPr>
            <w:r>
              <w:t>80</w:t>
            </w:r>
            <w:r w:rsidR="00CA29D4">
              <w:t>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EE0D9A" w:rsidP="00EA6F44">
            <w:pPr>
              <w:spacing w:line="276" w:lineRule="auto"/>
              <w:jc w:val="center"/>
            </w:pPr>
            <w:r>
              <w:t>90</w:t>
            </w:r>
            <w:r w:rsidR="00CA29D4">
              <w:t>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</w:tr>
      <w:tr w:rsidR="00CA29D4" w:rsidTr="00EA6F44">
        <w:trPr>
          <w:trHeight w:val="413"/>
          <w:jc w:val="center"/>
        </w:trPr>
        <w:tc>
          <w:tcPr>
            <w:tcW w:w="23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8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Kompleksowe sprzątanie wnętrza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1</w:t>
            </w:r>
            <w:r w:rsidR="00EE0D9A">
              <w:t>10</w:t>
            </w:r>
            <w:r>
              <w:t>,00 zł.</w:t>
            </w:r>
          </w:p>
        </w:tc>
        <w:tc>
          <w:tcPr>
            <w:tcW w:w="127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1</w:t>
            </w:r>
            <w:r w:rsidR="00EE0D9A">
              <w:t>20</w:t>
            </w:r>
            <w:r>
              <w:t>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1</w:t>
            </w:r>
            <w:r w:rsidR="00EE0D9A">
              <w:t>30</w:t>
            </w:r>
            <w:r>
              <w:t>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</w:tr>
      <w:tr w:rsidR="00CA29D4" w:rsidTr="00EA6F44">
        <w:trPr>
          <w:trHeight w:val="405"/>
          <w:jc w:val="center"/>
        </w:trPr>
        <w:tc>
          <w:tcPr>
            <w:tcW w:w="236" w:type="dxa"/>
            <w:vAlign w:val="center"/>
          </w:tcPr>
          <w:p w:rsidR="00CA29D4" w:rsidRPr="00E13749" w:rsidRDefault="00CA29D4" w:rsidP="00EA6F4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8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 w:rsidRPr="00E13749">
              <w:t xml:space="preserve">Odkurzanie </w:t>
            </w:r>
            <w:r>
              <w:t xml:space="preserve">samochodu </w:t>
            </w:r>
            <w:r w:rsidRPr="00E13749">
              <w:t>i mycie dywaników</w:t>
            </w:r>
          </w:p>
        </w:tc>
        <w:tc>
          <w:tcPr>
            <w:tcW w:w="1276" w:type="dxa"/>
            <w:vAlign w:val="center"/>
          </w:tcPr>
          <w:p w:rsidR="00CA29D4" w:rsidRDefault="003E1ABC" w:rsidP="00EA6F44">
            <w:pPr>
              <w:spacing w:line="276" w:lineRule="auto"/>
              <w:jc w:val="center"/>
            </w:pPr>
            <w:r>
              <w:t>60</w:t>
            </w:r>
            <w:bookmarkStart w:id="1" w:name="_GoBack"/>
            <w:bookmarkEnd w:id="1"/>
            <w:r w:rsidR="00CA29D4">
              <w:t>,00 zł.</w:t>
            </w:r>
          </w:p>
        </w:tc>
        <w:tc>
          <w:tcPr>
            <w:tcW w:w="127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6</w:t>
            </w:r>
            <w:r w:rsidR="00EE0D9A">
              <w:t>5</w:t>
            </w:r>
            <w:r>
              <w:t>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EE0D9A" w:rsidP="00EA6F44">
            <w:pPr>
              <w:spacing w:line="276" w:lineRule="auto"/>
              <w:jc w:val="center"/>
            </w:pPr>
            <w:r>
              <w:t>70</w:t>
            </w:r>
            <w:r w:rsidR="00CA29D4">
              <w:t>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</w:tr>
      <w:tr w:rsidR="00CA29D4" w:rsidTr="00EA6F44">
        <w:trPr>
          <w:trHeight w:val="622"/>
          <w:jc w:val="center"/>
        </w:trPr>
        <w:tc>
          <w:tcPr>
            <w:tcW w:w="23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85" w:type="dxa"/>
            <w:vAlign w:val="center"/>
          </w:tcPr>
          <w:p w:rsidR="00CA29D4" w:rsidRPr="00E13749" w:rsidRDefault="00CA29D4" w:rsidP="00EA6F44">
            <w:pPr>
              <w:spacing w:line="276" w:lineRule="auto"/>
              <w:jc w:val="center"/>
            </w:pPr>
            <w:r>
              <w:t>Pranie tapicerki (komplet)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550,00 zł.</w:t>
            </w:r>
          </w:p>
        </w:tc>
        <w:tc>
          <w:tcPr>
            <w:tcW w:w="1275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650,00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750,00 zł.</w:t>
            </w:r>
          </w:p>
        </w:tc>
        <w:tc>
          <w:tcPr>
            <w:tcW w:w="1276" w:type="dxa"/>
            <w:vAlign w:val="center"/>
          </w:tcPr>
          <w:p w:rsidR="00CA29D4" w:rsidRDefault="00CA29D4" w:rsidP="00EA6F44">
            <w:pPr>
              <w:spacing w:line="276" w:lineRule="auto"/>
              <w:jc w:val="center"/>
            </w:pPr>
            <w:r>
              <w:t>………… zł.</w:t>
            </w:r>
          </w:p>
        </w:tc>
      </w:tr>
    </w:tbl>
    <w:p w:rsidR="00E65536" w:rsidRPr="00105CBF" w:rsidRDefault="00E65536" w:rsidP="008C21EB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21EB" w:rsidRPr="00105CBF" w:rsidRDefault="008C21EB" w:rsidP="008C21EB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8C21EB" w:rsidRPr="00105CBF" w:rsidRDefault="008C21EB" w:rsidP="008C21EB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8C21EB" w:rsidRPr="00105CBF" w:rsidRDefault="008C21EB" w:rsidP="008C21EB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8C21EB" w:rsidRPr="00105CBF" w:rsidRDefault="008C21EB" w:rsidP="008C21EB">
      <w:pPr>
        <w:numPr>
          <w:ilvl w:val="0"/>
          <w:numId w:val="1"/>
        </w:numPr>
        <w:spacing w:after="12" w:line="360" w:lineRule="auto"/>
        <w:ind w:left="851"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8C21EB" w:rsidRPr="00105CBF" w:rsidRDefault="008C21EB" w:rsidP="008C21EB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wymagane jest zawarcie umowy.</w:t>
      </w:r>
    </w:p>
    <w:p w:rsidR="008C21EB" w:rsidRPr="00105CBF" w:rsidRDefault="008C21EB" w:rsidP="008C21EB">
      <w:pPr>
        <w:numPr>
          <w:ilvl w:val="0"/>
          <w:numId w:val="1"/>
        </w:numPr>
        <w:spacing w:after="12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8C21EB" w:rsidRPr="00105CBF" w:rsidRDefault="008C21EB" w:rsidP="008C21EB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8C21EB" w:rsidRPr="00105CBF" w:rsidRDefault="008C21EB" w:rsidP="008C21EB">
      <w:pPr>
        <w:numPr>
          <w:ilvl w:val="1"/>
          <w:numId w:val="1"/>
        </w:numPr>
        <w:spacing w:after="14" w:line="360" w:lineRule="auto"/>
        <w:ind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C21EB" w:rsidRPr="00105CBF" w:rsidRDefault="008C21EB" w:rsidP="008C21EB">
      <w:pPr>
        <w:numPr>
          <w:ilvl w:val="1"/>
          <w:numId w:val="1"/>
        </w:numPr>
        <w:spacing w:after="14" w:line="360" w:lineRule="auto"/>
        <w:ind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8C21EB" w:rsidRPr="00105CBF" w:rsidRDefault="008C21EB" w:rsidP="008C21EB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Europejskiego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customMarkFollows="1" w:id="1"/>
        <w:t>2)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C21EB" w:rsidRPr="00105CBF" w:rsidRDefault="008C21EB" w:rsidP="008C21EB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na podstawie art. 7 ust. 1 ustawy z dnia 13 kwietnia 2022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507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C21EB" w:rsidRPr="00105CBF" w:rsidRDefault="008C21EB" w:rsidP="008C21EB">
      <w:pPr>
        <w:numPr>
          <w:ilvl w:val="0"/>
          <w:numId w:val="1"/>
        </w:numPr>
        <w:spacing w:after="523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6 września 2001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 dostępie do informacji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2022 r. poz. 902)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wyrażam zgodę na ich udostępnienie w trybie ww. ustawy.</w:t>
      </w:r>
    </w:p>
    <w:p w:rsidR="008C21EB" w:rsidRPr="00105CBF" w:rsidRDefault="008C21EB" w:rsidP="008C21EB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21EB" w:rsidRPr="00105CBF" w:rsidRDefault="008C21EB" w:rsidP="008C21E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..............................., 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 r.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8C21EB" w:rsidRPr="00105CBF" w:rsidRDefault="008C21EB" w:rsidP="008C21EB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proofErr w:type="gramStart"/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</w:t>
      </w:r>
      <w:proofErr w:type="gramEnd"/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podpis/y osoby/osób uprawnionej/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8C21EB" w:rsidRPr="00093DD8" w:rsidRDefault="008C21EB" w:rsidP="008C21EB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33A5B" w:rsidRDefault="00B33A5B"/>
    <w:sectPr w:rsidR="00B33A5B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19" w:rsidRDefault="00517A19" w:rsidP="008C21EB">
      <w:pPr>
        <w:spacing w:after="0" w:line="240" w:lineRule="auto"/>
      </w:pPr>
      <w:r>
        <w:separator/>
      </w:r>
    </w:p>
  </w:endnote>
  <w:endnote w:type="continuationSeparator" w:id="0">
    <w:p w:rsidR="00517A19" w:rsidRDefault="00517A19" w:rsidP="008C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B92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517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B9263D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19" w:rsidRDefault="00517A19" w:rsidP="008C21EB">
      <w:pPr>
        <w:spacing w:after="0" w:line="240" w:lineRule="auto"/>
      </w:pPr>
      <w:r>
        <w:separator/>
      </w:r>
    </w:p>
  </w:footnote>
  <w:footnote w:type="continuationSeparator" w:id="0">
    <w:p w:rsidR="00517A19" w:rsidRDefault="00517A19" w:rsidP="008C21EB">
      <w:pPr>
        <w:spacing w:after="0" w:line="240" w:lineRule="auto"/>
      </w:pPr>
      <w:r>
        <w:continuationSeparator/>
      </w:r>
    </w:p>
  </w:footnote>
  <w:footnote w:id="1">
    <w:p w:rsidR="008C21EB" w:rsidRDefault="008C21EB" w:rsidP="008C21EB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</w:t>
      </w:r>
      <w:proofErr w:type="gramStart"/>
      <w:r w:rsidRPr="00B84D4A">
        <w:rPr>
          <w:rFonts w:ascii="Times New Roman" w:hAnsi="Times New Roman" w:cs="Times New Roman"/>
        </w:rPr>
        <w:t>przypadku</w:t>
      </w:r>
      <w:proofErr w:type="gramEnd"/>
      <w:r w:rsidRPr="00B84D4A">
        <w:rPr>
          <w:rFonts w:ascii="Times New Roman" w:hAnsi="Times New Roman" w:cs="Times New Roman"/>
        </w:rPr>
        <w:t xml:space="preserve">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B84D4A">
        <w:rPr>
          <w:rFonts w:ascii="Times New Roman" w:hAnsi="Times New Roman" w:cs="Times New Roman"/>
        </w:rPr>
        <w:t>RODO</w:t>
      </w:r>
      <w:proofErr w:type="spellEnd"/>
      <w:r w:rsidRPr="00B84D4A">
        <w:rPr>
          <w:rFonts w:ascii="Times New Roman" w:hAnsi="Times New Roman" w:cs="Times New Roman"/>
        </w:rPr>
        <w:t xml:space="preserve">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8C21EB" w:rsidRDefault="008C21EB" w:rsidP="008C21E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B9263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517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B"/>
    <w:rsid w:val="000D23D1"/>
    <w:rsid w:val="003E1ABC"/>
    <w:rsid w:val="003E592D"/>
    <w:rsid w:val="00517A19"/>
    <w:rsid w:val="008C21EB"/>
    <w:rsid w:val="00A0403A"/>
    <w:rsid w:val="00B24188"/>
    <w:rsid w:val="00B33A5B"/>
    <w:rsid w:val="00B9263D"/>
    <w:rsid w:val="00CA29D4"/>
    <w:rsid w:val="00D52F3D"/>
    <w:rsid w:val="00E65536"/>
    <w:rsid w:val="00EA6F44"/>
    <w:rsid w:val="00E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675C"/>
  <w15:chartTrackingRefBased/>
  <w15:docId w15:val="{AF0CC3AA-32EF-4090-8744-8EE38A95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1EB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1EB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8C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1EB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8C21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1EB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21EB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C21EB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C21EB"/>
    <w:rPr>
      <w:rFonts w:ascii="Calibri" w:eastAsia="Calibri" w:hAnsi="Calibri" w:cs="Calibri"/>
      <w:color w:val="000000"/>
      <w:sz w:val="16"/>
      <w:lang w:eastAsia="pl-PL"/>
    </w:rPr>
  </w:style>
  <w:style w:type="table" w:styleId="Tabela-Siatka">
    <w:name w:val="Table Grid"/>
    <w:basedOn w:val="Standardowy"/>
    <w:uiPriority w:val="39"/>
    <w:rsid w:val="00E6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Kalinowski</dc:creator>
  <cp:keywords/>
  <dc:description/>
  <cp:lastModifiedBy>Tomasz Kalinowski</cp:lastModifiedBy>
  <cp:revision>10</cp:revision>
  <dcterms:created xsi:type="dcterms:W3CDTF">2024-10-23T08:55:00Z</dcterms:created>
  <dcterms:modified xsi:type="dcterms:W3CDTF">2024-11-07T07:03:00Z</dcterms:modified>
</cp:coreProperties>
</file>