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72CA" w14:textId="77777777" w:rsidR="00CA0B80" w:rsidRPr="00A84B49" w:rsidRDefault="00CA0B80" w:rsidP="00A84B49">
      <w:pPr>
        <w:widowControl/>
        <w:suppressAutoHyphens w:val="0"/>
        <w:spacing w:line="360" w:lineRule="auto"/>
        <w:jc w:val="center"/>
        <w:rPr>
          <w:b/>
          <w:spacing w:val="120"/>
        </w:rPr>
      </w:pPr>
      <w:r w:rsidRPr="00A84B49">
        <w:rPr>
          <w:b/>
          <w:spacing w:val="120"/>
        </w:rPr>
        <w:t>ZAPYTANIE OFERTOWE</w:t>
      </w:r>
    </w:p>
    <w:p w14:paraId="7AC37164" w14:textId="77777777" w:rsidR="00CA0B80" w:rsidRPr="00A84B49" w:rsidRDefault="00CA0B80" w:rsidP="00A84B49">
      <w:pPr>
        <w:spacing w:line="360" w:lineRule="auto"/>
        <w:jc w:val="both"/>
      </w:pPr>
    </w:p>
    <w:p w14:paraId="36E20A81" w14:textId="77777777" w:rsidR="00CA0B80" w:rsidRPr="00A84B49" w:rsidRDefault="00CA0B80" w:rsidP="00A84B4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84B49">
        <w:rPr>
          <w:b/>
        </w:rPr>
        <w:t>Zamawiający</w:t>
      </w:r>
    </w:p>
    <w:p w14:paraId="18B9D666" w14:textId="77777777" w:rsidR="00CA0B80" w:rsidRPr="00A84B49" w:rsidRDefault="00CA0B80" w:rsidP="00A84B49">
      <w:pPr>
        <w:pStyle w:val="Akapitzlist"/>
        <w:spacing w:line="360" w:lineRule="auto"/>
        <w:ind w:left="568" w:hanging="284"/>
        <w:contextualSpacing w:val="0"/>
        <w:jc w:val="both"/>
      </w:pPr>
      <w:r w:rsidRPr="00A84B49">
        <w:t>Mazowiecki Urząd Wojewódzki w Warszawie</w:t>
      </w:r>
    </w:p>
    <w:p w14:paraId="2C62D13C" w14:textId="77777777" w:rsidR="00CA0B80" w:rsidRPr="00A84B49" w:rsidRDefault="00CA0B80" w:rsidP="00A84B49">
      <w:pPr>
        <w:pStyle w:val="Akapitzlist"/>
        <w:spacing w:line="360" w:lineRule="auto"/>
        <w:ind w:left="568" w:hanging="284"/>
        <w:contextualSpacing w:val="0"/>
        <w:jc w:val="both"/>
      </w:pPr>
      <w:r w:rsidRPr="00A84B49">
        <w:t>Biuro Obsługi Urzędu</w:t>
      </w:r>
    </w:p>
    <w:p w14:paraId="6601BDE4" w14:textId="77777777" w:rsidR="00CA0B80" w:rsidRPr="00A84B49" w:rsidRDefault="00CA0B80" w:rsidP="00A84B49">
      <w:pPr>
        <w:pStyle w:val="Akapitzlist"/>
        <w:spacing w:line="360" w:lineRule="auto"/>
        <w:ind w:left="568" w:hanging="284"/>
        <w:contextualSpacing w:val="0"/>
        <w:jc w:val="both"/>
      </w:pPr>
      <w:r w:rsidRPr="00A84B49">
        <w:t>00-950 Warszawa, pl. Bankowy 3/5</w:t>
      </w:r>
    </w:p>
    <w:p w14:paraId="6BDEBE86" w14:textId="5811D0A2" w:rsidR="00CA0B80" w:rsidRPr="00A84B49" w:rsidRDefault="00547D0D" w:rsidP="00A84B49">
      <w:pPr>
        <w:pStyle w:val="Akapitzlist"/>
        <w:spacing w:line="360" w:lineRule="auto"/>
        <w:ind w:left="568" w:hanging="284"/>
        <w:contextualSpacing w:val="0"/>
        <w:jc w:val="both"/>
      </w:pPr>
      <w:r w:rsidRPr="00A84B49">
        <w:t>BOU-I.2601</w:t>
      </w:r>
      <w:r w:rsidR="006021E2" w:rsidRPr="00A84B49">
        <w:t>.</w:t>
      </w:r>
      <w:r w:rsidR="00012947">
        <w:t>573</w:t>
      </w:r>
      <w:r w:rsidR="006021E2" w:rsidRPr="00A84B49">
        <w:t>.202</w:t>
      </w:r>
      <w:r w:rsidR="00CC7F5E">
        <w:t>4</w:t>
      </w:r>
    </w:p>
    <w:p w14:paraId="5B400DB1" w14:textId="77777777" w:rsidR="00CA0B80" w:rsidRPr="00A84B49" w:rsidRDefault="00CA0B80" w:rsidP="00A84B49">
      <w:pPr>
        <w:pStyle w:val="Akapitzlist"/>
        <w:spacing w:line="360" w:lineRule="auto"/>
        <w:ind w:left="284" w:hanging="284"/>
        <w:contextualSpacing w:val="0"/>
        <w:jc w:val="both"/>
        <w:rPr>
          <w:b/>
        </w:rPr>
      </w:pPr>
    </w:p>
    <w:p w14:paraId="435A389C" w14:textId="77777777" w:rsidR="00CA0B80" w:rsidRPr="00A84B49" w:rsidRDefault="00CA0B80" w:rsidP="00A84B4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84B49">
        <w:rPr>
          <w:b/>
        </w:rPr>
        <w:t>Przedmiot zapytania ofertowego:</w:t>
      </w:r>
    </w:p>
    <w:p w14:paraId="773A956E" w14:textId="77777777" w:rsidR="00CA0B80" w:rsidRPr="00A84B49" w:rsidRDefault="00CA0B80" w:rsidP="00A84B49">
      <w:pPr>
        <w:pStyle w:val="Akapitzlist"/>
        <w:numPr>
          <w:ilvl w:val="4"/>
          <w:numId w:val="1"/>
        </w:numPr>
        <w:spacing w:line="360" w:lineRule="auto"/>
        <w:ind w:left="709"/>
        <w:jc w:val="both"/>
      </w:pPr>
      <w:r w:rsidRPr="00A84B49">
        <w:t>Przedmiotem zapytania jest:</w:t>
      </w:r>
    </w:p>
    <w:p w14:paraId="1D839838" w14:textId="77777777" w:rsidR="00CA0B80" w:rsidRPr="00A84B49" w:rsidRDefault="00CA0B80" w:rsidP="00A84B49">
      <w:pPr>
        <w:pStyle w:val="Akapitzlist"/>
        <w:numPr>
          <w:ilvl w:val="0"/>
          <w:numId w:val="2"/>
        </w:numPr>
        <w:spacing w:line="360" w:lineRule="auto"/>
        <w:ind w:left="709" w:hanging="357"/>
        <w:jc w:val="both"/>
      </w:pPr>
      <w:r w:rsidRPr="00A84B49">
        <w:t xml:space="preserve">sukcesywna dostawa </w:t>
      </w:r>
      <w:r w:rsidRPr="00A84B49">
        <w:rPr>
          <w:spacing w:val="-2"/>
        </w:rPr>
        <w:t>naturalnej, niegazowanej (nienasyconej CO</w:t>
      </w:r>
      <w:r w:rsidRPr="00A84B49">
        <w:rPr>
          <w:spacing w:val="-2"/>
          <w:vertAlign w:val="superscript"/>
        </w:rPr>
        <w:t>2</w:t>
      </w:r>
      <w:r w:rsidRPr="00A84B49">
        <w:rPr>
          <w:spacing w:val="-2"/>
        </w:rPr>
        <w:t xml:space="preserve">) wody źródlanej </w:t>
      </w:r>
      <w:r w:rsidRPr="00A84B49">
        <w:rPr>
          <w:spacing w:val="-2"/>
        </w:rPr>
        <w:br/>
        <w:t>w butlach o pojemności 18,9 litra</w:t>
      </w:r>
      <w:r w:rsidRPr="00A84B49">
        <w:t xml:space="preserve"> – </w:t>
      </w:r>
      <w:r w:rsidR="009D6F13" w:rsidRPr="00A84B49">
        <w:rPr>
          <w:b/>
        </w:rPr>
        <w:t>1 4</w:t>
      </w:r>
      <w:r w:rsidR="00217AF1" w:rsidRPr="00A84B49">
        <w:rPr>
          <w:b/>
        </w:rPr>
        <w:t>00</w:t>
      </w:r>
      <w:r w:rsidRPr="00A84B49">
        <w:rPr>
          <w:b/>
        </w:rPr>
        <w:t xml:space="preserve"> szt</w:t>
      </w:r>
      <w:r w:rsidRPr="00A84B49">
        <w:t>.</w:t>
      </w:r>
    </w:p>
    <w:p w14:paraId="5C736E8A" w14:textId="77777777" w:rsidR="00CA0B80" w:rsidRPr="00A84B49" w:rsidRDefault="00CA0B80" w:rsidP="00A84B49">
      <w:pPr>
        <w:pStyle w:val="Akapitzlist"/>
        <w:numPr>
          <w:ilvl w:val="0"/>
          <w:numId w:val="2"/>
        </w:numPr>
        <w:spacing w:line="360" w:lineRule="auto"/>
        <w:ind w:left="709" w:hanging="357"/>
        <w:jc w:val="both"/>
      </w:pPr>
      <w:r w:rsidRPr="00A84B49">
        <w:t>sukcesywna dostawa niegazowanej i gazowanej wody miner</w:t>
      </w:r>
      <w:r w:rsidR="00FE3863" w:rsidRPr="00A84B49">
        <w:t xml:space="preserve">alnej w butelkach plastikowych </w:t>
      </w:r>
      <w:r w:rsidRPr="00A84B49">
        <w:t xml:space="preserve">o pojemności 0,5 litra – </w:t>
      </w:r>
      <w:r w:rsidR="00A84B49" w:rsidRPr="00A84B49">
        <w:rPr>
          <w:b/>
        </w:rPr>
        <w:t>6</w:t>
      </w:r>
      <w:r w:rsidRPr="00A84B49">
        <w:rPr>
          <w:b/>
        </w:rPr>
        <w:t> 000 szt.</w:t>
      </w:r>
    </w:p>
    <w:p w14:paraId="536487F0" w14:textId="77777777" w:rsidR="00CA0B80" w:rsidRPr="00A84B49" w:rsidRDefault="00CA0B80" w:rsidP="00A84B49">
      <w:pPr>
        <w:pStyle w:val="Akapitzlist"/>
        <w:numPr>
          <w:ilvl w:val="0"/>
          <w:numId w:val="2"/>
        </w:numPr>
        <w:spacing w:line="360" w:lineRule="auto"/>
        <w:ind w:left="709" w:hanging="357"/>
        <w:jc w:val="both"/>
      </w:pPr>
      <w:r w:rsidRPr="00A84B49">
        <w:t>sukcesywna dostawa niegazowanej i gazowanej wody miner</w:t>
      </w:r>
      <w:r w:rsidR="00FE3863" w:rsidRPr="00A84B49">
        <w:t xml:space="preserve">alnej w butelkach plastikowych </w:t>
      </w:r>
      <w:r w:rsidRPr="00A84B49">
        <w:t xml:space="preserve">o pojemności 1,5 litra – </w:t>
      </w:r>
      <w:r w:rsidR="00FC3523">
        <w:rPr>
          <w:b/>
        </w:rPr>
        <w:t>25</w:t>
      </w:r>
      <w:r w:rsidR="00D63911" w:rsidRPr="00A84B49">
        <w:rPr>
          <w:b/>
        </w:rPr>
        <w:t xml:space="preserve"> 000 szt., </w:t>
      </w:r>
      <w:r w:rsidR="00D63911" w:rsidRPr="00A84B49">
        <w:rPr>
          <w:spacing w:val="-2"/>
        </w:rPr>
        <w:t>przy czy</w:t>
      </w:r>
      <w:r w:rsidR="00FE3863" w:rsidRPr="00A84B49">
        <w:rPr>
          <w:spacing w:val="-2"/>
        </w:rPr>
        <w:t xml:space="preserve">m w miesiącach: czerwcu, lipcu </w:t>
      </w:r>
      <w:r w:rsidR="00D63911" w:rsidRPr="00A84B49">
        <w:rPr>
          <w:spacing w:val="-2"/>
        </w:rPr>
        <w:t xml:space="preserve">i sierpniu w przybliżeniu </w:t>
      </w:r>
      <w:r w:rsidR="00934EBF">
        <w:rPr>
          <w:spacing w:val="-2"/>
        </w:rPr>
        <w:t>18</w:t>
      </w:r>
      <w:r w:rsidR="00D63911" w:rsidRPr="00A84B49">
        <w:rPr>
          <w:spacing w:val="-2"/>
        </w:rPr>
        <w:t> 000 szt.</w:t>
      </w:r>
    </w:p>
    <w:p w14:paraId="52BFD9ED" w14:textId="77777777" w:rsidR="00CA0B80" w:rsidRPr="007B3CBC" w:rsidRDefault="00CA0B80" w:rsidP="00A84B49">
      <w:pPr>
        <w:pStyle w:val="Akapitzlist"/>
        <w:numPr>
          <w:ilvl w:val="0"/>
          <w:numId w:val="2"/>
        </w:numPr>
        <w:spacing w:line="360" w:lineRule="auto"/>
        <w:ind w:left="709" w:hanging="357"/>
        <w:jc w:val="both"/>
      </w:pPr>
      <w:r w:rsidRPr="00A84B49">
        <w:t>sukcesywna dostawa niegazowanej i gazowanej wody mi</w:t>
      </w:r>
      <w:r w:rsidR="00FE3863" w:rsidRPr="00A84B49">
        <w:t xml:space="preserve">neralnej w butelkach </w:t>
      </w:r>
      <w:r w:rsidR="00FE3863" w:rsidRPr="007B3CBC">
        <w:t xml:space="preserve">szklanych </w:t>
      </w:r>
      <w:r w:rsidR="00217AF1" w:rsidRPr="007B3CBC">
        <w:t>o pojemności 0,3</w:t>
      </w:r>
      <w:r w:rsidRPr="007B3CBC">
        <w:t xml:space="preserve"> litra – </w:t>
      </w:r>
      <w:r w:rsidR="00C05F8C" w:rsidRPr="007B3CBC">
        <w:rPr>
          <w:b/>
        </w:rPr>
        <w:t xml:space="preserve">2 </w:t>
      </w:r>
      <w:r w:rsidR="00830C52" w:rsidRPr="007B3CBC">
        <w:rPr>
          <w:b/>
        </w:rPr>
        <w:t>500</w:t>
      </w:r>
      <w:r w:rsidRPr="007B3CBC">
        <w:rPr>
          <w:b/>
        </w:rPr>
        <w:t xml:space="preserve"> szt.</w:t>
      </w:r>
    </w:p>
    <w:p w14:paraId="25184DD7" w14:textId="77777777" w:rsidR="00CA0B80" w:rsidRPr="007B3CBC" w:rsidRDefault="00CA0B80" w:rsidP="00A84B49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7B3CBC">
        <w:t xml:space="preserve">dzierżawa </w:t>
      </w:r>
      <w:r w:rsidRPr="007B3CBC">
        <w:rPr>
          <w:spacing w:val="-2"/>
        </w:rPr>
        <w:t xml:space="preserve">elektrycznych dystrybutorów grzewczo-chłodzących (ekspres barków) – </w:t>
      </w:r>
      <w:r w:rsidR="00DE70BB">
        <w:rPr>
          <w:spacing w:val="-2"/>
        </w:rPr>
        <w:br/>
      </w:r>
      <w:r w:rsidR="00A84B49" w:rsidRPr="007B3CBC">
        <w:rPr>
          <w:b/>
          <w:spacing w:val="-2"/>
        </w:rPr>
        <w:t>2</w:t>
      </w:r>
      <w:r w:rsidR="00CC7F5E" w:rsidRPr="007B3CBC">
        <w:rPr>
          <w:b/>
          <w:spacing w:val="-2"/>
        </w:rPr>
        <w:t>6</w:t>
      </w:r>
      <w:r w:rsidRPr="007B3CBC">
        <w:rPr>
          <w:b/>
          <w:spacing w:val="-2"/>
        </w:rPr>
        <w:t xml:space="preserve"> szt</w:t>
      </w:r>
      <w:r w:rsidRPr="007B3CBC">
        <w:rPr>
          <w:spacing w:val="-2"/>
        </w:rPr>
        <w:t>.</w:t>
      </w:r>
    </w:p>
    <w:p w14:paraId="306EE46F" w14:textId="77777777" w:rsidR="00CA0B80" w:rsidRPr="007B3CBC" w:rsidRDefault="00CA0B80" w:rsidP="00A84B49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7B3CBC">
        <w:rPr>
          <w:spacing w:val="-2"/>
        </w:rPr>
        <w:t xml:space="preserve">dzierżawa mechanicznych dystrybutorów (mini barków) – </w:t>
      </w:r>
      <w:r w:rsidR="00CC7F5E" w:rsidRPr="007B3CBC">
        <w:rPr>
          <w:b/>
          <w:spacing w:val="-2"/>
        </w:rPr>
        <w:t>2</w:t>
      </w:r>
      <w:r w:rsidRPr="007B3CBC">
        <w:rPr>
          <w:b/>
          <w:spacing w:val="-2"/>
        </w:rPr>
        <w:t xml:space="preserve"> szt.</w:t>
      </w:r>
    </w:p>
    <w:p w14:paraId="293E3A10" w14:textId="77777777" w:rsidR="00CA0B80" w:rsidRPr="007B3CBC" w:rsidRDefault="00CA0B80" w:rsidP="00A84B49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7B3CBC">
        <w:rPr>
          <w:spacing w:val="-2"/>
        </w:rPr>
        <w:t xml:space="preserve">dzierżawa stojaków na butle, pozwalających na magazynowanie (w pionie) butli z wodą – </w:t>
      </w:r>
      <w:r w:rsidR="00A84B49" w:rsidRPr="007B3CBC">
        <w:rPr>
          <w:b/>
          <w:spacing w:val="-2"/>
        </w:rPr>
        <w:t>1</w:t>
      </w:r>
      <w:r w:rsidR="00CC7F5E" w:rsidRPr="007B3CBC">
        <w:rPr>
          <w:b/>
          <w:spacing w:val="-2"/>
        </w:rPr>
        <w:t>1</w:t>
      </w:r>
      <w:r w:rsidRPr="007B3CBC">
        <w:rPr>
          <w:b/>
          <w:spacing w:val="-2"/>
        </w:rPr>
        <w:t xml:space="preserve"> szt.</w:t>
      </w:r>
    </w:p>
    <w:p w14:paraId="53463314" w14:textId="77777777" w:rsidR="00CA0B80" w:rsidRPr="00A84B49" w:rsidRDefault="00CA0B80" w:rsidP="00A84B49">
      <w:pPr>
        <w:spacing w:line="360" w:lineRule="auto"/>
        <w:ind w:firstLine="284"/>
        <w:jc w:val="both"/>
      </w:pPr>
      <w:r w:rsidRPr="00A84B49">
        <w:t>na potrzeby Mazowieckiego Urzędu Wojewódzkiego w Warszawie.</w:t>
      </w:r>
    </w:p>
    <w:p w14:paraId="47227A1B" w14:textId="77777777" w:rsidR="00CA0B80" w:rsidRPr="00A84B49" w:rsidRDefault="00CA0B80" w:rsidP="00A84B49">
      <w:pPr>
        <w:pStyle w:val="Akapitzlist"/>
        <w:numPr>
          <w:ilvl w:val="4"/>
          <w:numId w:val="1"/>
        </w:numPr>
        <w:spacing w:line="360" w:lineRule="auto"/>
        <w:ind w:left="709"/>
        <w:jc w:val="both"/>
      </w:pPr>
      <w:r w:rsidRPr="00A84B49">
        <w:t>Szczegółowy opis przedmiotu zamówienia oraz zasady reali</w:t>
      </w:r>
      <w:r w:rsidR="00FE3863" w:rsidRPr="00A84B49">
        <w:t xml:space="preserve">zacji dostaw określone zostały </w:t>
      </w:r>
      <w:r w:rsidRPr="00A84B49">
        <w:t xml:space="preserve">w </w:t>
      </w:r>
      <w:r w:rsidRPr="00A84B49">
        <w:rPr>
          <w:u w:val="single"/>
        </w:rPr>
        <w:t>załączniku nr 1</w:t>
      </w:r>
      <w:r w:rsidRPr="00A84B49">
        <w:t xml:space="preserve"> do zapytania ofertowego.</w:t>
      </w:r>
    </w:p>
    <w:p w14:paraId="10B3309C" w14:textId="77777777" w:rsidR="00CA0B80" w:rsidRPr="00A84B49" w:rsidRDefault="00CA0B80" w:rsidP="00A84B49">
      <w:pPr>
        <w:pStyle w:val="Akapitzlist"/>
        <w:numPr>
          <w:ilvl w:val="4"/>
          <w:numId w:val="1"/>
        </w:numPr>
        <w:spacing w:line="360" w:lineRule="auto"/>
        <w:ind w:left="709"/>
        <w:jc w:val="both"/>
      </w:pPr>
      <w:r w:rsidRPr="00A84B49">
        <w:t>I</w:t>
      </w:r>
      <w:r w:rsidR="00547D0D" w:rsidRPr="00A84B49">
        <w:t>lości podane w pkt. 1 od a) do d</w:t>
      </w:r>
      <w:r w:rsidRPr="00A84B49">
        <w:t xml:space="preserve">) </w:t>
      </w:r>
      <w:r w:rsidRPr="00A84B49">
        <w:rPr>
          <w:color w:val="000000"/>
        </w:rPr>
        <w:t xml:space="preserve">stanowią szacunkową ilość, przewidzianą </w:t>
      </w:r>
      <w:r w:rsidRPr="00A84B49">
        <w:rPr>
          <w:color w:val="000000"/>
        </w:rPr>
        <w:br/>
        <w:t xml:space="preserve">do realizacji w okresie trwania umowy. Ostateczna ilość zamawianej wody może być </w:t>
      </w:r>
      <w:r w:rsidRPr="00A84B49">
        <w:rPr>
          <w:color w:val="000000"/>
        </w:rPr>
        <w:br/>
        <w:t xml:space="preserve">w rzeczywistości mniejsza i Wykonawcy nie będą przysługiwały żadne roszczenia </w:t>
      </w:r>
      <w:r w:rsidR="00DE70BB">
        <w:rPr>
          <w:color w:val="000000"/>
        </w:rPr>
        <w:br/>
      </w:r>
      <w:r w:rsidRPr="00A84B49">
        <w:rPr>
          <w:color w:val="000000"/>
        </w:rPr>
        <w:t>z tego tytułu w stosunku do Zamawiającego.</w:t>
      </w:r>
    </w:p>
    <w:p w14:paraId="455C7922" w14:textId="77777777" w:rsidR="00CA0B80" w:rsidRPr="00A84B49" w:rsidRDefault="00CA0B80" w:rsidP="00A84B49">
      <w:pPr>
        <w:pStyle w:val="Akapitzlist"/>
        <w:numPr>
          <w:ilvl w:val="4"/>
          <w:numId w:val="1"/>
        </w:numPr>
        <w:spacing w:line="360" w:lineRule="auto"/>
        <w:ind w:left="709"/>
        <w:jc w:val="both"/>
      </w:pPr>
      <w:r w:rsidRPr="00A84B49">
        <w:t>Zamawiający zastrzega sobie niezmienność cen przez cały okres obowiązywania umowy.</w:t>
      </w:r>
    </w:p>
    <w:p w14:paraId="079FEA7E" w14:textId="77777777" w:rsidR="00CA0B80" w:rsidRPr="00A84B49" w:rsidRDefault="00CA0B80" w:rsidP="00A84B49">
      <w:pPr>
        <w:spacing w:line="360" w:lineRule="auto"/>
        <w:jc w:val="both"/>
      </w:pPr>
    </w:p>
    <w:p w14:paraId="1CF38EC9" w14:textId="77777777" w:rsidR="00CA0B80" w:rsidRPr="00A84B49" w:rsidRDefault="00CA0B80" w:rsidP="00A84B4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84B49">
        <w:rPr>
          <w:b/>
        </w:rPr>
        <w:lastRenderedPageBreak/>
        <w:t>Kryteria oceny ofert</w:t>
      </w:r>
    </w:p>
    <w:p w14:paraId="46B97289" w14:textId="77777777" w:rsidR="00CA0B80" w:rsidRPr="00A84B49" w:rsidRDefault="00CA0B80" w:rsidP="00A84B49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/>
        <w:jc w:val="both"/>
      </w:pPr>
      <w:r w:rsidRPr="00A84B49">
        <w:t xml:space="preserve">cena – 100% </w:t>
      </w:r>
    </w:p>
    <w:p w14:paraId="536BD07A" w14:textId="77777777" w:rsidR="00CA0B80" w:rsidRPr="00A84B49" w:rsidRDefault="00CA0B80" w:rsidP="00A84B49">
      <w:pPr>
        <w:pStyle w:val="Akapitzlist"/>
        <w:spacing w:line="360" w:lineRule="auto"/>
        <w:ind w:left="284"/>
        <w:contextualSpacing w:val="0"/>
        <w:jc w:val="both"/>
        <w:rPr>
          <w:b/>
        </w:rPr>
      </w:pPr>
    </w:p>
    <w:p w14:paraId="6A29C8EF" w14:textId="77777777" w:rsidR="00CA0B80" w:rsidRPr="00A84B49" w:rsidRDefault="00CA0B80" w:rsidP="00A84B4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84B49">
        <w:rPr>
          <w:b/>
        </w:rPr>
        <w:t xml:space="preserve">Warunki realizacji zamówienia </w:t>
      </w:r>
    </w:p>
    <w:p w14:paraId="600E7940" w14:textId="77777777" w:rsidR="00CA0B80" w:rsidRPr="00A84B49" w:rsidRDefault="00A84B49" w:rsidP="00A84B49">
      <w:pPr>
        <w:pStyle w:val="Akapitzlist"/>
        <w:numPr>
          <w:ilvl w:val="4"/>
          <w:numId w:val="1"/>
        </w:numPr>
        <w:spacing w:line="360" w:lineRule="auto"/>
        <w:ind w:left="709" w:hanging="357"/>
        <w:contextualSpacing w:val="0"/>
        <w:jc w:val="both"/>
      </w:pPr>
      <w:r>
        <w:t>T</w:t>
      </w:r>
      <w:r w:rsidR="00CA0B80" w:rsidRPr="00A84B49">
        <w:t xml:space="preserve">ermin realizacji zamówienia: </w:t>
      </w:r>
      <w:r w:rsidR="00CA0B80" w:rsidRPr="00A84B49">
        <w:rPr>
          <w:b/>
        </w:rPr>
        <w:t xml:space="preserve">od </w:t>
      </w:r>
      <w:r w:rsidR="00FE3863" w:rsidRPr="00A84B49">
        <w:rPr>
          <w:b/>
        </w:rPr>
        <w:t>0</w:t>
      </w:r>
      <w:r w:rsidR="009D6F13" w:rsidRPr="00A84B49">
        <w:rPr>
          <w:b/>
        </w:rPr>
        <w:t>2</w:t>
      </w:r>
      <w:r w:rsidR="00FE3863" w:rsidRPr="00A84B49">
        <w:rPr>
          <w:b/>
        </w:rPr>
        <w:t>.01.202</w:t>
      </w:r>
      <w:r w:rsidR="00CC7F5E">
        <w:rPr>
          <w:b/>
        </w:rPr>
        <w:t>5</w:t>
      </w:r>
      <w:r w:rsidR="00612B7A" w:rsidRPr="00A84B49">
        <w:rPr>
          <w:b/>
        </w:rPr>
        <w:t xml:space="preserve"> r.</w:t>
      </w:r>
      <w:r w:rsidR="00343B05" w:rsidRPr="00A84B49">
        <w:rPr>
          <w:b/>
        </w:rPr>
        <w:t xml:space="preserve"> do 31.12.202</w:t>
      </w:r>
      <w:r w:rsidR="00CC7F5E">
        <w:rPr>
          <w:b/>
        </w:rPr>
        <w:t>5</w:t>
      </w:r>
      <w:r w:rsidR="00CA0B80" w:rsidRPr="00A84B49">
        <w:rPr>
          <w:b/>
        </w:rPr>
        <w:t xml:space="preserve"> r</w:t>
      </w:r>
      <w:r w:rsidR="00CA0B80" w:rsidRPr="00A84B49">
        <w:t>.</w:t>
      </w:r>
    </w:p>
    <w:p w14:paraId="264E72D4" w14:textId="77777777" w:rsidR="00CA0B80" w:rsidRPr="00A84B49" w:rsidRDefault="00A84B49" w:rsidP="00A84B49">
      <w:pPr>
        <w:pStyle w:val="Akapitzlist"/>
        <w:numPr>
          <w:ilvl w:val="4"/>
          <w:numId w:val="1"/>
        </w:numPr>
        <w:spacing w:line="360" w:lineRule="auto"/>
        <w:ind w:left="709" w:hanging="357"/>
        <w:contextualSpacing w:val="0"/>
        <w:jc w:val="both"/>
      </w:pPr>
      <w:r>
        <w:t>Z</w:t>
      </w:r>
      <w:r w:rsidR="00CA0B80" w:rsidRPr="00A84B49">
        <w:t>akres świadczenia usług / dostawy</w:t>
      </w:r>
    </w:p>
    <w:p w14:paraId="2A97FC0B" w14:textId="77777777" w:rsidR="00CA0B80" w:rsidRPr="00A84B49" w:rsidRDefault="00CA0B80" w:rsidP="00A84B49">
      <w:pPr>
        <w:pStyle w:val="Akapitzlist"/>
        <w:numPr>
          <w:ilvl w:val="0"/>
          <w:numId w:val="4"/>
        </w:numPr>
        <w:spacing w:line="360" w:lineRule="auto"/>
        <w:ind w:left="1071" w:hanging="357"/>
        <w:jc w:val="both"/>
      </w:pPr>
      <w:r w:rsidRPr="00A84B49">
        <w:rPr>
          <w:color w:val="000000"/>
        </w:rPr>
        <w:t>dostawy wody źródlanej będą odbywały się dwa razy w miesiącu</w:t>
      </w:r>
      <w:r w:rsidR="001F6DB7" w:rsidRPr="00A84B49">
        <w:rPr>
          <w:color w:val="000000"/>
        </w:rPr>
        <w:t xml:space="preserve"> </w:t>
      </w:r>
      <w:r w:rsidR="002704E8" w:rsidRPr="00A84B49">
        <w:rPr>
          <w:color w:val="000000"/>
        </w:rPr>
        <w:t xml:space="preserve">w okresie od </w:t>
      </w:r>
      <w:r w:rsidR="001F6DB7" w:rsidRPr="00A84B49">
        <w:rPr>
          <w:color w:val="000000"/>
        </w:rPr>
        <w:t xml:space="preserve">stycznia do maja oraz od października </w:t>
      </w:r>
      <w:r w:rsidR="001F6DB7" w:rsidRPr="0065561C">
        <w:rPr>
          <w:color w:val="000000"/>
        </w:rPr>
        <w:t xml:space="preserve">do </w:t>
      </w:r>
      <w:r w:rsidR="00CC7F5E" w:rsidRPr="0065561C">
        <w:rPr>
          <w:color w:val="000000"/>
        </w:rPr>
        <w:t>listopada</w:t>
      </w:r>
      <w:r w:rsidR="001F6DB7" w:rsidRPr="00A84B49">
        <w:rPr>
          <w:color w:val="000000"/>
        </w:rPr>
        <w:t xml:space="preserve">  i cztery razy w miesiącu </w:t>
      </w:r>
      <w:r w:rsidR="00DE70BB">
        <w:rPr>
          <w:color w:val="000000"/>
        </w:rPr>
        <w:br/>
      </w:r>
      <w:r w:rsidR="001F6DB7" w:rsidRPr="00A84B49">
        <w:rPr>
          <w:color w:val="000000"/>
        </w:rPr>
        <w:t>w okresie letnim, tj. od czerwca do września</w:t>
      </w:r>
      <w:r w:rsidRPr="00A84B49">
        <w:rPr>
          <w:color w:val="000000"/>
        </w:rPr>
        <w:t>, tylko w dni robocze, bezpośrednio do punktów i do pomieszczeń wskazanych przez Zamawiającego</w:t>
      </w:r>
      <w:r w:rsidR="00CC7F5E">
        <w:rPr>
          <w:color w:val="000000"/>
        </w:rPr>
        <w:t>,</w:t>
      </w:r>
    </w:p>
    <w:p w14:paraId="23AD0159" w14:textId="77777777" w:rsidR="00CA0B80" w:rsidRPr="00A84B49" w:rsidRDefault="00CA0B80" w:rsidP="00A84B49">
      <w:pPr>
        <w:pStyle w:val="Akapitzlist"/>
        <w:numPr>
          <w:ilvl w:val="0"/>
          <w:numId w:val="4"/>
        </w:numPr>
        <w:spacing w:line="360" w:lineRule="auto"/>
        <w:ind w:left="1071" w:hanging="357"/>
        <w:jc w:val="both"/>
      </w:pPr>
      <w:r w:rsidRPr="00A84B49">
        <w:rPr>
          <w:color w:val="000000"/>
        </w:rPr>
        <w:t xml:space="preserve">pierwszą partię wody źródlanej Wykonawca dostarczy wraz </w:t>
      </w:r>
      <w:r w:rsidR="001F6DB7" w:rsidRPr="00A84B49">
        <w:rPr>
          <w:color w:val="000000"/>
        </w:rPr>
        <w:t xml:space="preserve">z </w:t>
      </w:r>
      <w:r w:rsidRPr="00A84B49">
        <w:rPr>
          <w:color w:val="000000"/>
        </w:rPr>
        <w:t xml:space="preserve">instalacją </w:t>
      </w:r>
      <w:r w:rsidR="00217AF1" w:rsidRPr="00A84B49">
        <w:rPr>
          <w:color w:val="000000"/>
        </w:rPr>
        <w:br/>
      </w:r>
      <w:r w:rsidRPr="00A84B49">
        <w:rPr>
          <w:color w:val="000000"/>
        </w:rPr>
        <w:t xml:space="preserve">i uruchomieniem dystrybutorów wody w miejscach wskazanych przez Zamawiającego, w </w:t>
      </w:r>
      <w:r w:rsidRPr="00E26FF9">
        <w:rPr>
          <w:color w:val="000000"/>
        </w:rPr>
        <w:t xml:space="preserve">terminie </w:t>
      </w:r>
      <w:r w:rsidR="00CC7F5E" w:rsidRPr="00E26FF9">
        <w:rPr>
          <w:color w:val="000000"/>
        </w:rPr>
        <w:t>trzech</w:t>
      </w:r>
      <w:r w:rsidRPr="00A84B49">
        <w:rPr>
          <w:color w:val="000000"/>
        </w:rPr>
        <w:t xml:space="preserve"> dni roboczych od dnia podpisania umowy</w:t>
      </w:r>
      <w:r w:rsidR="00CC7F5E">
        <w:rPr>
          <w:color w:val="000000"/>
        </w:rPr>
        <w:t>,</w:t>
      </w:r>
    </w:p>
    <w:p w14:paraId="3F197485" w14:textId="77777777" w:rsidR="00CA0B80" w:rsidRPr="00A84B49" w:rsidRDefault="00CA0B80" w:rsidP="00A84B49">
      <w:pPr>
        <w:pStyle w:val="Akapitzlist"/>
        <w:numPr>
          <w:ilvl w:val="0"/>
          <w:numId w:val="4"/>
        </w:numPr>
        <w:spacing w:line="360" w:lineRule="auto"/>
        <w:ind w:left="1071" w:hanging="357"/>
        <w:jc w:val="both"/>
      </w:pPr>
      <w:r w:rsidRPr="00A84B49">
        <w:rPr>
          <w:color w:val="000000"/>
        </w:rPr>
        <w:t xml:space="preserve">dostawy wody w butelkach, o których mowa w części II pkt 1 od b) do d), będą realizowane zgodnie z rzeczywistym zapotrzebowaniem Zamawiającego, </w:t>
      </w:r>
      <w:r w:rsidR="00217AF1" w:rsidRPr="00A84B49">
        <w:rPr>
          <w:color w:val="000000"/>
        </w:rPr>
        <w:br/>
      </w:r>
      <w:r w:rsidRPr="00A84B49">
        <w:rPr>
          <w:color w:val="000000"/>
        </w:rPr>
        <w:t>w terminie 5 dni roboczych, licząc od dnia złożenia częściowego zamówienia</w:t>
      </w:r>
      <w:r w:rsidR="00CC7F5E">
        <w:rPr>
          <w:color w:val="000000"/>
        </w:rPr>
        <w:t>,</w:t>
      </w:r>
    </w:p>
    <w:p w14:paraId="4E97ED34" w14:textId="77777777" w:rsidR="00CA0B80" w:rsidRPr="00CC7F5E" w:rsidRDefault="00CA0B80" w:rsidP="00A84B49">
      <w:pPr>
        <w:pStyle w:val="Akapitzlist"/>
        <w:numPr>
          <w:ilvl w:val="0"/>
          <w:numId w:val="4"/>
        </w:numPr>
        <w:spacing w:line="360" w:lineRule="auto"/>
        <w:ind w:left="1071" w:hanging="357"/>
        <w:jc w:val="both"/>
      </w:pPr>
      <w:r w:rsidRPr="00A84B49">
        <w:rPr>
          <w:color w:val="000000"/>
        </w:rPr>
        <w:t>Wykonawca zobowiązany będzie do odbioru pustych butli przy każdej dostawie wody źródlanej</w:t>
      </w:r>
      <w:r w:rsidR="00CC7F5E">
        <w:rPr>
          <w:color w:val="000000"/>
        </w:rPr>
        <w:t>,</w:t>
      </w:r>
    </w:p>
    <w:p w14:paraId="3573CA65" w14:textId="77777777" w:rsidR="00CC7F5E" w:rsidRDefault="00CC7F5E" w:rsidP="00A84B49">
      <w:pPr>
        <w:pStyle w:val="Akapitzlist"/>
        <w:numPr>
          <w:ilvl w:val="0"/>
          <w:numId w:val="4"/>
        </w:numPr>
        <w:spacing w:line="360" w:lineRule="auto"/>
        <w:ind w:left="1071" w:hanging="357"/>
        <w:jc w:val="both"/>
      </w:pPr>
      <w:r>
        <w:t xml:space="preserve">w przypadku wprowadzenia regulacji w przepisach związanych z opłatami kaucyjnymi za opakowania jednorazowe, </w:t>
      </w:r>
      <w:r w:rsidR="00E26FF9">
        <w:t>W</w:t>
      </w:r>
      <w:r>
        <w:t xml:space="preserve">ykonawca zapewni ich odbiór </w:t>
      </w:r>
      <w:r w:rsidR="00E26FF9">
        <w:br/>
      </w:r>
      <w:r>
        <w:t>i rozliczenie kaucji.</w:t>
      </w:r>
    </w:p>
    <w:p w14:paraId="36284AC0" w14:textId="77777777" w:rsidR="00CA0B80" w:rsidRDefault="00CA0B80" w:rsidP="00A84B49">
      <w:pPr>
        <w:pStyle w:val="Akapitzlist"/>
        <w:numPr>
          <w:ilvl w:val="4"/>
          <w:numId w:val="1"/>
        </w:numPr>
        <w:spacing w:line="360" w:lineRule="auto"/>
        <w:ind w:left="709"/>
        <w:jc w:val="both"/>
      </w:pPr>
      <w:r w:rsidRPr="00A84B49">
        <w:t xml:space="preserve">Należność za wykonaną usługę / dostawę zostanie uregulowana przelewem bankowym, w terminie 21 dni od daty otrzymania przez Zamawiającego prawidłowo wystawionej faktury VAT. </w:t>
      </w:r>
      <w:r w:rsidR="00F87977" w:rsidRPr="00A84B49">
        <w:rPr>
          <w:rFonts w:eastAsia="Arial Unicode MS"/>
          <w:kern w:val="1"/>
          <w:lang w:eastAsia="zh-CN"/>
        </w:rPr>
        <w:t xml:space="preserve">Wykonawca dostarczy fakturę VAT w ciągu 3 dni roboczych </w:t>
      </w:r>
      <w:r w:rsidR="001F6DB7" w:rsidRPr="00A84B49">
        <w:rPr>
          <w:rFonts w:eastAsia="Arial Unicode MS"/>
          <w:kern w:val="1"/>
          <w:lang w:eastAsia="zh-CN"/>
        </w:rPr>
        <w:t xml:space="preserve">licząc </w:t>
      </w:r>
      <w:r w:rsidR="00F87977" w:rsidRPr="00A84B49">
        <w:rPr>
          <w:rFonts w:eastAsia="Arial Unicode MS"/>
          <w:kern w:val="1"/>
          <w:lang w:eastAsia="zh-CN"/>
        </w:rPr>
        <w:t xml:space="preserve">od </w:t>
      </w:r>
      <w:r w:rsidR="001F6DB7" w:rsidRPr="00A84B49">
        <w:rPr>
          <w:rFonts w:eastAsia="Arial Unicode MS"/>
          <w:kern w:val="1"/>
          <w:lang w:eastAsia="zh-CN"/>
        </w:rPr>
        <w:t xml:space="preserve">dnia </w:t>
      </w:r>
      <w:r w:rsidR="00F87977" w:rsidRPr="00A84B49">
        <w:rPr>
          <w:rFonts w:eastAsia="Arial Unicode MS"/>
          <w:kern w:val="1"/>
          <w:lang w:eastAsia="zh-CN"/>
        </w:rPr>
        <w:t xml:space="preserve">dostawy towaru. </w:t>
      </w:r>
      <w:r w:rsidRPr="00A84B49">
        <w:t>Za dzień zapłaty przyjmuje się dzień złoże</w:t>
      </w:r>
      <w:r w:rsidR="00217AF1" w:rsidRPr="00A84B49">
        <w:t>nia zlecenia płatności w banku Z</w:t>
      </w:r>
      <w:r w:rsidRPr="00A84B49">
        <w:t>amawiającego.</w:t>
      </w:r>
    </w:p>
    <w:p w14:paraId="42C87B38" w14:textId="7CA95B51" w:rsidR="00B707DF" w:rsidRDefault="00B707DF" w:rsidP="00B707DF">
      <w:pPr>
        <w:pStyle w:val="Akapitzlist"/>
        <w:numPr>
          <w:ilvl w:val="4"/>
          <w:numId w:val="1"/>
        </w:numPr>
        <w:spacing w:line="360" w:lineRule="auto"/>
        <w:ind w:left="709"/>
        <w:jc w:val="both"/>
      </w:pPr>
      <w:r w:rsidRPr="00A84B49">
        <w:t>Warunkiem udzielenia zamówienia będzie zawarcie umowy w terminie wskazanym przez Zamawiającego oraz na wzorze przedłożonym przez Zamawiającego po wyborze najkorzystniejszej oferty.</w:t>
      </w:r>
    </w:p>
    <w:p w14:paraId="202BFA86" w14:textId="77777777" w:rsidR="00B707DF" w:rsidRPr="00A84B49" w:rsidRDefault="00B707DF" w:rsidP="00B707DF">
      <w:pPr>
        <w:pStyle w:val="Akapitzlist"/>
        <w:spacing w:line="360" w:lineRule="auto"/>
        <w:ind w:left="709"/>
        <w:jc w:val="both"/>
      </w:pPr>
    </w:p>
    <w:p w14:paraId="52369EBA" w14:textId="77777777" w:rsidR="00CA0B80" w:rsidRPr="00A84B49" w:rsidRDefault="00CA0B80" w:rsidP="00A84B4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84B49">
        <w:rPr>
          <w:b/>
        </w:rPr>
        <w:t xml:space="preserve">Termin związania ofertą </w:t>
      </w:r>
    </w:p>
    <w:p w14:paraId="14741A51" w14:textId="77777777" w:rsidR="00CA0B80" w:rsidRDefault="00CA0B80" w:rsidP="00A84B49">
      <w:pPr>
        <w:pStyle w:val="Akapitzlist"/>
        <w:spacing w:line="360" w:lineRule="auto"/>
        <w:ind w:left="284"/>
        <w:contextualSpacing w:val="0"/>
        <w:jc w:val="both"/>
      </w:pPr>
      <w:r w:rsidRPr="00A84B49">
        <w:t>Składający ofertę jest nią związany przez okres 30 dni od upływu terminu składania ofert.</w:t>
      </w:r>
    </w:p>
    <w:p w14:paraId="4522599C" w14:textId="77777777" w:rsidR="00CA0B80" w:rsidRPr="00A84B49" w:rsidRDefault="00CA0B80" w:rsidP="00A84B49">
      <w:pPr>
        <w:pStyle w:val="Akapitzlist"/>
        <w:spacing w:line="360" w:lineRule="auto"/>
        <w:ind w:left="284"/>
        <w:contextualSpacing w:val="0"/>
        <w:jc w:val="both"/>
      </w:pPr>
    </w:p>
    <w:p w14:paraId="51D49AC0" w14:textId="77777777" w:rsidR="00CA0B80" w:rsidRPr="00A84B49" w:rsidRDefault="00CA0B80" w:rsidP="00A84B4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84B49">
        <w:rPr>
          <w:b/>
        </w:rPr>
        <w:t>Termin, miejsce i sposób składnia ofert</w:t>
      </w:r>
    </w:p>
    <w:p w14:paraId="644192DC" w14:textId="395DD23F" w:rsidR="00CA0B80" w:rsidRDefault="00CA0B80" w:rsidP="00A84B49">
      <w:pPr>
        <w:pStyle w:val="Akapitzlist"/>
        <w:spacing w:line="360" w:lineRule="auto"/>
        <w:ind w:left="284"/>
        <w:contextualSpacing w:val="0"/>
        <w:jc w:val="both"/>
      </w:pPr>
      <w:r w:rsidRPr="00A84B49">
        <w:lastRenderedPageBreak/>
        <w:t xml:space="preserve">Każdy Wykonawca może złożyć tylko jedną ofertę. Ofertę należy złożyć na formularzu stanowiącym </w:t>
      </w:r>
      <w:r w:rsidRPr="002E094B">
        <w:rPr>
          <w:u w:val="single"/>
        </w:rPr>
        <w:t>załącznik nr 2</w:t>
      </w:r>
      <w:r w:rsidRPr="00A84B49">
        <w:t xml:space="preserve"> do zapytania ofertowego w terminie do </w:t>
      </w:r>
      <w:r w:rsidR="006C5734">
        <w:rPr>
          <w:b/>
          <w:bCs/>
        </w:rPr>
        <w:t>12</w:t>
      </w:r>
      <w:r w:rsidR="0017308D">
        <w:rPr>
          <w:b/>
          <w:bCs/>
        </w:rPr>
        <w:t xml:space="preserve"> grudnia</w:t>
      </w:r>
      <w:r w:rsidR="00547D0D" w:rsidRPr="00A84B49">
        <w:rPr>
          <w:b/>
        </w:rPr>
        <w:t xml:space="preserve"> 202</w:t>
      </w:r>
      <w:r w:rsidR="00CC7F5E">
        <w:rPr>
          <w:b/>
        </w:rPr>
        <w:t>4</w:t>
      </w:r>
      <w:r w:rsidR="00FE3863" w:rsidRPr="00A84B49">
        <w:rPr>
          <w:b/>
        </w:rPr>
        <w:t xml:space="preserve"> r.</w:t>
      </w:r>
      <w:r w:rsidRPr="00A84B49">
        <w:t xml:space="preserve">, drogą e-mailową na adres: </w:t>
      </w:r>
      <w:hyperlink r:id="rId8" w:history="1">
        <w:r w:rsidR="001F6DB7" w:rsidRPr="00A84B49">
          <w:rPr>
            <w:rStyle w:val="Hipercze"/>
          </w:rPr>
          <w:t>azaremba@mazowieckie.pl</w:t>
        </w:r>
      </w:hyperlink>
      <w:r w:rsidRPr="00A84B49">
        <w:t xml:space="preserve">. </w:t>
      </w:r>
    </w:p>
    <w:p w14:paraId="5F579BEB" w14:textId="77777777" w:rsidR="00A36361" w:rsidRDefault="00A36361" w:rsidP="00A84B49">
      <w:pPr>
        <w:pStyle w:val="Akapitzlist"/>
        <w:spacing w:line="360" w:lineRule="auto"/>
        <w:ind w:left="284"/>
        <w:contextualSpacing w:val="0"/>
        <w:jc w:val="both"/>
      </w:pPr>
    </w:p>
    <w:p w14:paraId="42ABFD54" w14:textId="77777777" w:rsidR="00CA0B80" w:rsidRPr="00A84B49" w:rsidRDefault="00CA0B80" w:rsidP="00A84B4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84B49">
        <w:rPr>
          <w:b/>
        </w:rPr>
        <w:t xml:space="preserve">Informacja dotycząca negocjacji z </w:t>
      </w:r>
      <w:r w:rsidR="00A84B49">
        <w:rPr>
          <w:b/>
        </w:rPr>
        <w:t>W</w:t>
      </w:r>
      <w:r w:rsidRPr="00A84B49">
        <w:rPr>
          <w:b/>
        </w:rPr>
        <w:t xml:space="preserve">ykonawcami </w:t>
      </w:r>
    </w:p>
    <w:p w14:paraId="5B225F93" w14:textId="3E1B48A8" w:rsidR="00CA0B80" w:rsidRDefault="00CA0B80" w:rsidP="0017308D">
      <w:pPr>
        <w:pStyle w:val="Akapitzlist"/>
        <w:numPr>
          <w:ilvl w:val="2"/>
          <w:numId w:val="8"/>
        </w:numPr>
        <w:tabs>
          <w:tab w:val="left" w:pos="426"/>
        </w:tabs>
        <w:spacing w:line="360" w:lineRule="auto"/>
        <w:ind w:left="284"/>
        <w:jc w:val="both"/>
      </w:pPr>
      <w:r w:rsidRPr="00A84B49">
        <w:t xml:space="preserve">Dopuszcza się negocjowanie oferowanych cen ze wszystkimi </w:t>
      </w:r>
      <w:r w:rsidR="002E094B">
        <w:t>W</w:t>
      </w:r>
      <w:r w:rsidRPr="00A84B49">
        <w:t>ykonawcami, którzy złożyli prawidłowe oferty.</w:t>
      </w:r>
    </w:p>
    <w:p w14:paraId="50B95EFF" w14:textId="3F0568D4" w:rsidR="00CA0B80" w:rsidRPr="00A36361" w:rsidRDefault="0017308D" w:rsidP="00A84B49">
      <w:pPr>
        <w:pStyle w:val="Akapitzlist"/>
        <w:numPr>
          <w:ilvl w:val="2"/>
          <w:numId w:val="8"/>
        </w:numPr>
        <w:tabs>
          <w:tab w:val="left" w:pos="426"/>
        </w:tabs>
        <w:spacing w:line="360" w:lineRule="auto"/>
        <w:ind w:left="284" w:hanging="181"/>
        <w:contextualSpacing w:val="0"/>
        <w:jc w:val="both"/>
        <w:rPr>
          <w:rStyle w:val="hgkelc"/>
          <w:b/>
        </w:rPr>
      </w:pPr>
      <w:r w:rsidRPr="0017308D">
        <w:rPr>
          <w:rStyle w:val="hgkelc"/>
        </w:rPr>
        <w:t>Zamawiający zastrzega sobie prawo odwołania zapytania bez podania przyczyny lub unieważnienia go w każdym momencie. Unieważnienie zapytania ofertowego nie wymaga uzasadnienia</w:t>
      </w:r>
      <w:r w:rsidR="004D18EC">
        <w:rPr>
          <w:rStyle w:val="hgkelc"/>
        </w:rPr>
        <w:t>.</w:t>
      </w:r>
    </w:p>
    <w:p w14:paraId="4D935A6B" w14:textId="77777777" w:rsidR="00A36361" w:rsidRPr="004D18EC" w:rsidRDefault="00A36361" w:rsidP="00A36361">
      <w:pPr>
        <w:pStyle w:val="Akapitzlist"/>
        <w:tabs>
          <w:tab w:val="left" w:pos="426"/>
        </w:tabs>
        <w:spacing w:line="360" w:lineRule="auto"/>
        <w:ind w:left="284"/>
        <w:contextualSpacing w:val="0"/>
        <w:jc w:val="both"/>
        <w:rPr>
          <w:b/>
        </w:rPr>
      </w:pPr>
    </w:p>
    <w:p w14:paraId="727E393F" w14:textId="77777777" w:rsidR="00CA0B80" w:rsidRPr="00A84B49" w:rsidRDefault="00CA0B80" w:rsidP="00A84B4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84B49">
        <w:rPr>
          <w:b/>
        </w:rPr>
        <w:t>Informacja o sposobie komunikacji zamawiającego z wykonawcami</w:t>
      </w:r>
    </w:p>
    <w:p w14:paraId="6F671334" w14:textId="77777777" w:rsidR="00CA0B80" w:rsidRPr="00A84B49" w:rsidRDefault="00CA0B80" w:rsidP="00A84B49">
      <w:pPr>
        <w:pStyle w:val="Akapitzlist"/>
        <w:spacing w:line="360" w:lineRule="auto"/>
        <w:ind w:left="284"/>
        <w:contextualSpacing w:val="0"/>
        <w:jc w:val="both"/>
      </w:pPr>
      <w:r w:rsidRPr="00A84B49">
        <w:t>Porozumiewanie się z Zamawiającym w związku z zapytaniem ofertowym:</w:t>
      </w:r>
    </w:p>
    <w:p w14:paraId="6058B2B1" w14:textId="77777777" w:rsidR="00CA0B80" w:rsidRPr="00A84B49" w:rsidRDefault="00CA0B80" w:rsidP="00A84B49">
      <w:pPr>
        <w:pStyle w:val="Akapitzlist"/>
        <w:numPr>
          <w:ilvl w:val="2"/>
          <w:numId w:val="1"/>
        </w:numPr>
        <w:spacing w:line="360" w:lineRule="auto"/>
        <w:ind w:left="284"/>
        <w:contextualSpacing w:val="0"/>
        <w:jc w:val="both"/>
        <w:rPr>
          <w:b/>
        </w:rPr>
      </w:pPr>
      <w:r w:rsidRPr="00A84B49">
        <w:t xml:space="preserve">osoba uprawniona ze strony Zamawiającego do kontaktów z Wykonawcami: </w:t>
      </w:r>
      <w:r w:rsidR="00DD64D4" w:rsidRPr="00A84B49">
        <w:br/>
      </w:r>
      <w:r w:rsidRPr="00A84B49">
        <w:t xml:space="preserve">p. </w:t>
      </w:r>
      <w:r w:rsidR="001F6DB7" w:rsidRPr="00A84B49">
        <w:t>Agnieszka Zaremba</w:t>
      </w:r>
      <w:r w:rsidRPr="00A84B49">
        <w:t xml:space="preserve">, nr tel. 22 695 </w:t>
      </w:r>
      <w:r w:rsidR="001F6DB7" w:rsidRPr="00A84B49">
        <w:t>60 44</w:t>
      </w:r>
      <w:r w:rsidR="00FE3863" w:rsidRPr="00A84B49">
        <w:t xml:space="preserve">, adres email: </w:t>
      </w:r>
      <w:hyperlink r:id="rId9" w:history="1">
        <w:r w:rsidR="00115706" w:rsidRPr="00A84B49">
          <w:rPr>
            <w:rStyle w:val="Hipercze"/>
          </w:rPr>
          <w:t>azaremba@mazowieckie.pl</w:t>
        </w:r>
      </w:hyperlink>
      <w:r w:rsidRPr="00A84B49">
        <w:t>.</w:t>
      </w:r>
      <w:r w:rsidR="00217AF1" w:rsidRPr="00A84B49">
        <w:br/>
      </w:r>
    </w:p>
    <w:p w14:paraId="45CC136E" w14:textId="77777777" w:rsidR="00CA0B80" w:rsidRPr="00A84B49" w:rsidRDefault="00CA0B80" w:rsidP="00A84B4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84B49">
        <w:rPr>
          <w:b/>
        </w:rPr>
        <w:t>Załączniki do zapytania ofertowego:</w:t>
      </w:r>
    </w:p>
    <w:p w14:paraId="411248B7" w14:textId="77777777" w:rsidR="001B7014" w:rsidRDefault="0050457F" w:rsidP="00A84B49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  <w:jc w:val="both"/>
      </w:pPr>
      <w:r>
        <w:t>p</w:t>
      </w:r>
      <w:r w:rsidR="001B7014">
        <w:t>rojekt umowy</w:t>
      </w:r>
    </w:p>
    <w:p w14:paraId="757C6194" w14:textId="77777777" w:rsidR="00CA0B80" w:rsidRPr="00A84B49" w:rsidRDefault="00CA0B80" w:rsidP="00A84B49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  <w:jc w:val="both"/>
      </w:pPr>
      <w:r w:rsidRPr="00A84B49">
        <w:t>szczegółowy opis przedmiotu zamówienia;</w:t>
      </w:r>
    </w:p>
    <w:p w14:paraId="3FB86772" w14:textId="77777777" w:rsidR="00CA0B80" w:rsidRPr="00A84B49" w:rsidRDefault="00CA0B80" w:rsidP="00A84B49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  <w:jc w:val="both"/>
      </w:pPr>
      <w:r w:rsidRPr="00A84B49">
        <w:t>formularz ofertowy</w:t>
      </w:r>
    </w:p>
    <w:p w14:paraId="206563D9" w14:textId="77777777" w:rsidR="00CA0B80" w:rsidRDefault="00CA0B80" w:rsidP="00A84B49">
      <w:pPr>
        <w:spacing w:line="360" w:lineRule="auto"/>
        <w:jc w:val="both"/>
      </w:pPr>
    </w:p>
    <w:p w14:paraId="6CB430BB" w14:textId="77777777" w:rsidR="00A84B49" w:rsidRPr="00A84B49" w:rsidRDefault="00A84B49" w:rsidP="00A84B49">
      <w:pPr>
        <w:spacing w:line="360" w:lineRule="auto"/>
        <w:jc w:val="both"/>
      </w:pPr>
    </w:p>
    <w:p w14:paraId="57BE58EA" w14:textId="77777777" w:rsidR="00CA0B80" w:rsidRPr="00A84B49" w:rsidRDefault="00CA0B80" w:rsidP="00A84B49">
      <w:pPr>
        <w:widowControl/>
        <w:suppressAutoHyphens w:val="0"/>
        <w:spacing w:line="360" w:lineRule="auto"/>
        <w:ind w:left="4248"/>
        <w:jc w:val="both"/>
      </w:pPr>
      <w:r w:rsidRPr="00A84B49">
        <w:t xml:space="preserve">                                                                                  </w:t>
      </w:r>
      <w:r w:rsidR="00A84B49">
        <w:t xml:space="preserve">       </w:t>
      </w:r>
      <w:r w:rsidR="00830C52" w:rsidRPr="00A84B49">
        <w:t>…</w:t>
      </w:r>
      <w:r w:rsidRPr="00A84B49">
        <w:t>……………………</w:t>
      </w:r>
      <w:r w:rsidR="00830C52" w:rsidRPr="00A84B49">
        <w:t>………</w:t>
      </w:r>
      <w:r w:rsidRPr="00A84B49">
        <w:t>………….</w:t>
      </w:r>
    </w:p>
    <w:p w14:paraId="3C65E0E6" w14:textId="77777777" w:rsidR="0068585D" w:rsidRPr="00A84B49" w:rsidRDefault="00CA0B80" w:rsidP="00A84B49">
      <w:pPr>
        <w:spacing w:line="360" w:lineRule="auto"/>
        <w:jc w:val="both"/>
        <w:rPr>
          <w:sz w:val="20"/>
          <w:szCs w:val="20"/>
        </w:rPr>
      </w:pPr>
      <w:r w:rsidRPr="00A84B49">
        <w:rPr>
          <w:sz w:val="20"/>
          <w:szCs w:val="20"/>
        </w:rPr>
        <w:t xml:space="preserve">                                                                  </w:t>
      </w:r>
      <w:r w:rsidR="00FE3863" w:rsidRPr="00A84B49">
        <w:rPr>
          <w:sz w:val="20"/>
          <w:szCs w:val="20"/>
        </w:rPr>
        <w:t xml:space="preserve">  </w:t>
      </w:r>
      <w:r w:rsidR="00A84B49">
        <w:rPr>
          <w:sz w:val="20"/>
          <w:szCs w:val="20"/>
        </w:rPr>
        <w:t xml:space="preserve">             </w:t>
      </w:r>
      <w:r w:rsidRPr="00A84B49">
        <w:rPr>
          <w:sz w:val="20"/>
          <w:szCs w:val="20"/>
        </w:rPr>
        <w:t>(pieczątka i podpis kierującego komórką organizacyjną</w:t>
      </w:r>
      <w:r w:rsidR="00A84B49">
        <w:rPr>
          <w:sz w:val="20"/>
          <w:szCs w:val="20"/>
        </w:rPr>
        <w:t>)</w:t>
      </w:r>
    </w:p>
    <w:sectPr w:rsidR="0068585D" w:rsidRPr="00A84B49" w:rsidSect="00E0762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DEB6" w14:textId="77777777" w:rsidR="00E4271C" w:rsidRDefault="00E4271C" w:rsidP="00A84B49">
      <w:r>
        <w:separator/>
      </w:r>
    </w:p>
  </w:endnote>
  <w:endnote w:type="continuationSeparator" w:id="0">
    <w:p w14:paraId="5F151667" w14:textId="77777777" w:rsidR="00E4271C" w:rsidRDefault="00E4271C" w:rsidP="00A8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7688"/>
      <w:docPartObj>
        <w:docPartGallery w:val="Page Numbers (Bottom of Page)"/>
        <w:docPartUnique/>
      </w:docPartObj>
    </w:sdtPr>
    <w:sdtEndPr/>
    <w:sdtContent>
      <w:p w14:paraId="3FF003A4" w14:textId="77777777" w:rsidR="00A84B49" w:rsidRDefault="00A84B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88996" w14:textId="77777777" w:rsidR="00A84B49" w:rsidRDefault="00A84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1137" w14:textId="77777777" w:rsidR="00E4271C" w:rsidRDefault="00E4271C" w:rsidP="00A84B49">
      <w:r>
        <w:separator/>
      </w:r>
    </w:p>
  </w:footnote>
  <w:footnote w:type="continuationSeparator" w:id="0">
    <w:p w14:paraId="14926896" w14:textId="77777777" w:rsidR="00E4271C" w:rsidRDefault="00E4271C" w:rsidP="00A84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3759"/>
    <w:multiLevelType w:val="hybridMultilevel"/>
    <w:tmpl w:val="07D003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0A0160"/>
    <w:multiLevelType w:val="hybridMultilevel"/>
    <w:tmpl w:val="CE7602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3C75384"/>
    <w:multiLevelType w:val="hybridMultilevel"/>
    <w:tmpl w:val="687CB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3A84"/>
    <w:multiLevelType w:val="hybridMultilevel"/>
    <w:tmpl w:val="01BE3936"/>
    <w:lvl w:ilvl="0" w:tplc="916083A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3EE82A0">
      <w:start w:val="1"/>
      <w:numFmt w:val="upperRoman"/>
      <w:lvlText w:val="%2."/>
      <w:lvlJc w:val="right"/>
      <w:pPr>
        <w:ind w:left="1440" w:hanging="360"/>
      </w:pPr>
    </w:lvl>
    <w:lvl w:ilvl="2" w:tplc="5D64635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C4709A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AFAA54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4DA328E" w:tentative="1">
      <w:start w:val="1"/>
      <w:numFmt w:val="lowerRoman"/>
      <w:lvlText w:val="%6."/>
      <w:lvlJc w:val="right"/>
      <w:pPr>
        <w:ind w:left="4320" w:hanging="180"/>
      </w:pPr>
    </w:lvl>
    <w:lvl w:ilvl="6" w:tplc="D8CCA9BA" w:tentative="1">
      <w:start w:val="1"/>
      <w:numFmt w:val="decimal"/>
      <w:lvlText w:val="%7."/>
      <w:lvlJc w:val="left"/>
      <w:pPr>
        <w:ind w:left="5040" w:hanging="360"/>
      </w:pPr>
    </w:lvl>
    <w:lvl w:ilvl="7" w:tplc="BE601F40" w:tentative="1">
      <w:start w:val="1"/>
      <w:numFmt w:val="lowerLetter"/>
      <w:lvlText w:val="%8."/>
      <w:lvlJc w:val="left"/>
      <w:pPr>
        <w:ind w:left="5760" w:hanging="360"/>
      </w:pPr>
    </w:lvl>
    <w:lvl w:ilvl="8" w:tplc="23AC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F02F3"/>
    <w:multiLevelType w:val="hybridMultilevel"/>
    <w:tmpl w:val="98B01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D646350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E05E5"/>
    <w:multiLevelType w:val="hybridMultilevel"/>
    <w:tmpl w:val="B61A878A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 w15:restartNumberingAfterBreak="0">
    <w:nsid w:val="6AFA47BE"/>
    <w:multiLevelType w:val="hybridMultilevel"/>
    <w:tmpl w:val="72386C3E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755470D9"/>
    <w:multiLevelType w:val="hybridMultilevel"/>
    <w:tmpl w:val="F5E4EA8E"/>
    <w:lvl w:ilvl="0" w:tplc="5D64635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80"/>
    <w:rsid w:val="00012947"/>
    <w:rsid w:val="000B7B30"/>
    <w:rsid w:val="00115706"/>
    <w:rsid w:val="00157363"/>
    <w:rsid w:val="0017308D"/>
    <w:rsid w:val="001B7014"/>
    <w:rsid w:val="001C73B2"/>
    <w:rsid w:val="001F6DB7"/>
    <w:rsid w:val="00217AF1"/>
    <w:rsid w:val="002704E8"/>
    <w:rsid w:val="002D60A2"/>
    <w:rsid w:val="002E094B"/>
    <w:rsid w:val="003215A6"/>
    <w:rsid w:val="00343B05"/>
    <w:rsid w:val="003A6351"/>
    <w:rsid w:val="00490735"/>
    <w:rsid w:val="004D18EC"/>
    <w:rsid w:val="0050457F"/>
    <w:rsid w:val="00547D0D"/>
    <w:rsid w:val="005D500D"/>
    <w:rsid w:val="006021E2"/>
    <w:rsid w:val="00612441"/>
    <w:rsid w:val="00612B7A"/>
    <w:rsid w:val="0065561C"/>
    <w:rsid w:val="0068585D"/>
    <w:rsid w:val="006C5734"/>
    <w:rsid w:val="00750CE2"/>
    <w:rsid w:val="007847C2"/>
    <w:rsid w:val="007B3CBC"/>
    <w:rsid w:val="00825FC3"/>
    <w:rsid w:val="00830C52"/>
    <w:rsid w:val="00934EBF"/>
    <w:rsid w:val="00946A84"/>
    <w:rsid w:val="009D6F13"/>
    <w:rsid w:val="00A36361"/>
    <w:rsid w:val="00A5497B"/>
    <w:rsid w:val="00A84B49"/>
    <w:rsid w:val="00B707DF"/>
    <w:rsid w:val="00BA5768"/>
    <w:rsid w:val="00BB3E6D"/>
    <w:rsid w:val="00C05F8C"/>
    <w:rsid w:val="00C2204A"/>
    <w:rsid w:val="00CA0B80"/>
    <w:rsid w:val="00CC13F8"/>
    <w:rsid w:val="00CC7F5E"/>
    <w:rsid w:val="00CE2475"/>
    <w:rsid w:val="00D63911"/>
    <w:rsid w:val="00DD64D4"/>
    <w:rsid w:val="00DE60D8"/>
    <w:rsid w:val="00DE70BB"/>
    <w:rsid w:val="00E07628"/>
    <w:rsid w:val="00E26FF9"/>
    <w:rsid w:val="00E4271C"/>
    <w:rsid w:val="00E8457D"/>
    <w:rsid w:val="00EE561C"/>
    <w:rsid w:val="00EF461B"/>
    <w:rsid w:val="00F87977"/>
    <w:rsid w:val="00FC3523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ED8D"/>
  <w15:chartTrackingRefBased/>
  <w15:docId w15:val="{61D9FE1F-990D-422E-A59B-29ED33F1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B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A0B80"/>
    <w:pPr>
      <w:ind w:left="720"/>
      <w:contextualSpacing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CA0B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D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62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4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B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B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7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remba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zaremba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3739-7888-49DA-9373-8B75D8D3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Agnieszka Zaremba</cp:lastModifiedBy>
  <cp:revision>2</cp:revision>
  <cp:lastPrinted>2023-10-24T06:15:00Z</cp:lastPrinted>
  <dcterms:created xsi:type="dcterms:W3CDTF">2024-12-09T11:12:00Z</dcterms:created>
  <dcterms:modified xsi:type="dcterms:W3CDTF">2024-12-09T11:12:00Z</dcterms:modified>
</cp:coreProperties>
</file>