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7B" w:rsidRPr="00A746AC" w:rsidRDefault="00881D7B" w:rsidP="00881D7B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881D7B" w:rsidRPr="00A746AC" w:rsidRDefault="00881D7B" w:rsidP="00881D7B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D7B" w:rsidRPr="00A746AC" w:rsidRDefault="00881D7B" w:rsidP="00881D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881D7B" w:rsidRPr="00A746AC" w:rsidRDefault="00881D7B" w:rsidP="00881D7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881D7B" w:rsidRPr="00A746AC" w:rsidRDefault="00881D7B" w:rsidP="00881D7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81D7B" w:rsidRPr="00A746AC" w:rsidRDefault="00881D7B" w:rsidP="00881D7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81D7B" w:rsidRPr="00A746AC" w:rsidRDefault="00881D7B" w:rsidP="00881D7B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881D7B" w:rsidRPr="00A746AC" w:rsidRDefault="00881D7B" w:rsidP="00881D7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81D7B" w:rsidRPr="00A746AC" w:rsidRDefault="00881D7B" w:rsidP="00881D7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81D7B" w:rsidRPr="00A746AC" w:rsidRDefault="00881D7B" w:rsidP="00881D7B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881D7B" w:rsidRPr="00A746AC" w:rsidRDefault="00881D7B" w:rsidP="00881D7B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zapytanie ofertowe nr WIR-III.672.126.2024 dotyczące zamówienia na </w:t>
      </w:r>
      <w:r w:rsidRPr="002D4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zakup i dostawę materiałów eksploatacyjnych do wykrywacza śladowych ilości narkotyków i/lub materiałów wybuchowych typ </w:t>
      </w:r>
      <w:proofErr w:type="spellStart"/>
      <w:r w:rsidRPr="002D4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Itemiser</w:t>
      </w:r>
      <w:proofErr w:type="spellEnd"/>
      <w:r w:rsidRPr="002D4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3e, użytkowanego przez Placówkę Straży Granicznej Warszawa-Modlin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881D7B" w:rsidRPr="00A746AC" w:rsidRDefault="00881D7B" w:rsidP="00881D7B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(słownie: ……)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81D7B" w:rsidRDefault="00881D7B" w:rsidP="00881D7B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….)</w:t>
      </w:r>
    </w:p>
    <w:p w:rsidR="00881D7B" w:rsidRPr="002D448F" w:rsidRDefault="00881D7B" w:rsidP="00881D7B">
      <w:pPr>
        <w:tabs>
          <w:tab w:val="center" w:pos="2000"/>
          <w:tab w:val="center" w:pos="5529"/>
        </w:tabs>
        <w:spacing w:after="246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hAnsi="Times New Roman" w:cs="Times New Roman"/>
          <w:sz w:val="24"/>
          <w:szCs w:val="24"/>
        </w:rPr>
        <w:t>*Łączne koszty zamówienia obejmują wszelkie koszty realizacji zamówienia, w tym koszty transportu.</w:t>
      </w:r>
    </w:p>
    <w:p w:rsidR="00881D7B" w:rsidRPr="00A746AC" w:rsidRDefault="00881D7B" w:rsidP="00881D7B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881D7B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881D7B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881D7B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poznałem/liśmy się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zapytaniem ofertowym udostępnionym </w:t>
      </w: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Zamawiającego i nie wnoszę/my do niego żadnych zastrzeżeń.</w:t>
      </w:r>
    </w:p>
    <w:p w:rsidR="00881D7B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Uważam/y się za związanego/</w:t>
      </w:r>
      <w:proofErr w:type="spellStart"/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881D7B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2D448F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81D7B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881D7B" w:rsidRPr="002D448F" w:rsidRDefault="00881D7B" w:rsidP="00881D7B">
      <w:pPr>
        <w:numPr>
          <w:ilvl w:val="0"/>
          <w:numId w:val="1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D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dostępie do informacji publicznej (Dz. U. z 2022 r. poz. 902) i wyrażam zgodę na ich udostępnienie w trybie ww. ustawy.</w:t>
      </w:r>
    </w:p>
    <w:p w:rsidR="00881D7B" w:rsidRPr="00A746AC" w:rsidRDefault="00881D7B" w:rsidP="00881D7B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D7B" w:rsidRPr="00A746AC" w:rsidRDefault="00881D7B" w:rsidP="00881D7B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881D7B" w:rsidRPr="00A746AC" w:rsidRDefault="00881D7B" w:rsidP="00881D7B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881D7B" w:rsidRPr="00A746AC" w:rsidRDefault="00881D7B" w:rsidP="00881D7B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81D7B" w:rsidRDefault="00881D7B" w:rsidP="00881D7B"/>
    <w:p w:rsidR="00840C81" w:rsidRDefault="00840C81">
      <w:bookmarkStart w:id="0" w:name="_GoBack"/>
      <w:bookmarkEnd w:id="0"/>
    </w:p>
    <w:sectPr w:rsidR="00840C81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E2" w:rsidRDefault="00D808E2" w:rsidP="00881D7B">
      <w:pPr>
        <w:spacing w:after="0" w:line="240" w:lineRule="auto"/>
      </w:pPr>
      <w:r>
        <w:separator/>
      </w:r>
    </w:p>
  </w:endnote>
  <w:endnote w:type="continuationSeparator" w:id="0">
    <w:p w:rsidR="00D808E2" w:rsidRDefault="00D808E2" w:rsidP="008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D808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D80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Pr="002D448F" w:rsidRDefault="00D808E2" w:rsidP="004D2766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2D448F">
      <w:rPr>
        <w:rFonts w:ascii="Times New Roman" w:hAnsi="Times New Roman" w:cs="Times New Roman"/>
        <w:sz w:val="18"/>
        <w:szCs w:val="18"/>
      </w:rPr>
      <w:fldChar w:fldCharType="begin"/>
    </w:r>
    <w:r w:rsidRPr="002D448F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D448F">
      <w:rPr>
        <w:rFonts w:ascii="Times New Roman" w:hAnsi="Times New Roman" w:cs="Times New Roman"/>
        <w:sz w:val="18"/>
        <w:szCs w:val="18"/>
      </w:rPr>
      <w:fldChar w:fldCharType="separate"/>
    </w:r>
    <w:r w:rsidR="00881D7B">
      <w:rPr>
        <w:rFonts w:ascii="Times New Roman" w:hAnsi="Times New Roman" w:cs="Times New Roman"/>
        <w:noProof/>
        <w:sz w:val="18"/>
        <w:szCs w:val="18"/>
      </w:rPr>
      <w:t>1</w:t>
    </w:r>
    <w:r w:rsidRPr="002D448F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E2" w:rsidRDefault="00D808E2" w:rsidP="00881D7B">
      <w:pPr>
        <w:spacing w:after="0" w:line="240" w:lineRule="auto"/>
      </w:pPr>
      <w:r>
        <w:separator/>
      </w:r>
    </w:p>
  </w:footnote>
  <w:footnote w:type="continuationSeparator" w:id="0">
    <w:p w:rsidR="00D808E2" w:rsidRDefault="00D808E2" w:rsidP="00881D7B">
      <w:pPr>
        <w:spacing w:after="0" w:line="240" w:lineRule="auto"/>
      </w:pPr>
      <w:r>
        <w:continuationSeparator/>
      </w:r>
    </w:p>
  </w:footnote>
  <w:footnote w:id="1">
    <w:p w:rsidR="00881D7B" w:rsidRPr="002D448F" w:rsidRDefault="00881D7B" w:rsidP="00881D7B">
      <w:pPr>
        <w:pStyle w:val="footnotedescription"/>
        <w:spacing w:after="0" w:line="243" w:lineRule="auto"/>
        <w:ind w:right="41"/>
        <w:rPr>
          <w:rFonts w:ascii="Times New Roman" w:hAnsi="Times New Roman" w:cs="Times New Roman"/>
        </w:rPr>
      </w:pPr>
      <w:r w:rsidRPr="002D448F">
        <w:rPr>
          <w:rStyle w:val="Odwoanieprzypisudolnego"/>
          <w:rFonts w:ascii="Times New Roman" w:hAnsi="Times New Roman" w:cs="Times New Roman"/>
        </w:rPr>
        <w:footnoteRef/>
      </w:r>
      <w:r w:rsidRPr="002D448F">
        <w:rPr>
          <w:rFonts w:ascii="Times New Roman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 przykład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D808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D80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7B"/>
    <w:rsid w:val="00840C81"/>
    <w:rsid w:val="00881D7B"/>
    <w:rsid w:val="00D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A13B-5984-4EAF-BC76-8AEDA46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881D7B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881D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881D7B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881D7B"/>
  </w:style>
  <w:style w:type="character" w:styleId="Odwoanieprzypisudolnego">
    <w:name w:val="footnote reference"/>
    <w:uiPriority w:val="99"/>
    <w:semiHidden/>
    <w:unhideWhenUsed/>
    <w:rsid w:val="00881D7B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81D7B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81D7B"/>
    <w:rPr>
      <w:rFonts w:ascii="Calibri" w:eastAsia="Calibri" w:hAnsi="Calibri" w:cs="Calibri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2024-12-10T07:19:00Z</dcterms:created>
  <dcterms:modified xsi:type="dcterms:W3CDTF">2024-12-10T07:19:00Z</dcterms:modified>
</cp:coreProperties>
</file>